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CC" w:rsidRDefault="00306DCC">
      <w:pPr>
        <w:rPr>
          <w:b/>
          <w:sz w:val="22"/>
          <w:szCs w:val="22"/>
        </w:rPr>
      </w:pPr>
    </w:p>
    <w:p w:rsidR="00F43A17" w:rsidRPr="00333CB6" w:rsidRDefault="00F43A17">
      <w:pPr>
        <w:rPr>
          <w:b/>
          <w:sz w:val="22"/>
          <w:szCs w:val="22"/>
        </w:rPr>
      </w:pPr>
    </w:p>
    <w:p w:rsidR="00306DCC" w:rsidRDefault="00306DCC">
      <w:pPr>
        <w:rPr>
          <w:b/>
          <w:sz w:val="22"/>
          <w:szCs w:val="22"/>
        </w:rPr>
      </w:pPr>
    </w:p>
    <w:p w:rsidR="00306DCC" w:rsidRDefault="00306DCC">
      <w:pPr>
        <w:rPr>
          <w:b/>
          <w:sz w:val="22"/>
          <w:szCs w:val="22"/>
        </w:rPr>
      </w:pPr>
    </w:p>
    <w:p w:rsidR="00306DCC" w:rsidRDefault="00100975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306DCC" w:rsidRDefault="00100975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306DCC" w:rsidRDefault="00306DCC" w:rsidP="00333CB6">
      <w:pPr>
        <w:rPr>
          <w:b/>
          <w:sz w:val="22"/>
          <w:szCs w:val="22"/>
        </w:rPr>
      </w:pPr>
    </w:p>
    <w:p w:rsidR="00333CB6" w:rsidRDefault="00333CB6" w:rsidP="00333CB6">
      <w:pPr>
        <w:rPr>
          <w:b/>
          <w:sz w:val="22"/>
          <w:szCs w:val="22"/>
        </w:rPr>
      </w:pPr>
    </w:p>
    <w:p w:rsidR="00333CB6" w:rsidRDefault="00333CB6" w:rsidP="00333CB6">
      <w:pPr>
        <w:rPr>
          <w:b/>
          <w:sz w:val="22"/>
          <w:szCs w:val="22"/>
        </w:rPr>
      </w:pPr>
    </w:p>
    <w:p w:rsidR="00306DCC" w:rsidRDefault="00306DCC">
      <w:pPr>
        <w:jc w:val="center"/>
        <w:rPr>
          <w:b/>
          <w:sz w:val="22"/>
          <w:szCs w:val="22"/>
        </w:rPr>
      </w:pPr>
    </w:p>
    <w:p w:rsidR="00306DCC" w:rsidRDefault="00100975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306DCC" w:rsidRDefault="001009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306DCC" w:rsidRDefault="00100975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306DCC" w:rsidRDefault="00306DCC">
      <w:pPr>
        <w:jc w:val="both"/>
        <w:rPr>
          <w:sz w:val="22"/>
          <w:szCs w:val="22"/>
        </w:rPr>
      </w:pPr>
    </w:p>
    <w:p w:rsidR="00306DCC" w:rsidRDefault="00306DCC">
      <w:pPr>
        <w:jc w:val="both"/>
        <w:rPr>
          <w:sz w:val="22"/>
          <w:szCs w:val="22"/>
        </w:rPr>
      </w:pPr>
    </w:p>
    <w:p w:rsidR="00306DCC" w:rsidRDefault="00100975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t xml:space="preserve">Съгласие за изменение на Подробния </w:t>
      </w:r>
      <w:proofErr w:type="spellStart"/>
      <w:r>
        <w:t>устройствен</w:t>
      </w:r>
      <w:proofErr w:type="spellEnd"/>
      <w:r>
        <w:t xml:space="preserve"> план на с. Победа в обхвата на: УПИ V</w:t>
      </w:r>
      <w:r>
        <w:rPr>
          <w:lang w:val="en-US"/>
        </w:rPr>
        <w:t>III</w:t>
      </w:r>
      <w:r>
        <w:t>-3</w:t>
      </w:r>
      <w:r>
        <w:rPr>
          <w:lang w:val="en-US"/>
        </w:rPr>
        <w:t>89, УПИ XVII-388</w:t>
      </w:r>
      <w:r w:rsidR="005A77E2" w:rsidRPr="005A77E2">
        <w:t xml:space="preserve"> </w:t>
      </w:r>
      <w:r w:rsidR="005A77E2">
        <w:t>УПИ XXIII-</w:t>
      </w:r>
      <w:r w:rsidR="005A77E2">
        <w:rPr>
          <w:lang w:val="en-US"/>
        </w:rPr>
        <w:t>390,</w:t>
      </w:r>
      <w:r>
        <w:t xml:space="preserve"> УПИ XXIV-391</w:t>
      </w:r>
      <w:r w:rsidR="005A77E2">
        <w:rPr>
          <w:lang w:val="en-US"/>
        </w:rPr>
        <w:t xml:space="preserve"> </w:t>
      </w:r>
      <w:r w:rsidR="005A77E2">
        <w:t>и</w:t>
      </w:r>
      <w:r w:rsidR="005A77E2">
        <w:rPr>
          <w:lang w:val="en-US"/>
        </w:rPr>
        <w:t xml:space="preserve"> УПИ VII-387</w:t>
      </w:r>
      <w:r w:rsidR="005A77E2">
        <w:t xml:space="preserve"> </w:t>
      </w:r>
      <w:r>
        <w:t xml:space="preserve"> от кв. 49 </w:t>
      </w:r>
      <w:r w:rsidR="0025059A">
        <w:t xml:space="preserve">и улица „Двадесет и пета“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r>
        <w:t>с. Победа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Добричка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</w:p>
    <w:p w:rsidR="00306DCC" w:rsidRDefault="00306DCC">
      <w:pPr>
        <w:jc w:val="both"/>
        <w:rPr>
          <w:b/>
          <w:sz w:val="22"/>
          <w:szCs w:val="22"/>
        </w:rPr>
      </w:pPr>
    </w:p>
    <w:p w:rsidR="00306DCC" w:rsidRDefault="00306DCC">
      <w:pPr>
        <w:ind w:firstLine="708"/>
        <w:jc w:val="both"/>
        <w:rPr>
          <w:b/>
          <w:sz w:val="22"/>
          <w:szCs w:val="22"/>
        </w:rPr>
      </w:pPr>
    </w:p>
    <w:p w:rsidR="00306DCC" w:rsidRDefault="00100975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306DCC" w:rsidRDefault="00306DCC">
      <w:pPr>
        <w:ind w:firstLine="708"/>
        <w:jc w:val="both"/>
        <w:rPr>
          <w:b/>
          <w:sz w:val="22"/>
          <w:szCs w:val="22"/>
          <w:lang w:val="en-US"/>
        </w:rPr>
      </w:pPr>
    </w:p>
    <w:p w:rsidR="00306DCC" w:rsidRDefault="00100975">
      <w:pPr>
        <w:ind w:firstLine="708"/>
        <w:jc w:val="both"/>
      </w:pPr>
      <w:r>
        <w:t xml:space="preserve">В община Добричка постъпи молба с вх. рег. </w:t>
      </w:r>
      <w:r w:rsidRPr="00A4267E">
        <w:t xml:space="preserve">№ </w:t>
      </w:r>
      <w:proofErr w:type="spellStart"/>
      <w:r w:rsidRPr="00A4267E">
        <w:t>ВхК</w:t>
      </w:r>
      <w:proofErr w:type="spellEnd"/>
      <w:r w:rsidRPr="00A4267E">
        <w:t>- 2140 от 07.04.2026г.</w:t>
      </w:r>
      <w:r>
        <w:t xml:space="preserve"> от Веселка Борисова Иванова с искане за закупуване на част от ПИ № 21083.501.106 по КККР на с. Победа. След извършена справка е установено, че регулацията по отношение на  УПИ V</w:t>
      </w:r>
      <w:r>
        <w:rPr>
          <w:lang w:val="en-US"/>
        </w:rPr>
        <w:t>III</w:t>
      </w:r>
      <w:r>
        <w:t>-3</w:t>
      </w:r>
      <w:r>
        <w:rPr>
          <w:lang w:val="en-US"/>
        </w:rPr>
        <w:t>89, УПИ XVII-388</w:t>
      </w:r>
      <w:r>
        <w:t xml:space="preserve"> и УПИ XXIV-391 от кв. 49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r>
        <w:t>с. Победа не е приложена. Същото е видно и от извадката от кадастралния и регулаци</w:t>
      </w:r>
      <w:r w:rsidR="0025059A">
        <w:t>о</w:t>
      </w:r>
      <w:r>
        <w:t>нния план на селото, одобрен със Заповед № 928 от 28.09.1984г. С влизането в сила на кадастралната карта на селото, одобрена със РД-18-34 от 29.05.2025г., се потвърждава,че регулацията по отношение на кадастралната карта не е приложена.  Регулационните граници между  УПИ V</w:t>
      </w:r>
      <w:r>
        <w:rPr>
          <w:lang w:val="en-US"/>
        </w:rPr>
        <w:t>III</w:t>
      </w:r>
      <w:r>
        <w:t>-3</w:t>
      </w:r>
      <w:r>
        <w:rPr>
          <w:lang w:val="en-US"/>
        </w:rPr>
        <w:t>89, УПИ XVII-388</w:t>
      </w:r>
      <w:r>
        <w:t xml:space="preserve"> и УПИ XXIV-391 следва да се изменят, съгласно приложената скица предложение. Южната граница на  УПИ V</w:t>
      </w:r>
      <w:r>
        <w:rPr>
          <w:lang w:val="en-US"/>
        </w:rPr>
        <w:t>III</w:t>
      </w:r>
      <w:r>
        <w:t>-3</w:t>
      </w:r>
      <w:r>
        <w:rPr>
          <w:lang w:val="en-US"/>
        </w:rPr>
        <w:t xml:space="preserve">89 </w:t>
      </w:r>
      <w:r>
        <w:t xml:space="preserve">следва да се измести южно по кадастрални линии, а северната граница на  УПИ XXIV-391 да се измени, съгласно съществуващата </w:t>
      </w:r>
      <w:proofErr w:type="spellStart"/>
      <w:r>
        <w:t>тупикова</w:t>
      </w:r>
      <w:proofErr w:type="spellEnd"/>
      <w:r>
        <w:t xml:space="preserve"> улица, обслужваща УПИ </w:t>
      </w:r>
      <w:r>
        <w:rPr>
          <w:lang w:val="en-US"/>
        </w:rPr>
        <w:t>XXIII-390</w:t>
      </w:r>
      <w:r>
        <w:t>, кв. 49, за нуждите на общината. Общата граница между  УПИ V</w:t>
      </w:r>
      <w:r>
        <w:rPr>
          <w:lang w:val="en-US"/>
        </w:rPr>
        <w:t>III</w:t>
      </w:r>
      <w:r>
        <w:t>-3</w:t>
      </w:r>
      <w:r>
        <w:rPr>
          <w:lang w:val="en-US"/>
        </w:rPr>
        <w:t>89</w:t>
      </w:r>
      <w:r>
        <w:t xml:space="preserve"> и </w:t>
      </w:r>
      <w:r>
        <w:rPr>
          <w:lang w:val="en-US"/>
        </w:rPr>
        <w:t xml:space="preserve">УПИ XVII-388, </w:t>
      </w:r>
      <w:r>
        <w:t>също следва да се измени по кадастрални граници, съо</w:t>
      </w:r>
      <w:r w:rsidR="0025059A">
        <w:t>б</w:t>
      </w:r>
      <w:r>
        <w:t>разно реалното ползване на общинските имоти.</w:t>
      </w:r>
    </w:p>
    <w:p w:rsidR="00F43A17" w:rsidRPr="00F43A17" w:rsidRDefault="00F43A17" w:rsidP="00F43A17">
      <w:pPr>
        <w:ind w:firstLine="708"/>
        <w:jc w:val="both"/>
      </w:pPr>
      <w:r w:rsidRPr="00F43A17">
        <w:t xml:space="preserve">Съгласно параграф 8, ал.2, т.3 от  Преходни разпоредби на ЗУТ, собствениците на поземлени имоти могат да поискат вътрешните регулационни линии на техните имоти да бъдат поставени в съответствие със съществуващите граници на поземлените имоти. </w:t>
      </w:r>
    </w:p>
    <w:p w:rsidR="00306DCC" w:rsidRDefault="00100975" w:rsidP="00F43A17">
      <w:pPr>
        <w:ind w:firstLine="708"/>
        <w:jc w:val="both"/>
        <w:rPr>
          <w:lang w:val="en-US"/>
        </w:rPr>
      </w:pPr>
      <w:r>
        <w:t>Предвид гореизложеното, предлагам Добрички общински съвет да приеме следното:</w:t>
      </w:r>
    </w:p>
    <w:p w:rsidR="00F43A17" w:rsidRPr="00F43A17" w:rsidRDefault="00F43A17" w:rsidP="00F43A17">
      <w:pPr>
        <w:ind w:firstLine="708"/>
        <w:jc w:val="both"/>
        <w:rPr>
          <w:lang w:val="en-US"/>
        </w:rPr>
      </w:pPr>
    </w:p>
    <w:p w:rsidR="00306DCC" w:rsidRDefault="00306DCC">
      <w:pPr>
        <w:ind w:firstLine="708"/>
        <w:jc w:val="both"/>
        <w:rPr>
          <w:lang w:val="en-US"/>
        </w:rPr>
      </w:pPr>
    </w:p>
    <w:p w:rsidR="00306DCC" w:rsidRDefault="00100975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306DCC" w:rsidRPr="00F43A17" w:rsidRDefault="00306DCC" w:rsidP="00F43A17">
      <w:pPr>
        <w:jc w:val="both"/>
        <w:rPr>
          <w:b/>
          <w:sz w:val="22"/>
          <w:szCs w:val="22"/>
          <w:lang w:val="en-US"/>
        </w:rPr>
      </w:pPr>
    </w:p>
    <w:p w:rsidR="00306DCC" w:rsidRDefault="00100975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306DCC" w:rsidRDefault="00100975" w:rsidP="00F43A17">
      <w:pPr>
        <w:ind w:firstLine="708"/>
        <w:jc w:val="both"/>
        <w:rPr>
          <w:rFonts w:eastAsia="Sylfaen"/>
          <w:lang w:val="en-US"/>
        </w:rPr>
      </w:pPr>
      <w:r>
        <w:rPr>
          <w:rFonts w:eastAsia="Sylfaen"/>
          <w:lang w:val="en-US"/>
        </w:rPr>
        <w:t xml:space="preserve">I. </w:t>
      </w:r>
      <w:r>
        <w:rPr>
          <w:rFonts w:eastAsia="Sylfaen"/>
        </w:rPr>
        <w:t>На основание чл.21 ал.1, т.8 и т.11 от ЗМСМА, чл.134, ал.2, т.</w:t>
      </w:r>
      <w:r w:rsidR="00EE199C">
        <w:rPr>
          <w:rFonts w:eastAsia="Sylfaen"/>
          <w:lang w:val="en-US"/>
        </w:rPr>
        <w:t>2</w:t>
      </w:r>
      <w:r>
        <w:rPr>
          <w:rFonts w:eastAsia="Sylfaen"/>
        </w:rPr>
        <w:t xml:space="preserve"> от ЗУТ във връзка с параграф 8, ал.2, т.3 от  Преходни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>
        <w:rPr>
          <w:rFonts w:eastAsia="Sylfaen"/>
        </w:rPr>
        <w:t>устройствен</w:t>
      </w:r>
      <w:proofErr w:type="spellEnd"/>
      <w:r>
        <w:rPr>
          <w:rFonts w:eastAsia="Sylfaen"/>
        </w:rPr>
        <w:t xml:space="preserve"> план (ПУП) – План за регулация (ПР) в обхвата на УПИ V</w:t>
      </w:r>
      <w:r>
        <w:rPr>
          <w:rFonts w:eastAsia="Sylfaen"/>
          <w:lang w:val="en-US"/>
        </w:rPr>
        <w:t>III</w:t>
      </w:r>
      <w:r>
        <w:rPr>
          <w:rFonts w:eastAsia="Sylfaen"/>
        </w:rPr>
        <w:t>-3</w:t>
      </w:r>
      <w:r>
        <w:rPr>
          <w:rFonts w:eastAsia="Sylfaen"/>
          <w:lang w:val="en-US"/>
        </w:rPr>
        <w:t>89, УПИ XVII-388</w:t>
      </w:r>
      <w:r w:rsidR="00333CB6">
        <w:rPr>
          <w:rFonts w:eastAsia="Sylfaen"/>
        </w:rPr>
        <w:t xml:space="preserve">, УПИ XXIII-390 </w:t>
      </w:r>
      <w:r>
        <w:rPr>
          <w:rFonts w:eastAsia="Sylfaen"/>
        </w:rPr>
        <w:t xml:space="preserve"> и УПИ XXIV-391 от кв. 49</w:t>
      </w:r>
      <w:r w:rsidR="0025059A" w:rsidRPr="0025059A">
        <w:t xml:space="preserve"> </w:t>
      </w:r>
      <w:r w:rsidR="0025059A">
        <w:rPr>
          <w:rFonts w:eastAsia="Sylfaen"/>
        </w:rPr>
        <w:t>и улица „Двадесет и пета“</w:t>
      </w:r>
      <w:r>
        <w:rPr>
          <w:rFonts w:eastAsia="Sylfaen"/>
        </w:rPr>
        <w:t xml:space="preserve"> </w:t>
      </w:r>
      <w:proofErr w:type="spellStart"/>
      <w:r>
        <w:rPr>
          <w:rFonts w:eastAsia="Sylfaen"/>
          <w:lang w:val="en-US"/>
        </w:rPr>
        <w:t>по</w:t>
      </w:r>
      <w:proofErr w:type="spellEnd"/>
      <w:r>
        <w:rPr>
          <w:rFonts w:eastAsia="Sylfaen"/>
          <w:lang w:val="en-US"/>
        </w:rPr>
        <w:t xml:space="preserve"> </w:t>
      </w:r>
      <w:proofErr w:type="spellStart"/>
      <w:r>
        <w:rPr>
          <w:rFonts w:eastAsia="Sylfaen"/>
          <w:lang w:val="en-US"/>
        </w:rPr>
        <w:t>плана</w:t>
      </w:r>
      <w:proofErr w:type="spellEnd"/>
      <w:r>
        <w:rPr>
          <w:rFonts w:eastAsia="Sylfaen"/>
          <w:lang w:val="en-US"/>
        </w:rPr>
        <w:t xml:space="preserve"> </w:t>
      </w:r>
      <w:proofErr w:type="spellStart"/>
      <w:r>
        <w:rPr>
          <w:rFonts w:eastAsia="Sylfaen"/>
          <w:lang w:val="en-US"/>
        </w:rPr>
        <w:t>на</w:t>
      </w:r>
      <w:proofErr w:type="spellEnd"/>
      <w:r>
        <w:rPr>
          <w:rFonts w:eastAsia="Sylfaen"/>
          <w:lang w:val="en-US"/>
        </w:rPr>
        <w:t xml:space="preserve"> </w:t>
      </w:r>
      <w:r>
        <w:rPr>
          <w:rFonts w:eastAsia="Sylfaen"/>
        </w:rPr>
        <w:t>с. Победа</w:t>
      </w:r>
      <w:r>
        <w:rPr>
          <w:rFonts w:eastAsia="Sylfaen"/>
          <w:lang w:val="en-US"/>
        </w:rPr>
        <w:t xml:space="preserve">, </w:t>
      </w:r>
      <w:proofErr w:type="spellStart"/>
      <w:r>
        <w:rPr>
          <w:rFonts w:eastAsia="Sylfaen"/>
          <w:lang w:val="en-US"/>
        </w:rPr>
        <w:t>община</w:t>
      </w:r>
      <w:proofErr w:type="spellEnd"/>
      <w:r>
        <w:rPr>
          <w:rFonts w:eastAsia="Sylfaen"/>
          <w:lang w:val="en-US"/>
        </w:rPr>
        <w:t xml:space="preserve"> </w:t>
      </w:r>
      <w:proofErr w:type="spellStart"/>
      <w:r>
        <w:rPr>
          <w:rFonts w:eastAsia="Sylfaen"/>
          <w:lang w:val="en-US"/>
        </w:rPr>
        <w:t>Добричка</w:t>
      </w:r>
      <w:proofErr w:type="spellEnd"/>
      <w:r>
        <w:rPr>
          <w:rFonts w:eastAsia="Sylfaen"/>
          <w:sz w:val="22"/>
          <w:szCs w:val="22"/>
          <w:lang w:val="en-US"/>
        </w:rPr>
        <w:t>,</w:t>
      </w:r>
      <w:r>
        <w:rPr>
          <w:rFonts w:eastAsia="Sylfaen"/>
          <w:sz w:val="22"/>
          <w:szCs w:val="22"/>
        </w:rPr>
        <w:t xml:space="preserve"> съгласно </w:t>
      </w:r>
      <w:r>
        <w:rPr>
          <w:rFonts w:eastAsia="Sylfaen"/>
          <w:sz w:val="22"/>
          <w:szCs w:val="22"/>
        </w:rPr>
        <w:lastRenderedPageBreak/>
        <w:t>приложената скица-предложение</w:t>
      </w:r>
      <w:r w:rsidR="00333CB6">
        <w:rPr>
          <w:rFonts w:eastAsia="Sylfaen"/>
          <w:sz w:val="22"/>
          <w:szCs w:val="22"/>
        </w:rPr>
        <w:t xml:space="preserve"> с</w:t>
      </w:r>
      <w:r>
        <w:t xml:space="preserve"> цел привеждане на регулационния план на село Победа, съобразно с влязлата в сила кадастрална, поради неприложена регулация.</w:t>
      </w:r>
    </w:p>
    <w:p w:rsidR="00306DCC" w:rsidRDefault="00306DCC">
      <w:pPr>
        <w:jc w:val="both"/>
        <w:rPr>
          <w:rFonts w:eastAsia="Sylfaen"/>
          <w:lang w:val="en-US"/>
        </w:rPr>
      </w:pPr>
    </w:p>
    <w:p w:rsidR="00306DCC" w:rsidRDefault="00100975" w:rsidP="000B3C11">
      <w:pPr>
        <w:jc w:val="both"/>
        <w:rPr>
          <w:rFonts w:eastAsia="Sylfaen"/>
        </w:rPr>
      </w:pPr>
      <w:r>
        <w:rPr>
          <w:lang w:val="en-US"/>
        </w:rPr>
        <w:tab/>
        <w:t>II</w:t>
      </w:r>
      <w:r>
        <w:t xml:space="preserve">. </w:t>
      </w:r>
      <w:r>
        <w:rPr>
          <w:rFonts w:eastAsia="Sylfaen"/>
        </w:rPr>
        <w:t>Възлага на Кмета на Община Добричка последващи законови действия.</w:t>
      </w:r>
    </w:p>
    <w:p w:rsidR="00306DCC" w:rsidRDefault="00306DCC">
      <w:pPr>
        <w:ind w:left="708"/>
        <w:jc w:val="both"/>
      </w:pPr>
    </w:p>
    <w:p w:rsidR="00306DCC" w:rsidRDefault="00306DCC">
      <w:pPr>
        <w:ind w:left="708"/>
        <w:jc w:val="both"/>
      </w:pPr>
    </w:p>
    <w:p w:rsidR="00306DCC" w:rsidRDefault="00306DCC">
      <w:pPr>
        <w:pStyle w:val="ad"/>
        <w:ind w:left="1428"/>
        <w:jc w:val="both"/>
        <w:rPr>
          <w:lang w:val="en-US"/>
        </w:rPr>
      </w:pPr>
    </w:p>
    <w:p w:rsidR="00306DCC" w:rsidRDefault="00100975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306DCC" w:rsidRDefault="00100975">
      <w:pPr>
        <w:spacing w:line="276" w:lineRule="auto"/>
        <w:ind w:firstLine="708"/>
        <w:jc w:val="both"/>
      </w:pPr>
      <w:r>
        <w:t xml:space="preserve">- Молба с вх. рег. № </w:t>
      </w:r>
      <w:proofErr w:type="spellStart"/>
      <w:r>
        <w:t>ВхК</w:t>
      </w:r>
      <w:proofErr w:type="spellEnd"/>
      <w:r>
        <w:t>- 6138 от 13.11.2025г.;</w:t>
      </w:r>
    </w:p>
    <w:p w:rsidR="00306DCC" w:rsidRDefault="00100975">
      <w:pPr>
        <w:ind w:firstLine="708"/>
        <w:jc w:val="both"/>
      </w:pPr>
      <w:r>
        <w:t>- Копие от извадка от регулационния план на с. Победа в обхвата на кв. 49;</w:t>
      </w:r>
    </w:p>
    <w:p w:rsidR="00306DCC" w:rsidRDefault="00100975">
      <w:pPr>
        <w:ind w:firstLine="708"/>
        <w:jc w:val="both"/>
      </w:pPr>
      <w:r>
        <w:t>- Скици от кадастралната карта на с. Победа в обх</w:t>
      </w:r>
      <w:r w:rsidR="006D55E5">
        <w:t>в</w:t>
      </w:r>
      <w:r>
        <w:t>ата на посочените имоти;</w:t>
      </w:r>
    </w:p>
    <w:p w:rsidR="00306DCC" w:rsidRDefault="00100975">
      <w:pPr>
        <w:ind w:firstLine="708"/>
        <w:jc w:val="both"/>
      </w:pPr>
      <w:r>
        <w:t>- Скица – предложение на изменение на ПУП – ПР на село Победа.</w:t>
      </w:r>
    </w:p>
    <w:p w:rsidR="00306DCC" w:rsidRDefault="00306DCC">
      <w:pPr>
        <w:tabs>
          <w:tab w:val="left" w:pos="709"/>
        </w:tabs>
        <w:jc w:val="both"/>
      </w:pPr>
    </w:p>
    <w:p w:rsidR="00306DCC" w:rsidRDefault="00306DCC">
      <w:pPr>
        <w:jc w:val="both"/>
      </w:pPr>
    </w:p>
    <w:p w:rsidR="00306DCC" w:rsidRPr="0025059A" w:rsidRDefault="00306DCC">
      <w:pPr>
        <w:jc w:val="both"/>
      </w:pPr>
      <w:bookmarkStart w:id="0" w:name="_GoBack"/>
      <w:bookmarkEnd w:id="0"/>
    </w:p>
    <w:p w:rsidR="00306DCC" w:rsidRDefault="00306DCC">
      <w:pPr>
        <w:jc w:val="both"/>
      </w:pPr>
    </w:p>
    <w:p w:rsidR="00306DCC" w:rsidRPr="00EE199C" w:rsidRDefault="00100975">
      <w:pPr>
        <w:jc w:val="both"/>
      </w:pPr>
      <w:r w:rsidRPr="00EE199C">
        <w:rPr>
          <w:b/>
          <w:sz w:val="22"/>
          <w:szCs w:val="22"/>
        </w:rPr>
        <w:t>ВНОСИТЕЛ</w:t>
      </w:r>
      <w:r w:rsidRPr="00EE199C">
        <w:rPr>
          <w:sz w:val="22"/>
          <w:szCs w:val="22"/>
        </w:rPr>
        <w:t>:</w:t>
      </w:r>
    </w:p>
    <w:p w:rsidR="00306DCC" w:rsidRPr="00EE199C" w:rsidRDefault="00100975">
      <w:pPr>
        <w:jc w:val="both"/>
      </w:pPr>
      <w:r w:rsidRPr="00EE199C">
        <w:rPr>
          <w:b/>
          <w:sz w:val="22"/>
          <w:szCs w:val="22"/>
        </w:rPr>
        <w:t>СОНЯ ГЕОРГИЕВА</w:t>
      </w:r>
    </w:p>
    <w:p w:rsidR="00306DCC" w:rsidRPr="00EE199C" w:rsidRDefault="00100975">
      <w:pPr>
        <w:jc w:val="both"/>
      </w:pPr>
      <w:r w:rsidRPr="00EE199C">
        <w:rPr>
          <w:i/>
        </w:rPr>
        <w:t>Кмет на община Добричка</w:t>
      </w:r>
    </w:p>
    <w:p w:rsidR="00306DCC" w:rsidRPr="00EE199C" w:rsidRDefault="00306DCC">
      <w:pPr>
        <w:jc w:val="both"/>
        <w:rPr>
          <w:i/>
        </w:rPr>
      </w:pPr>
    </w:p>
    <w:p w:rsidR="00306DCC" w:rsidRPr="006158B8" w:rsidRDefault="00306DCC">
      <w:pPr>
        <w:jc w:val="both"/>
        <w:rPr>
          <w:i/>
          <w:color w:val="FFFFFF" w:themeColor="background1"/>
        </w:rPr>
      </w:pP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color w:val="FFFFFF" w:themeColor="background1"/>
        </w:rPr>
        <w:t>Съгласували:</w:t>
      </w: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color w:val="FFFFFF" w:themeColor="background1"/>
        </w:rPr>
        <w:t>Иван Пейчев</w:t>
      </w: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i/>
          <w:color w:val="FFFFFF" w:themeColor="background1"/>
        </w:rPr>
        <w:t>Зам. кмет УТСОСПООС</w:t>
      </w: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i/>
          <w:color w:val="FFFFFF" w:themeColor="background1"/>
        </w:rPr>
        <w:tab/>
      </w:r>
      <w:r w:rsidRPr="006158B8">
        <w:rPr>
          <w:i/>
          <w:color w:val="FFFFFF" w:themeColor="background1"/>
        </w:rPr>
        <w:tab/>
      </w:r>
      <w:r w:rsidRPr="006158B8">
        <w:rPr>
          <w:color w:val="FFFFFF" w:themeColor="background1"/>
        </w:rPr>
        <w:tab/>
      </w:r>
      <w:r w:rsidRPr="006158B8">
        <w:rPr>
          <w:color w:val="FFFFFF" w:themeColor="background1"/>
        </w:rPr>
        <w:tab/>
      </w:r>
      <w:r w:rsidRPr="006158B8">
        <w:rPr>
          <w:color w:val="FFFFFF" w:themeColor="background1"/>
        </w:rPr>
        <w:tab/>
      </w:r>
      <w:r w:rsidRPr="006158B8">
        <w:rPr>
          <w:color w:val="FFFFFF" w:themeColor="background1"/>
        </w:rPr>
        <w:tab/>
      </w:r>
      <w:r w:rsidRPr="006158B8">
        <w:rPr>
          <w:color w:val="FFFFFF" w:themeColor="background1"/>
        </w:rPr>
        <w:tab/>
      </w:r>
      <w:r w:rsidRPr="006158B8">
        <w:rPr>
          <w:color w:val="FFFFFF" w:themeColor="background1"/>
        </w:rPr>
        <w:tab/>
      </w: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i/>
          <w:color w:val="FFFFFF" w:themeColor="background1"/>
        </w:rPr>
        <w:t>Юрист при община Добричка</w:t>
      </w:r>
      <w:r w:rsidRPr="006158B8">
        <w:rPr>
          <w:i/>
          <w:color w:val="FFFFFF" w:themeColor="background1"/>
        </w:rPr>
        <w:tab/>
      </w:r>
      <w:r w:rsidRPr="006158B8">
        <w:rPr>
          <w:i/>
          <w:color w:val="FFFFFF" w:themeColor="background1"/>
        </w:rPr>
        <w:tab/>
      </w:r>
      <w:r w:rsidRPr="006158B8">
        <w:rPr>
          <w:i/>
          <w:color w:val="FFFFFF" w:themeColor="background1"/>
        </w:rPr>
        <w:tab/>
      </w:r>
      <w:r w:rsidRPr="006158B8">
        <w:rPr>
          <w:i/>
          <w:color w:val="FFFFFF" w:themeColor="background1"/>
        </w:rPr>
        <w:tab/>
      </w: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i/>
          <w:color w:val="FFFFFF" w:themeColor="background1"/>
        </w:rPr>
        <w:tab/>
      </w:r>
      <w:r w:rsidRPr="006158B8">
        <w:rPr>
          <w:i/>
          <w:color w:val="FFFFFF" w:themeColor="background1"/>
        </w:rPr>
        <w:tab/>
      </w:r>
    </w:p>
    <w:p w:rsidR="00306DCC" w:rsidRPr="006158B8" w:rsidRDefault="00100975">
      <w:pPr>
        <w:jc w:val="both"/>
        <w:rPr>
          <w:color w:val="FFFFFF" w:themeColor="background1"/>
        </w:rPr>
      </w:pPr>
      <w:r w:rsidRPr="006158B8">
        <w:rPr>
          <w:i/>
          <w:color w:val="FFFFFF" w:themeColor="background1"/>
        </w:rPr>
        <w:tab/>
      </w:r>
    </w:p>
    <w:p w:rsidR="00306DCC" w:rsidRPr="006158B8" w:rsidRDefault="00100975">
      <w:pPr>
        <w:rPr>
          <w:color w:val="FFFFFF" w:themeColor="background1"/>
        </w:rPr>
      </w:pPr>
      <w:r w:rsidRPr="006158B8">
        <w:rPr>
          <w:color w:val="FFFFFF" w:themeColor="background1"/>
        </w:rPr>
        <w:t xml:space="preserve">Изготвил: </w:t>
      </w:r>
    </w:p>
    <w:p w:rsidR="00306DCC" w:rsidRPr="006158B8" w:rsidRDefault="00100975">
      <w:pPr>
        <w:rPr>
          <w:color w:val="FFFFFF" w:themeColor="background1"/>
        </w:rPr>
      </w:pPr>
      <w:r w:rsidRPr="006158B8">
        <w:rPr>
          <w:color w:val="FFFFFF" w:themeColor="background1"/>
        </w:rPr>
        <w:t>арх. Даниела Георгиева</w:t>
      </w:r>
    </w:p>
    <w:p w:rsidR="00306DCC" w:rsidRPr="006158B8" w:rsidRDefault="00100975">
      <w:pPr>
        <w:rPr>
          <w:color w:val="FFFFFF" w:themeColor="background1"/>
        </w:rPr>
      </w:pPr>
      <w:r w:rsidRPr="006158B8">
        <w:rPr>
          <w:i/>
          <w:color w:val="FFFFFF" w:themeColor="background1"/>
        </w:rPr>
        <w:t>гл. архитект, ИД директор УТСОСПООС</w:t>
      </w:r>
    </w:p>
    <w:sectPr w:rsidR="00306DCC" w:rsidRPr="006158B8" w:rsidSect="00F43A17">
      <w:headerReference w:type="default" r:id="rId8"/>
      <w:headerReference w:type="first" r:id="rId9"/>
      <w:pgSz w:w="11906" w:h="16838"/>
      <w:pgMar w:top="1276" w:right="991" w:bottom="1134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11" w:rsidRDefault="000B3C11" w:rsidP="00F43A17">
      <w:r>
        <w:separator/>
      </w:r>
    </w:p>
  </w:endnote>
  <w:endnote w:type="continuationSeparator" w:id="0">
    <w:p w:rsidR="000B3C11" w:rsidRDefault="000B3C11" w:rsidP="00F4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11" w:rsidRDefault="000B3C11" w:rsidP="00F43A17">
      <w:r>
        <w:separator/>
      </w:r>
    </w:p>
  </w:footnote>
  <w:footnote w:type="continuationSeparator" w:id="0">
    <w:p w:rsidR="000B3C11" w:rsidRDefault="000B3C11" w:rsidP="00F43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11" w:rsidRDefault="000B3C11" w:rsidP="00F43A17">
    <w:pPr>
      <w:pStyle w:val="a8"/>
      <w:rPr>
        <w:sz w:val="20"/>
        <w:szCs w:val="20"/>
        <w:lang w:val="en-AU" w:eastAsia="zh-CN"/>
      </w:rPr>
    </w:pPr>
  </w:p>
  <w:p w:rsidR="000B3C11" w:rsidRPr="00F43A17" w:rsidRDefault="000B3C11" w:rsidP="00F43A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11" w:rsidRDefault="000B3C11">
    <w:pPr>
      <w:pStyle w:val="a8"/>
      <w:rPr>
        <w:lang w:val="en-US"/>
      </w:rPr>
    </w:pPr>
  </w:p>
  <w:p w:rsidR="000B3C11" w:rsidRPr="00F43A17" w:rsidRDefault="000B3C11">
    <w:pPr>
      <w:pStyle w:val="a8"/>
      <w:rPr>
        <w:lang w:val="en-US"/>
      </w:rPr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6pt;height:73.2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4249929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CC"/>
    <w:rsid w:val="000B3C11"/>
    <w:rsid w:val="000F4CA4"/>
    <w:rsid w:val="00100975"/>
    <w:rsid w:val="002428F2"/>
    <w:rsid w:val="0025059A"/>
    <w:rsid w:val="00306DCC"/>
    <w:rsid w:val="00333CB6"/>
    <w:rsid w:val="004839BA"/>
    <w:rsid w:val="005A77E2"/>
    <w:rsid w:val="006158B8"/>
    <w:rsid w:val="006D55E5"/>
    <w:rsid w:val="00A4267E"/>
    <w:rsid w:val="00EE199C"/>
    <w:rsid w:val="00F43A17"/>
    <w:rsid w:val="00F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D6AEC"/>
    <w:rPr>
      <w:color w:val="0000FF"/>
      <w:u w:val="single"/>
    </w:rPr>
  </w:style>
  <w:style w:type="character" w:customStyle="1" w:styleId="a5">
    <w:name w:val="Изнесен текст Знак"/>
    <w:basedOn w:val="a1"/>
    <w:link w:val="a6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Горен колонтитул Знак"/>
    <w:basedOn w:val="a1"/>
    <w:link w:val="a8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9">
    <w:name w:val="Долен колонтитул Знак"/>
    <w:basedOn w:val="a1"/>
    <w:link w:val="aa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a">
    <w:name w:val="footer"/>
    <w:basedOn w:val="a"/>
    <w:link w:val="a9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D6AEC"/>
    <w:rPr>
      <w:color w:val="0000FF"/>
      <w:u w:val="single"/>
    </w:rPr>
  </w:style>
  <w:style w:type="character" w:customStyle="1" w:styleId="a5">
    <w:name w:val="Изнесен текст Знак"/>
    <w:basedOn w:val="a1"/>
    <w:link w:val="a6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Горен колонтитул Знак"/>
    <w:basedOn w:val="a1"/>
    <w:link w:val="a8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9">
    <w:name w:val="Долен колонтитул Знак"/>
    <w:basedOn w:val="a1"/>
    <w:link w:val="aa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a">
    <w:name w:val="footer"/>
    <w:basedOn w:val="a"/>
    <w:link w:val="a9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ECF5-68CB-4781-9FEC-5A5CA1D9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8</cp:revision>
  <cp:lastPrinted>2026-06-09T05:34:00Z</cp:lastPrinted>
  <dcterms:created xsi:type="dcterms:W3CDTF">2026-05-12T05:21:00Z</dcterms:created>
  <dcterms:modified xsi:type="dcterms:W3CDTF">2026-06-09T05:35:00Z</dcterms:modified>
  <dc:language>en-US</dc:language>
</cp:coreProperties>
</file>