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  <w:lang w:val="en-US" w:eastAsia="en-US"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5C7069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A31D92" w:rsidRPr="00310ACB" w:rsidRDefault="00A31D92" w:rsidP="00A31D92">
      <w:pPr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A31D92" w:rsidRPr="00310ACB" w:rsidRDefault="00A31D92" w:rsidP="00A31D92">
      <w:pPr>
        <w:jc w:val="center"/>
        <w:rPr>
          <w:noProof/>
        </w:rPr>
      </w:pPr>
    </w:p>
    <w:p w:rsidR="00A3518D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74070F" w:rsidRPr="00310ACB">
        <w:rPr>
          <w:noProof/>
          <w:u w:val="single"/>
        </w:rPr>
        <w:t xml:space="preserve">Актуализация на годишната програма за управление и разпореждане с общинско имущество и прекратяване на съсобственост в имот по плана на с. </w:t>
      </w:r>
      <w:r w:rsidR="00F73277">
        <w:rPr>
          <w:noProof/>
          <w:u w:val="single"/>
        </w:rPr>
        <w:t>Паскалево</w:t>
      </w:r>
      <w:r w:rsidR="00A3518D">
        <w:rPr>
          <w:noProof/>
          <w:u w:val="single"/>
        </w:rPr>
        <w:t>, община Добричка (</w:t>
      </w:r>
      <w:r w:rsidR="00714F9B">
        <w:rPr>
          <w:noProof/>
          <w:u w:val="single"/>
        </w:rPr>
        <w:t xml:space="preserve">УПИ </w:t>
      </w:r>
      <w:r w:rsidR="00F73277">
        <w:rPr>
          <w:noProof/>
          <w:u w:val="single"/>
          <w:lang w:val="en-US"/>
        </w:rPr>
        <w:t>VI</w:t>
      </w:r>
      <w:r w:rsidR="004926C5">
        <w:rPr>
          <w:noProof/>
          <w:u w:val="single"/>
          <w:lang w:val="en-US"/>
        </w:rPr>
        <w:t>II</w:t>
      </w:r>
      <w:r w:rsidR="00714F9B">
        <w:rPr>
          <w:noProof/>
          <w:u w:val="single"/>
        </w:rPr>
        <w:t xml:space="preserve">, пл. № </w:t>
      </w:r>
      <w:r w:rsidR="00F73277">
        <w:rPr>
          <w:noProof/>
          <w:u w:val="single"/>
        </w:rPr>
        <w:t>157</w:t>
      </w:r>
      <w:r w:rsidR="00714F9B">
        <w:rPr>
          <w:noProof/>
          <w:u w:val="single"/>
        </w:rPr>
        <w:t xml:space="preserve"> в кв. </w:t>
      </w:r>
      <w:r w:rsidR="00F73277">
        <w:rPr>
          <w:noProof/>
          <w:u w:val="single"/>
        </w:rPr>
        <w:t>12</w:t>
      </w:r>
      <w:r w:rsidR="00714F9B">
        <w:rPr>
          <w:noProof/>
          <w:u w:val="single"/>
        </w:rPr>
        <w:t>)</w:t>
      </w:r>
      <w:r w:rsidR="00A3518D">
        <w:rPr>
          <w:noProof/>
          <w:u w:val="single"/>
        </w:rPr>
        <w:t>.</w:t>
      </w:r>
    </w:p>
    <w:p w:rsidR="00A31D92" w:rsidRPr="00310ACB" w:rsidRDefault="0074070F" w:rsidP="00A31D92">
      <w:pPr>
        <w:jc w:val="both"/>
        <w:rPr>
          <w:noProof/>
          <w:u w:val="single"/>
        </w:rPr>
      </w:pPr>
      <w:r w:rsidRPr="00310ACB">
        <w:rPr>
          <w:noProof/>
          <w:u w:val="single"/>
        </w:rPr>
        <w:t xml:space="preserve"> </w:t>
      </w:r>
      <w:r w:rsidR="00A31D92" w:rsidRPr="00310ACB">
        <w:rPr>
          <w:noProof/>
          <w:u w:val="single"/>
        </w:rPr>
        <w:t xml:space="preserve"> </w:t>
      </w:r>
    </w:p>
    <w:p w:rsidR="00A31D92" w:rsidRPr="00310ACB" w:rsidRDefault="00A31D92" w:rsidP="00A31D92">
      <w:pPr>
        <w:jc w:val="both"/>
        <w:rPr>
          <w:noProof/>
          <w:u w:val="single"/>
        </w:rPr>
      </w:pPr>
    </w:p>
    <w:p w:rsidR="00A31D92" w:rsidRPr="00310ACB" w:rsidRDefault="00A31D92" w:rsidP="00A31D92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A31D92" w:rsidRPr="00310ACB" w:rsidRDefault="00A31D92" w:rsidP="00A31D92">
      <w:pPr>
        <w:jc w:val="both"/>
        <w:rPr>
          <w:noProof/>
        </w:rPr>
      </w:pPr>
      <w:r w:rsidRPr="00310ACB">
        <w:rPr>
          <w:noProof/>
        </w:rPr>
        <w:tab/>
      </w:r>
    </w:p>
    <w:p w:rsidR="00A31D92" w:rsidRPr="00310ACB" w:rsidRDefault="00A31D92" w:rsidP="00A31D92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0B5707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F73277">
        <w:rPr>
          <w:noProof/>
        </w:rPr>
        <w:t>27/06</w:t>
      </w:r>
      <w:r w:rsidR="004926C5">
        <w:rPr>
          <w:noProof/>
          <w:lang w:val="en-US"/>
        </w:rPr>
        <w:t>.02</w:t>
      </w:r>
      <w:r w:rsidR="00714F9B">
        <w:rPr>
          <w:noProof/>
        </w:rPr>
        <w:t>.2025</w:t>
      </w:r>
      <w:r w:rsidRPr="00310ACB">
        <w:rPr>
          <w:noProof/>
        </w:rPr>
        <w:t xml:space="preserve">г. от </w:t>
      </w:r>
      <w:r w:rsidR="00F73277">
        <w:rPr>
          <w:noProof/>
        </w:rPr>
        <w:t>Живко Дончев Желев и Диан Дончев Желев</w:t>
      </w:r>
      <w:r w:rsidR="004926C5">
        <w:rPr>
          <w:noProof/>
        </w:rPr>
        <w:t xml:space="preserve"> </w:t>
      </w:r>
      <w:r w:rsidRPr="00310ACB">
        <w:rPr>
          <w:noProof/>
        </w:rPr>
        <w:t xml:space="preserve">за прекратяване на съсобственост в УПИ </w:t>
      </w:r>
      <w:r w:rsidR="00F73277">
        <w:rPr>
          <w:noProof/>
          <w:lang w:val="en-US"/>
        </w:rPr>
        <w:t>VI</w:t>
      </w:r>
      <w:r w:rsidR="00C5654F">
        <w:rPr>
          <w:noProof/>
          <w:lang w:val="en-US"/>
        </w:rPr>
        <w:t>II</w:t>
      </w:r>
      <w:r w:rsidR="00C5654F">
        <w:rPr>
          <w:noProof/>
        </w:rPr>
        <w:t>-1</w:t>
      </w:r>
      <w:r w:rsidR="00F73277">
        <w:rPr>
          <w:noProof/>
        </w:rPr>
        <w:t>57</w:t>
      </w:r>
      <w:r w:rsidRPr="00310ACB">
        <w:rPr>
          <w:noProof/>
        </w:rPr>
        <w:t>, кв.</w:t>
      </w:r>
      <w:r w:rsidR="00111403">
        <w:rPr>
          <w:noProof/>
        </w:rPr>
        <w:t xml:space="preserve"> </w:t>
      </w:r>
      <w:r w:rsidR="00F73277">
        <w:rPr>
          <w:noProof/>
        </w:rPr>
        <w:t>12</w:t>
      </w:r>
      <w:r w:rsidRPr="00310ACB">
        <w:rPr>
          <w:noProof/>
        </w:rPr>
        <w:t xml:space="preserve"> по плана на с. </w:t>
      </w:r>
      <w:r w:rsidR="00F73277">
        <w:rPr>
          <w:noProof/>
        </w:rPr>
        <w:t>Паскалево</w:t>
      </w:r>
      <w:r w:rsidRPr="00310ACB">
        <w:rPr>
          <w:noProof/>
        </w:rPr>
        <w:t xml:space="preserve">, община Добричка. </w:t>
      </w:r>
    </w:p>
    <w:p w:rsidR="00000260" w:rsidRDefault="00FF510C" w:rsidP="0054751E">
      <w:pPr>
        <w:pStyle w:val="a5"/>
        <w:ind w:firstLine="708"/>
        <w:jc w:val="both"/>
        <w:rPr>
          <w:noProof/>
        </w:rPr>
      </w:pPr>
      <w:r>
        <w:rPr>
          <w:noProof/>
        </w:rPr>
        <w:t>Урегулиран поземлен имот /УПИ/</w:t>
      </w:r>
      <w:r w:rsidR="000D1D0B" w:rsidRPr="00310ACB">
        <w:rPr>
          <w:noProof/>
        </w:rPr>
        <w:t xml:space="preserve"> </w:t>
      </w:r>
      <w:r w:rsidR="00F73277">
        <w:rPr>
          <w:noProof/>
          <w:lang w:val="en-US"/>
        </w:rPr>
        <w:t>VIII</w:t>
      </w:r>
      <w:r w:rsidR="00032D53">
        <w:rPr>
          <w:noProof/>
        </w:rPr>
        <w:t xml:space="preserve">, пл. № </w:t>
      </w:r>
      <w:r w:rsidR="00F73277">
        <w:rPr>
          <w:noProof/>
        </w:rPr>
        <w:t>157</w:t>
      </w:r>
      <w:r w:rsidR="00A06325">
        <w:rPr>
          <w:noProof/>
        </w:rPr>
        <w:t xml:space="preserve">, </w:t>
      </w:r>
      <w:r w:rsidR="00032D53">
        <w:rPr>
          <w:noProof/>
        </w:rPr>
        <w:t>к</w:t>
      </w:r>
      <w:r w:rsidR="0054751E">
        <w:rPr>
          <w:noProof/>
        </w:rPr>
        <w:t xml:space="preserve">вартал </w:t>
      </w:r>
      <w:r w:rsidR="00F73277">
        <w:rPr>
          <w:noProof/>
        </w:rPr>
        <w:t>12</w:t>
      </w:r>
      <w:r w:rsidR="0054751E">
        <w:rPr>
          <w:noProof/>
        </w:rPr>
        <w:t xml:space="preserve"> </w:t>
      </w:r>
      <w:r w:rsidR="0054751E" w:rsidRPr="00310ACB">
        <w:rPr>
          <w:noProof/>
        </w:rPr>
        <w:t xml:space="preserve">е с площ </w:t>
      </w:r>
      <w:r w:rsidR="00F73277">
        <w:rPr>
          <w:noProof/>
        </w:rPr>
        <w:t>1535</w:t>
      </w:r>
      <w:r w:rsidR="0054751E" w:rsidRPr="00310ACB">
        <w:rPr>
          <w:noProof/>
        </w:rPr>
        <w:t xml:space="preserve"> кв.м.</w:t>
      </w:r>
    </w:p>
    <w:p w:rsidR="00714F9B" w:rsidRDefault="00000260" w:rsidP="0054751E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Идеална част с площ </w:t>
      </w:r>
      <w:r w:rsidR="00F73277">
        <w:rPr>
          <w:noProof/>
        </w:rPr>
        <w:t>425</w:t>
      </w:r>
      <w:r w:rsidRPr="00310ACB">
        <w:rPr>
          <w:noProof/>
        </w:rPr>
        <w:t xml:space="preserve"> </w:t>
      </w:r>
      <w:r w:rsidR="00050E4B">
        <w:rPr>
          <w:noProof/>
        </w:rPr>
        <w:t xml:space="preserve">кв.м. е собственост на </w:t>
      </w:r>
      <w:r w:rsidR="00F73277">
        <w:rPr>
          <w:noProof/>
        </w:rPr>
        <w:t>Живко Дончев Желев</w:t>
      </w:r>
      <w:r w:rsidR="007E1B0A">
        <w:rPr>
          <w:noProof/>
        </w:rPr>
        <w:t>,</w:t>
      </w:r>
      <w:r w:rsidR="004C387E">
        <w:rPr>
          <w:noProof/>
        </w:rPr>
        <w:t xml:space="preserve"> съгласно </w:t>
      </w:r>
      <w:r w:rsidR="00714F9B">
        <w:rPr>
          <w:noProof/>
        </w:rPr>
        <w:t xml:space="preserve">нотариален акт за </w:t>
      </w:r>
      <w:r w:rsidR="00F73277">
        <w:rPr>
          <w:noProof/>
        </w:rPr>
        <w:t>дарение на</w:t>
      </w:r>
      <w:r w:rsidR="00714F9B">
        <w:rPr>
          <w:noProof/>
        </w:rPr>
        <w:t xml:space="preserve"> </w:t>
      </w:r>
      <w:r w:rsidR="00424FDE">
        <w:rPr>
          <w:noProof/>
        </w:rPr>
        <w:t>недвижим имот</w:t>
      </w:r>
      <w:r w:rsidR="003A4649">
        <w:rPr>
          <w:noProof/>
        </w:rPr>
        <w:t xml:space="preserve"> </w:t>
      </w:r>
      <w:r w:rsidR="00424FDE">
        <w:rPr>
          <w:noProof/>
        </w:rPr>
        <w:t xml:space="preserve">№ </w:t>
      </w:r>
      <w:r w:rsidR="00F73277">
        <w:rPr>
          <w:noProof/>
        </w:rPr>
        <w:t>133</w:t>
      </w:r>
      <w:r w:rsidR="00424FDE">
        <w:rPr>
          <w:noProof/>
        </w:rPr>
        <w:t xml:space="preserve">, том </w:t>
      </w:r>
      <w:r w:rsidR="00F73277">
        <w:rPr>
          <w:noProof/>
          <w:lang w:val="en-US"/>
        </w:rPr>
        <w:t>II</w:t>
      </w:r>
      <w:r w:rsidR="00424FDE">
        <w:rPr>
          <w:noProof/>
        </w:rPr>
        <w:t xml:space="preserve">, </w:t>
      </w:r>
      <w:r w:rsidR="00714F9B">
        <w:rPr>
          <w:noProof/>
        </w:rPr>
        <w:t xml:space="preserve">дело № </w:t>
      </w:r>
      <w:r w:rsidR="00F73277">
        <w:rPr>
          <w:noProof/>
        </w:rPr>
        <w:t>847/1979</w:t>
      </w:r>
      <w:r w:rsidR="00714F9B">
        <w:rPr>
          <w:noProof/>
        </w:rPr>
        <w:t>г</w:t>
      </w:r>
      <w:r w:rsidR="003A4649">
        <w:rPr>
          <w:noProof/>
        </w:rPr>
        <w:t xml:space="preserve">. </w:t>
      </w:r>
      <w:r w:rsidR="00424FDE">
        <w:rPr>
          <w:noProof/>
        </w:rPr>
        <w:t xml:space="preserve">от </w:t>
      </w:r>
      <w:r w:rsidR="00F73277">
        <w:rPr>
          <w:noProof/>
        </w:rPr>
        <w:t>05.05.1979</w:t>
      </w:r>
      <w:r w:rsidR="00424FDE">
        <w:rPr>
          <w:noProof/>
        </w:rPr>
        <w:t>г</w:t>
      </w:r>
      <w:r w:rsidR="008E3911">
        <w:rPr>
          <w:noProof/>
        </w:rPr>
        <w:t xml:space="preserve">. </w:t>
      </w:r>
      <w:r w:rsidR="00F73277" w:rsidRPr="00310ACB">
        <w:rPr>
          <w:noProof/>
        </w:rPr>
        <w:t xml:space="preserve">Идеална част с площ </w:t>
      </w:r>
      <w:r w:rsidR="00F73277">
        <w:rPr>
          <w:noProof/>
        </w:rPr>
        <w:t>1015</w:t>
      </w:r>
      <w:r w:rsidR="00F73277" w:rsidRPr="00310ACB">
        <w:rPr>
          <w:noProof/>
        </w:rPr>
        <w:t xml:space="preserve"> </w:t>
      </w:r>
      <w:r w:rsidR="00F73277">
        <w:rPr>
          <w:noProof/>
        </w:rPr>
        <w:t xml:space="preserve">кв.м. е собственост на Диан Дончев Желев, съгласно договор за доброволна делба на съсобствени недвижими имоти № 17, том </w:t>
      </w:r>
      <w:r w:rsidR="00F73277">
        <w:rPr>
          <w:noProof/>
          <w:lang w:val="en-US"/>
        </w:rPr>
        <w:t>I</w:t>
      </w:r>
      <w:r w:rsidR="00F73277">
        <w:rPr>
          <w:noProof/>
        </w:rPr>
        <w:t>, регистър № 282/13.03.1986г.</w:t>
      </w:r>
    </w:p>
    <w:p w:rsidR="0054751E" w:rsidRPr="00310ACB" w:rsidRDefault="0054751E" w:rsidP="0054751E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Общинската собственост е идеална част с площ </w:t>
      </w:r>
      <w:r w:rsidR="00F73277">
        <w:rPr>
          <w:noProof/>
        </w:rPr>
        <w:t>95</w:t>
      </w:r>
      <w:r w:rsidRPr="00310ACB">
        <w:rPr>
          <w:noProof/>
        </w:rPr>
        <w:t xml:space="preserve"> кв.м</w:t>
      </w:r>
      <w:r w:rsidR="00706C9C">
        <w:rPr>
          <w:noProof/>
          <w:lang w:val="en-US"/>
        </w:rPr>
        <w:t xml:space="preserve"> </w:t>
      </w:r>
      <w:r w:rsidR="00000260">
        <w:rPr>
          <w:noProof/>
        </w:rPr>
        <w:t>за която</w:t>
      </w:r>
      <w:r w:rsidR="00706C9C">
        <w:rPr>
          <w:noProof/>
        </w:rPr>
        <w:t xml:space="preserve"> е съставен</w:t>
      </w:r>
      <w:r w:rsidR="000A5F4F">
        <w:rPr>
          <w:noProof/>
        </w:rPr>
        <w:t xml:space="preserve"> А</w:t>
      </w:r>
      <w:r w:rsidRPr="00310ACB">
        <w:rPr>
          <w:noProof/>
        </w:rPr>
        <w:t xml:space="preserve">кт за частна общинска собственост /АОС/ № </w:t>
      </w:r>
      <w:r w:rsidR="00F73277">
        <w:rPr>
          <w:noProof/>
        </w:rPr>
        <w:t>9138</w:t>
      </w:r>
      <w:r w:rsidR="003A4649">
        <w:rPr>
          <w:noProof/>
        </w:rPr>
        <w:t>/19.02</w:t>
      </w:r>
      <w:r w:rsidR="00714F9B">
        <w:rPr>
          <w:noProof/>
        </w:rPr>
        <w:t>.2025</w:t>
      </w:r>
      <w:r w:rsidRPr="00310ACB">
        <w:rPr>
          <w:noProof/>
        </w:rPr>
        <w:t xml:space="preserve">г., вписан в </w:t>
      </w:r>
      <w:r w:rsidR="00264D5B">
        <w:rPr>
          <w:noProof/>
        </w:rPr>
        <w:t>Служба</w:t>
      </w:r>
      <w:r w:rsidRPr="00310ACB">
        <w:rPr>
          <w:noProof/>
        </w:rPr>
        <w:t xml:space="preserve"> по вписвания град Добрич </w:t>
      </w:r>
      <w:r w:rsidR="003B3994">
        <w:rPr>
          <w:noProof/>
        </w:rPr>
        <w:t xml:space="preserve">с </w:t>
      </w:r>
      <w:r w:rsidR="00CA40E6">
        <w:rPr>
          <w:noProof/>
        </w:rPr>
        <w:t>А</w:t>
      </w:r>
      <w:r w:rsidR="003B3994">
        <w:rPr>
          <w:noProof/>
        </w:rPr>
        <w:t>кт</w:t>
      </w:r>
      <w:r w:rsidRPr="00310ACB">
        <w:rPr>
          <w:noProof/>
        </w:rPr>
        <w:t xml:space="preserve"> № </w:t>
      </w:r>
      <w:r w:rsidR="00F73277">
        <w:rPr>
          <w:noProof/>
        </w:rPr>
        <w:t>35</w:t>
      </w:r>
      <w:r w:rsidRPr="009B345A">
        <w:rPr>
          <w:noProof/>
        </w:rPr>
        <w:t xml:space="preserve">, том </w:t>
      </w:r>
      <w:r w:rsidR="00ED68BE">
        <w:rPr>
          <w:noProof/>
          <w:lang w:val="en-US"/>
        </w:rPr>
        <w:t>I</w:t>
      </w:r>
      <w:r w:rsidR="003A4649">
        <w:rPr>
          <w:noProof/>
          <w:lang w:val="en-US"/>
        </w:rPr>
        <w:t>V</w:t>
      </w:r>
      <w:r w:rsidR="000B5707">
        <w:rPr>
          <w:noProof/>
        </w:rPr>
        <w:t>, в</w:t>
      </w:r>
      <w:r w:rsidRPr="009B345A">
        <w:rPr>
          <w:noProof/>
        </w:rPr>
        <w:t>х.</w:t>
      </w:r>
      <w:r w:rsidR="000A5F4F">
        <w:rPr>
          <w:noProof/>
        </w:rPr>
        <w:t xml:space="preserve"> </w:t>
      </w:r>
      <w:r w:rsidRPr="009B345A">
        <w:rPr>
          <w:noProof/>
        </w:rPr>
        <w:t>рег.</w:t>
      </w:r>
      <w:r w:rsidR="004A72F1">
        <w:rPr>
          <w:noProof/>
        </w:rPr>
        <w:t xml:space="preserve"> </w:t>
      </w:r>
      <w:r w:rsidRPr="009B345A">
        <w:rPr>
          <w:noProof/>
        </w:rPr>
        <w:t>№</w:t>
      </w:r>
      <w:r w:rsidR="004A72F1">
        <w:rPr>
          <w:noProof/>
        </w:rPr>
        <w:t xml:space="preserve"> </w:t>
      </w:r>
      <w:r w:rsidR="00F73277">
        <w:rPr>
          <w:noProof/>
        </w:rPr>
        <w:t>1395</w:t>
      </w:r>
      <w:r w:rsidR="003A4649">
        <w:rPr>
          <w:noProof/>
        </w:rPr>
        <w:t>/25.02</w:t>
      </w:r>
      <w:r w:rsidR="00714F9B">
        <w:rPr>
          <w:noProof/>
        </w:rPr>
        <w:t>.2025</w:t>
      </w:r>
      <w:r w:rsidRPr="00310ACB">
        <w:rPr>
          <w:noProof/>
        </w:rPr>
        <w:t xml:space="preserve">г. Данъчната оценка на имота е </w:t>
      </w:r>
      <w:r w:rsidR="00F73277">
        <w:rPr>
          <w:noProof/>
        </w:rPr>
        <w:t>227,40</w:t>
      </w:r>
      <w:r w:rsidRPr="00310ACB">
        <w:rPr>
          <w:noProof/>
        </w:rPr>
        <w:t xml:space="preserve"> лв.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На общинскaта част е изготвена пазарна оценка по реда на чл.</w:t>
      </w:r>
      <w:r w:rsidR="009A48D2">
        <w:rPr>
          <w:noProof/>
        </w:rPr>
        <w:t xml:space="preserve"> </w:t>
      </w:r>
      <w:r w:rsidRPr="00310ACB">
        <w:rPr>
          <w:noProof/>
        </w:rPr>
        <w:t>41, ал.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2 от ЗОС в размер на </w:t>
      </w:r>
      <w:r w:rsidR="00F73277">
        <w:rPr>
          <w:noProof/>
        </w:rPr>
        <w:t>1342</w:t>
      </w:r>
      <w:r w:rsidR="00032BD6">
        <w:rPr>
          <w:noProof/>
        </w:rPr>
        <w:t>,00</w:t>
      </w:r>
      <w:r w:rsidRPr="00310ACB">
        <w:rPr>
          <w:noProof/>
        </w:rPr>
        <w:t xml:space="preserve"> лв. /</w:t>
      </w:r>
      <w:r w:rsidR="00F73277">
        <w:rPr>
          <w:noProof/>
        </w:rPr>
        <w:t>хиляда триста четиридесет и два</w:t>
      </w:r>
      <w:r w:rsidR="00DE1A0A">
        <w:rPr>
          <w:noProof/>
        </w:rPr>
        <w:t xml:space="preserve"> лева/ без ДДС, надхвърлящ</w:t>
      </w:r>
      <w:r w:rsidR="009556BA">
        <w:rPr>
          <w:noProof/>
        </w:rPr>
        <w:t>а</w:t>
      </w:r>
      <w:r w:rsidRPr="00310ACB">
        <w:rPr>
          <w:noProof/>
        </w:rPr>
        <w:t xml:space="preserve"> по размера си данъчната оценка от </w:t>
      </w:r>
      <w:r w:rsidR="00F73277">
        <w:rPr>
          <w:noProof/>
        </w:rPr>
        <w:t xml:space="preserve">227,40 </w:t>
      </w:r>
      <w:r w:rsidR="00B53498" w:rsidRPr="00310ACB">
        <w:rPr>
          <w:noProof/>
        </w:rPr>
        <w:t>лв.</w:t>
      </w:r>
      <w:r w:rsidR="00B53498">
        <w:rPr>
          <w:noProof/>
        </w:rPr>
        <w:t xml:space="preserve"> /</w:t>
      </w:r>
      <w:r w:rsidR="00F73277">
        <w:rPr>
          <w:noProof/>
        </w:rPr>
        <w:t>двеста двадесет и седем</w:t>
      </w:r>
      <w:r w:rsidR="00714F9B">
        <w:rPr>
          <w:noProof/>
        </w:rPr>
        <w:t xml:space="preserve"> </w:t>
      </w:r>
      <w:r w:rsidR="001E5EFF">
        <w:rPr>
          <w:noProof/>
        </w:rPr>
        <w:t xml:space="preserve">лева и </w:t>
      </w:r>
      <w:r w:rsidR="00F73277">
        <w:rPr>
          <w:noProof/>
        </w:rPr>
        <w:t>4</w:t>
      </w:r>
      <w:r w:rsidR="00B53498">
        <w:rPr>
          <w:noProof/>
        </w:rPr>
        <w:t>0</w:t>
      </w:r>
      <w:r w:rsidR="000A5F4F">
        <w:rPr>
          <w:noProof/>
        </w:rPr>
        <w:t xml:space="preserve"> ст./. </w:t>
      </w:r>
    </w:p>
    <w:p w:rsidR="0054751E" w:rsidRPr="00310ACB" w:rsidRDefault="0054751E" w:rsidP="0054751E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на Добрички общински съвет, </w:t>
      </w:r>
      <w:r w:rsidR="006C0034">
        <w:rPr>
          <w:noProof/>
        </w:rPr>
        <w:t>кметът</w:t>
      </w:r>
      <w:r w:rsidR="00CD50A7">
        <w:rPr>
          <w:noProof/>
        </w:rPr>
        <w:t xml:space="preserve"> </w:t>
      </w:r>
      <w:r w:rsidRPr="00310ACB">
        <w:rPr>
          <w:noProof/>
        </w:rPr>
        <w:t>на с.</w:t>
      </w:r>
      <w:r w:rsidR="00DA7D75">
        <w:rPr>
          <w:noProof/>
        </w:rPr>
        <w:t xml:space="preserve"> </w:t>
      </w:r>
      <w:r w:rsidR="00F73277">
        <w:rPr>
          <w:noProof/>
        </w:rPr>
        <w:t>Паскалево</w:t>
      </w:r>
      <w:r w:rsidRPr="00310ACB">
        <w:rPr>
          <w:noProof/>
        </w:rPr>
        <w:t>, общ. Добричка е представил</w:t>
      </w:r>
      <w:r w:rsidR="00CD50A7">
        <w:rPr>
          <w:noProof/>
        </w:rPr>
        <w:t xml:space="preserve"> положително</w:t>
      </w:r>
      <w:r w:rsidRPr="00310ACB">
        <w:rPr>
          <w:noProof/>
        </w:rPr>
        <w:t xml:space="preserve"> становище за сделката с </w:t>
      </w:r>
      <w:r w:rsidR="000B5707">
        <w:rPr>
          <w:noProof/>
        </w:rPr>
        <w:t>в</w:t>
      </w:r>
      <w:r w:rsidR="00DA7D75">
        <w:rPr>
          <w:noProof/>
        </w:rPr>
        <w:t>х. рег</w:t>
      </w:r>
      <w:r w:rsidRPr="008275DF">
        <w:rPr>
          <w:noProof/>
        </w:rPr>
        <w:t>.</w:t>
      </w:r>
      <w:r w:rsidR="00DA7D75">
        <w:rPr>
          <w:noProof/>
        </w:rPr>
        <w:t xml:space="preserve"> </w:t>
      </w:r>
      <w:r w:rsidRPr="008275DF">
        <w:rPr>
          <w:noProof/>
        </w:rPr>
        <w:t>№</w:t>
      </w:r>
      <w:r w:rsidR="00DA7D75">
        <w:rPr>
          <w:noProof/>
        </w:rPr>
        <w:t xml:space="preserve"> </w:t>
      </w:r>
      <w:r w:rsidRPr="008275DF">
        <w:rPr>
          <w:noProof/>
        </w:rPr>
        <w:t>ВхК</w:t>
      </w:r>
      <w:r w:rsidR="005E25FE">
        <w:rPr>
          <w:noProof/>
        </w:rPr>
        <w:t>-Е-521/06.03</w:t>
      </w:r>
      <w:r w:rsidR="008E1742">
        <w:rPr>
          <w:noProof/>
        </w:rPr>
        <w:t>.2025</w:t>
      </w:r>
      <w:r w:rsidRPr="008275DF">
        <w:rPr>
          <w:noProof/>
        </w:rPr>
        <w:t>г.</w:t>
      </w:r>
      <w:r w:rsidRPr="00310ACB">
        <w:rPr>
          <w:noProof/>
        </w:rPr>
        <w:t xml:space="preserve">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Имотът не е предвиден за прекратяване на съсобственост чрез продажба на частта на общината в „Програма за управление и разпореждане с имотит</w:t>
      </w:r>
      <w:r w:rsidR="003025A7">
        <w:rPr>
          <w:noProof/>
        </w:rPr>
        <w:t>е – общинска собственост за 2025</w:t>
      </w:r>
      <w:r w:rsidRPr="00310ACB">
        <w:rPr>
          <w:noProof/>
        </w:rPr>
        <w:t>г.“, приета с Решение №</w:t>
      </w:r>
      <w:r w:rsidR="001821CF">
        <w:rPr>
          <w:noProof/>
        </w:rPr>
        <w:t xml:space="preserve"> </w:t>
      </w:r>
      <w:r w:rsidR="003025A7">
        <w:rPr>
          <w:noProof/>
        </w:rPr>
        <w:t>283</w:t>
      </w:r>
      <w:r w:rsidR="004A72F1">
        <w:rPr>
          <w:noProof/>
        </w:rPr>
        <w:t xml:space="preserve"> от </w:t>
      </w:r>
      <w:r w:rsidR="003025A7">
        <w:rPr>
          <w:noProof/>
        </w:rPr>
        <w:t>29.01.2025</w:t>
      </w:r>
      <w:r w:rsidRPr="00310ACB">
        <w:rPr>
          <w:noProof/>
        </w:rPr>
        <w:t>г. на Добрички общински съвет.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54751E" w:rsidRPr="00310ACB" w:rsidRDefault="0054751E" w:rsidP="0054751E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54751E" w:rsidRPr="00310ACB" w:rsidRDefault="0054751E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54751E" w:rsidRPr="00310ACB" w:rsidRDefault="0054751E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І. На основание чл.</w:t>
      </w:r>
      <w:r w:rsidR="00DA7D75">
        <w:rPr>
          <w:noProof/>
        </w:rPr>
        <w:t xml:space="preserve"> </w:t>
      </w:r>
      <w:r w:rsidRPr="00310ACB">
        <w:rPr>
          <w:noProof/>
        </w:rPr>
        <w:t>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8, ал.</w:t>
      </w:r>
      <w:r w:rsidR="00DA7D75"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 и чл.</w:t>
      </w:r>
      <w:r w:rsidR="00DA7D75">
        <w:rPr>
          <w:noProof/>
        </w:rPr>
        <w:t xml:space="preserve"> </w:t>
      </w:r>
      <w:r w:rsidRPr="00310ACB">
        <w:rPr>
          <w:noProof/>
        </w:rPr>
        <w:t>5, ал.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1 от Наредба </w:t>
      </w:r>
      <w:r w:rsidRPr="00310ACB">
        <w:rPr>
          <w:noProof/>
        </w:rPr>
        <w:lastRenderedPageBreak/>
        <w:t>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</w:t>
      </w:r>
      <w:r w:rsidR="003025A7" w:rsidRPr="00310ACB">
        <w:rPr>
          <w:noProof/>
        </w:rPr>
        <w:t>№</w:t>
      </w:r>
      <w:r w:rsidR="003025A7">
        <w:rPr>
          <w:noProof/>
        </w:rPr>
        <w:t xml:space="preserve"> 283 от 29.01.2025</w:t>
      </w:r>
      <w:r w:rsidR="003025A7" w:rsidRPr="00310ACB">
        <w:rPr>
          <w:noProof/>
        </w:rPr>
        <w:t>г.</w:t>
      </w:r>
      <w:r w:rsidRPr="00310ACB">
        <w:rPr>
          <w:noProof/>
        </w:rPr>
        <w:t xml:space="preserve">, както следва: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В Приложение 2.2 да се допълни следния имот: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- с. </w:t>
      </w:r>
      <w:r w:rsidR="00F73277">
        <w:rPr>
          <w:noProof/>
        </w:rPr>
        <w:t>Паскалево</w:t>
      </w:r>
      <w:r w:rsidRPr="00310ACB">
        <w:rPr>
          <w:noProof/>
        </w:rPr>
        <w:t xml:space="preserve">, община Добричка – идеална част с площ </w:t>
      </w:r>
      <w:r w:rsidR="00F73277">
        <w:rPr>
          <w:noProof/>
        </w:rPr>
        <w:t>95</w:t>
      </w:r>
      <w:r w:rsidRPr="00310ACB">
        <w:rPr>
          <w:noProof/>
        </w:rPr>
        <w:t xml:space="preserve"> кв.м от </w:t>
      </w:r>
      <w:r w:rsidR="00E456F5">
        <w:rPr>
          <w:noProof/>
        </w:rPr>
        <w:t>урегулиран поземлен имот /</w:t>
      </w:r>
      <w:r w:rsidR="00264D5B">
        <w:rPr>
          <w:noProof/>
        </w:rPr>
        <w:t>УПИ</w:t>
      </w:r>
      <w:r w:rsidR="00E456F5">
        <w:rPr>
          <w:noProof/>
        </w:rPr>
        <w:t>/</w:t>
      </w:r>
      <w:r w:rsidR="00FF510C" w:rsidRPr="00310ACB">
        <w:rPr>
          <w:noProof/>
        </w:rPr>
        <w:t xml:space="preserve"> </w:t>
      </w:r>
      <w:r w:rsidR="00C73B30">
        <w:rPr>
          <w:noProof/>
          <w:lang w:val="en-US"/>
        </w:rPr>
        <w:t>VIII</w:t>
      </w:r>
      <w:r w:rsidR="00C73B30">
        <w:rPr>
          <w:noProof/>
        </w:rPr>
        <w:t>, пл. № 157, квартал 12</w:t>
      </w:r>
      <w:r w:rsidR="001E5EFF" w:rsidRPr="00310ACB">
        <w:rPr>
          <w:noProof/>
        </w:rPr>
        <w:t xml:space="preserve"> с </w:t>
      </w:r>
      <w:r w:rsidR="001E5EFF">
        <w:rPr>
          <w:noProof/>
        </w:rPr>
        <w:t xml:space="preserve">обща </w:t>
      </w:r>
      <w:r w:rsidR="001E5EFF" w:rsidRPr="00310ACB">
        <w:rPr>
          <w:noProof/>
        </w:rPr>
        <w:t xml:space="preserve">площ </w:t>
      </w:r>
      <w:r w:rsidR="00C73B30">
        <w:rPr>
          <w:noProof/>
        </w:rPr>
        <w:t>1535</w:t>
      </w:r>
      <w:r w:rsidR="001E5EFF" w:rsidRPr="00310ACB">
        <w:rPr>
          <w:noProof/>
        </w:rPr>
        <w:t xml:space="preserve"> кв.м.</w:t>
      </w:r>
      <w:r w:rsidRPr="00310ACB">
        <w:rPr>
          <w:noProof/>
        </w:rPr>
        <w:t xml:space="preserve"> и очаквани приходи в размер на </w:t>
      </w:r>
      <w:r w:rsidR="00C73B30">
        <w:rPr>
          <w:noProof/>
        </w:rPr>
        <w:t>1342,00</w:t>
      </w:r>
      <w:r w:rsidR="00C73B30" w:rsidRPr="00310ACB">
        <w:rPr>
          <w:noProof/>
        </w:rPr>
        <w:t xml:space="preserve"> лв. /</w:t>
      </w:r>
      <w:r w:rsidR="00C73B30">
        <w:rPr>
          <w:noProof/>
        </w:rPr>
        <w:t>хиляда триста четиридесет и два лева/</w:t>
      </w:r>
      <w:r w:rsidR="00FB0DDB">
        <w:rPr>
          <w:noProof/>
        </w:rPr>
        <w:t xml:space="preserve"> </w:t>
      </w:r>
      <w:r w:rsidRPr="00310ACB">
        <w:rPr>
          <w:noProof/>
        </w:rPr>
        <w:t>без ДДС.</w:t>
      </w:r>
    </w:p>
    <w:p w:rsidR="00065935" w:rsidRDefault="00065935" w:rsidP="0054751E">
      <w:pPr>
        <w:ind w:firstLine="708"/>
        <w:jc w:val="both"/>
        <w:rPr>
          <w:noProof/>
        </w:rPr>
      </w:pPr>
      <w:r>
        <w:rPr>
          <w:noProof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 на решението.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II.</w:t>
      </w:r>
      <w:r w:rsidR="00FC1293">
        <w:rPr>
          <w:noProof/>
        </w:rPr>
        <w:t xml:space="preserve"> </w:t>
      </w:r>
      <w:r w:rsidRPr="00310ACB">
        <w:rPr>
          <w:noProof/>
        </w:rPr>
        <w:t>На основание чл. 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36,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2 и чл.</w:t>
      </w:r>
      <w:r w:rsidR="00DA7D75">
        <w:rPr>
          <w:noProof/>
        </w:rPr>
        <w:t xml:space="preserve"> </w:t>
      </w:r>
      <w:r w:rsidRPr="00310ACB">
        <w:rPr>
          <w:noProof/>
        </w:rPr>
        <w:t>41, ал.</w:t>
      </w:r>
      <w:r w:rsidR="00DA7D75">
        <w:rPr>
          <w:noProof/>
        </w:rPr>
        <w:t xml:space="preserve"> </w:t>
      </w:r>
      <w:r w:rsidRPr="00310ACB">
        <w:rPr>
          <w:noProof/>
        </w:rPr>
        <w:t>2 от Закона за общинската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съгласие да се прекрати съсобствеността между община Добричка и </w:t>
      </w:r>
      <w:r w:rsidR="00C73B30">
        <w:rPr>
          <w:noProof/>
        </w:rPr>
        <w:t>Живко Дончев Желев и Диан Дончев Желев</w:t>
      </w:r>
      <w:r>
        <w:rPr>
          <w:noProof/>
        </w:rPr>
        <w:t xml:space="preserve">, </w:t>
      </w:r>
      <w:r w:rsidRPr="00310ACB">
        <w:rPr>
          <w:noProof/>
        </w:rPr>
        <w:t>чрез продажба на частта, собственост на общината: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- </w:t>
      </w:r>
      <w:r w:rsidR="00C73B30" w:rsidRPr="00310ACB">
        <w:rPr>
          <w:noProof/>
        </w:rPr>
        <w:t xml:space="preserve">идеална част с площ </w:t>
      </w:r>
      <w:r w:rsidR="00C73B30">
        <w:rPr>
          <w:noProof/>
        </w:rPr>
        <w:t>95</w:t>
      </w:r>
      <w:r w:rsidR="00C73B30" w:rsidRPr="00310ACB">
        <w:rPr>
          <w:noProof/>
        </w:rPr>
        <w:t xml:space="preserve"> кв.м от </w:t>
      </w:r>
      <w:r w:rsidR="00C73B30">
        <w:rPr>
          <w:noProof/>
        </w:rPr>
        <w:t>урегулиран поземлен имот /УПИ/</w:t>
      </w:r>
      <w:r w:rsidR="00C73B30" w:rsidRPr="00310ACB">
        <w:rPr>
          <w:noProof/>
        </w:rPr>
        <w:t xml:space="preserve"> </w:t>
      </w:r>
      <w:r w:rsidR="00C73B30">
        <w:rPr>
          <w:noProof/>
          <w:lang w:val="en-US"/>
        </w:rPr>
        <w:t>VIII</w:t>
      </w:r>
      <w:r w:rsidR="00C73B30">
        <w:rPr>
          <w:noProof/>
        </w:rPr>
        <w:t>, пл. № 157, квартал 12 по плана на с. Паскалево, общ. Добричка</w:t>
      </w:r>
      <w:r w:rsidR="00C73B30" w:rsidRPr="00310ACB">
        <w:rPr>
          <w:noProof/>
        </w:rPr>
        <w:t xml:space="preserve"> с </w:t>
      </w:r>
      <w:r w:rsidR="00C73B30">
        <w:rPr>
          <w:noProof/>
        </w:rPr>
        <w:t xml:space="preserve">обща </w:t>
      </w:r>
      <w:r w:rsidR="00C73B30" w:rsidRPr="00310ACB">
        <w:rPr>
          <w:noProof/>
        </w:rPr>
        <w:t xml:space="preserve">площ </w:t>
      </w:r>
      <w:r w:rsidR="00C73B30">
        <w:rPr>
          <w:noProof/>
        </w:rPr>
        <w:t>1535</w:t>
      </w:r>
      <w:r w:rsidR="00C73B30" w:rsidRPr="00310ACB">
        <w:rPr>
          <w:noProof/>
        </w:rPr>
        <w:t xml:space="preserve"> кв.м</w:t>
      </w:r>
      <w:r w:rsidR="003A09E7">
        <w:rPr>
          <w:noProof/>
        </w:rPr>
        <w:t xml:space="preserve"> </w:t>
      </w:r>
      <w:r w:rsidRPr="00310ACB">
        <w:rPr>
          <w:noProof/>
        </w:rPr>
        <w:t xml:space="preserve">и определя пазарна </w:t>
      </w:r>
      <w:r w:rsidR="00FC1293">
        <w:rPr>
          <w:noProof/>
        </w:rPr>
        <w:t>цена</w:t>
      </w:r>
      <w:r w:rsidRPr="00310ACB">
        <w:rPr>
          <w:noProof/>
        </w:rPr>
        <w:t xml:space="preserve"> </w:t>
      </w:r>
      <w:r w:rsidR="000A5F4F">
        <w:rPr>
          <w:noProof/>
        </w:rPr>
        <w:t>в размер на</w:t>
      </w:r>
      <w:r w:rsidRPr="00310ACB">
        <w:rPr>
          <w:noProof/>
        </w:rPr>
        <w:t xml:space="preserve"> </w:t>
      </w:r>
      <w:r w:rsidR="00C73B30">
        <w:rPr>
          <w:noProof/>
        </w:rPr>
        <w:t>1342,00</w:t>
      </w:r>
      <w:r w:rsidR="00C73B30" w:rsidRPr="00310ACB">
        <w:rPr>
          <w:noProof/>
        </w:rPr>
        <w:t xml:space="preserve"> лв. /</w:t>
      </w:r>
      <w:r w:rsidR="00C73B30">
        <w:rPr>
          <w:noProof/>
        </w:rPr>
        <w:t>хиляда триста четиридесет и два лева/</w:t>
      </w:r>
      <w:r w:rsidR="009F2C55" w:rsidRPr="00310ACB">
        <w:rPr>
          <w:noProof/>
        </w:rPr>
        <w:t xml:space="preserve"> </w:t>
      </w:r>
      <w:r w:rsidRPr="00310ACB">
        <w:rPr>
          <w:noProof/>
        </w:rPr>
        <w:t xml:space="preserve">без ДДС, надхвърляща по размера си данъчната оценка в размер на </w:t>
      </w:r>
      <w:r w:rsidR="00C73B30">
        <w:rPr>
          <w:noProof/>
        </w:rPr>
        <w:t xml:space="preserve">227,40 </w:t>
      </w:r>
      <w:r w:rsidR="00C73B30" w:rsidRPr="00310ACB">
        <w:rPr>
          <w:noProof/>
        </w:rPr>
        <w:t>лв.</w:t>
      </w:r>
      <w:r w:rsidR="00C73B30">
        <w:rPr>
          <w:noProof/>
        </w:rPr>
        <w:t xml:space="preserve"> /двеста двадесет и седем лева и 40 ст./</w:t>
      </w:r>
      <w:r w:rsidR="00E260E7">
        <w:rPr>
          <w:noProof/>
        </w:rPr>
        <w:t>, на Живко Дончев Желев и Диан Дончев Желев</w:t>
      </w:r>
      <w:r w:rsidR="00C73B30">
        <w:rPr>
          <w:noProof/>
        </w:rPr>
        <w:t>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III. Съгласно чл.</w:t>
      </w:r>
      <w:r w:rsidR="009A48D2">
        <w:rPr>
          <w:noProof/>
        </w:rPr>
        <w:t xml:space="preserve"> </w:t>
      </w:r>
      <w:r w:rsidRPr="00310ACB">
        <w:rPr>
          <w:noProof/>
        </w:rPr>
        <w:t>52, ал.</w:t>
      </w:r>
      <w:r w:rsidR="009A48D2">
        <w:rPr>
          <w:noProof/>
        </w:rPr>
        <w:t xml:space="preserve"> </w:t>
      </w:r>
      <w:r w:rsidRPr="00310ACB">
        <w:rPr>
          <w:noProof/>
        </w:rPr>
        <w:t>5, т.</w:t>
      </w:r>
      <w:r w:rsidR="009A48D2">
        <w:rPr>
          <w:noProof/>
        </w:rPr>
        <w:t xml:space="preserve"> </w:t>
      </w:r>
      <w:r w:rsidRPr="00310ACB">
        <w:rPr>
          <w:noProof/>
        </w:rPr>
        <w:t>1 от Закона за местното самоуправление и местната администрация, 30</w:t>
      </w:r>
      <w:r w:rsidR="004A72F1">
        <w:rPr>
          <w:noProof/>
        </w:rPr>
        <w:t xml:space="preserve"> </w:t>
      </w:r>
      <w:r w:rsidRPr="00310ACB">
        <w:rPr>
          <w:noProof/>
        </w:rPr>
        <w:t>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</w:t>
      </w:r>
      <w:r w:rsidR="00DA7D75">
        <w:rPr>
          <w:noProof/>
        </w:rPr>
        <w:t xml:space="preserve"> </w:t>
      </w:r>
      <w:r w:rsidR="00C73B30">
        <w:rPr>
          <w:noProof/>
        </w:rPr>
        <w:t>Паскалево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Добричка,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Default="00DE1A0A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310ACB">
        <w:rPr>
          <w:noProof/>
        </w:rPr>
        <w:t xml:space="preserve"> с </w:t>
      </w:r>
      <w:r w:rsidR="000B5707">
        <w:rPr>
          <w:noProof/>
        </w:rPr>
        <w:t>в</w:t>
      </w:r>
      <w:r w:rsidR="00DA7D75">
        <w:rPr>
          <w:noProof/>
        </w:rPr>
        <w:t>х. рег</w:t>
      </w:r>
      <w:r w:rsidR="00DA7D75" w:rsidRPr="00310ACB">
        <w:rPr>
          <w:noProof/>
        </w:rPr>
        <w:t>.</w:t>
      </w:r>
      <w:r w:rsidR="00DA7D75">
        <w:rPr>
          <w:noProof/>
        </w:rPr>
        <w:t xml:space="preserve"> </w:t>
      </w:r>
      <w:r w:rsidR="00766C60" w:rsidRPr="00310ACB">
        <w:rPr>
          <w:noProof/>
        </w:rPr>
        <w:t xml:space="preserve">№ </w:t>
      </w:r>
      <w:r w:rsidR="00C73B30" w:rsidRPr="00310ACB">
        <w:rPr>
          <w:noProof/>
        </w:rPr>
        <w:t>ОС-</w:t>
      </w:r>
      <w:r w:rsidR="00C73B30">
        <w:rPr>
          <w:noProof/>
        </w:rPr>
        <w:t>27/06</w:t>
      </w:r>
      <w:r w:rsidR="00C73B30">
        <w:rPr>
          <w:noProof/>
          <w:lang w:val="en-US"/>
        </w:rPr>
        <w:t>.02</w:t>
      </w:r>
      <w:r w:rsidR="00C73B30">
        <w:rPr>
          <w:noProof/>
        </w:rPr>
        <w:t>.2025</w:t>
      </w:r>
      <w:r w:rsidR="00C73B30" w:rsidRPr="00310ACB">
        <w:rPr>
          <w:noProof/>
        </w:rPr>
        <w:t xml:space="preserve">г. от </w:t>
      </w:r>
      <w:r w:rsidR="00C73B30">
        <w:rPr>
          <w:noProof/>
        </w:rPr>
        <w:t>Живко Дончев Желев и Диан Дончев Желев</w:t>
      </w:r>
      <w:r w:rsidR="00DA7D75">
        <w:rPr>
          <w:noProof/>
        </w:rPr>
        <w:t>;</w:t>
      </w:r>
    </w:p>
    <w:p w:rsidR="0054751E" w:rsidRDefault="00AC1F0C" w:rsidP="00D67D0A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="0054751E" w:rsidRPr="00310ACB">
        <w:rPr>
          <w:noProof/>
        </w:rPr>
        <w:t xml:space="preserve"> от нотариал</w:t>
      </w:r>
      <w:r>
        <w:rPr>
          <w:noProof/>
        </w:rPr>
        <w:t>ен</w:t>
      </w:r>
      <w:r w:rsidR="0054751E" w:rsidRPr="00310ACB">
        <w:rPr>
          <w:noProof/>
        </w:rPr>
        <w:t xml:space="preserve"> акт</w:t>
      </w:r>
      <w:r w:rsidR="00C73B30">
        <w:rPr>
          <w:noProof/>
        </w:rPr>
        <w:t xml:space="preserve"> за дарение</w:t>
      </w:r>
      <w:r w:rsidR="00DA7D75">
        <w:rPr>
          <w:noProof/>
        </w:rPr>
        <w:t>;</w:t>
      </w:r>
    </w:p>
    <w:p w:rsidR="00766C60" w:rsidRDefault="00766C60" w:rsidP="00D67D0A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 xml:space="preserve">Копие от </w:t>
      </w:r>
      <w:r w:rsidR="00C73B30">
        <w:rPr>
          <w:noProof/>
        </w:rPr>
        <w:t>договор за доброволна делба</w:t>
      </w:r>
      <w:r>
        <w:rPr>
          <w:noProof/>
        </w:rPr>
        <w:t>;</w:t>
      </w:r>
      <w:r w:rsidR="00C73B30">
        <w:rPr>
          <w:noProof/>
        </w:rPr>
        <w:t xml:space="preserve"> </w:t>
      </w:r>
    </w:p>
    <w:p w:rsidR="006232DF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 xml:space="preserve">Копие от становище </w:t>
      </w:r>
      <w:r w:rsidR="00CD50A7">
        <w:rPr>
          <w:noProof/>
        </w:rPr>
        <w:t xml:space="preserve">на </w:t>
      </w:r>
      <w:r w:rsidR="008E1742">
        <w:rPr>
          <w:noProof/>
        </w:rPr>
        <w:t>К</w:t>
      </w:r>
      <w:r w:rsidR="005A74A7">
        <w:rPr>
          <w:noProof/>
        </w:rPr>
        <w:t>м</w:t>
      </w:r>
      <w:r w:rsidR="00AC1F0C">
        <w:rPr>
          <w:noProof/>
        </w:rPr>
        <w:t>ет</w:t>
      </w:r>
      <w:r w:rsidR="008774F0">
        <w:rPr>
          <w:noProof/>
        </w:rPr>
        <w:t>а</w:t>
      </w:r>
      <w:r w:rsidR="00AC1F0C">
        <w:rPr>
          <w:noProof/>
        </w:rPr>
        <w:t xml:space="preserve"> </w:t>
      </w:r>
      <w:r w:rsidRPr="00310ACB">
        <w:rPr>
          <w:noProof/>
        </w:rPr>
        <w:t>на с.</w:t>
      </w:r>
      <w:r w:rsidR="00DA7D75">
        <w:rPr>
          <w:noProof/>
        </w:rPr>
        <w:t xml:space="preserve"> </w:t>
      </w:r>
      <w:r w:rsidR="003552FD">
        <w:rPr>
          <w:noProof/>
        </w:rPr>
        <w:t>Паскалево</w:t>
      </w:r>
      <w:r w:rsidRPr="00310ACB">
        <w:rPr>
          <w:noProof/>
        </w:rPr>
        <w:t xml:space="preserve"> с </w:t>
      </w:r>
      <w:r w:rsidR="000B5707">
        <w:rPr>
          <w:noProof/>
        </w:rPr>
        <w:t>в</w:t>
      </w:r>
      <w:r w:rsidR="00691333">
        <w:rPr>
          <w:noProof/>
        </w:rPr>
        <w:t>х.</w:t>
      </w:r>
      <w:r w:rsidR="00AA7D4B">
        <w:rPr>
          <w:noProof/>
        </w:rPr>
        <w:t xml:space="preserve"> </w:t>
      </w:r>
      <w:r w:rsidR="00691333">
        <w:rPr>
          <w:noProof/>
        </w:rPr>
        <w:t>рег</w:t>
      </w:r>
      <w:r w:rsidR="007C3952" w:rsidRPr="008275DF">
        <w:rPr>
          <w:noProof/>
        </w:rPr>
        <w:t>.</w:t>
      </w:r>
      <w:r w:rsidR="00AA7D4B">
        <w:rPr>
          <w:noProof/>
        </w:rPr>
        <w:t xml:space="preserve"> </w:t>
      </w:r>
      <w:r w:rsidR="00FB0DDB" w:rsidRPr="008275DF">
        <w:rPr>
          <w:noProof/>
        </w:rPr>
        <w:t>№</w:t>
      </w:r>
      <w:r w:rsidR="00FB0DDB">
        <w:rPr>
          <w:noProof/>
        </w:rPr>
        <w:t xml:space="preserve"> </w:t>
      </w:r>
      <w:r w:rsidR="005E25FE" w:rsidRPr="008275DF">
        <w:rPr>
          <w:noProof/>
        </w:rPr>
        <w:t>ВхК</w:t>
      </w:r>
      <w:r w:rsidR="005E25FE">
        <w:rPr>
          <w:noProof/>
        </w:rPr>
        <w:t>-Е-521 от 06.03</w:t>
      </w:r>
      <w:r w:rsidR="008E1742">
        <w:rPr>
          <w:noProof/>
        </w:rPr>
        <w:t>.2025</w:t>
      </w:r>
      <w:r w:rsidR="00DA7D75">
        <w:rPr>
          <w:noProof/>
        </w:rPr>
        <w:t>;</w:t>
      </w:r>
    </w:p>
    <w:p w:rsidR="0054751E" w:rsidRPr="00310ACB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>Копие от акт за общинска собственост</w:t>
      </w:r>
      <w:r w:rsidR="00DA7D75">
        <w:rPr>
          <w:noProof/>
        </w:rPr>
        <w:t>;</w:t>
      </w:r>
    </w:p>
    <w:p w:rsidR="0054751E" w:rsidRPr="00310ACB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>Копие на скица на имота</w:t>
      </w:r>
      <w:r w:rsidR="00DA7D75">
        <w:rPr>
          <w:noProof/>
        </w:rPr>
        <w:t>;</w:t>
      </w:r>
      <w:r w:rsidRPr="00310ACB">
        <w:rPr>
          <w:noProof/>
        </w:rPr>
        <w:t xml:space="preserve"> </w:t>
      </w:r>
    </w:p>
    <w:p w:rsidR="0054751E" w:rsidRPr="00310ACB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>Копие от пазарна оценка на имота</w:t>
      </w:r>
      <w:r w:rsidR="00DA7D75">
        <w:rPr>
          <w:noProof/>
        </w:rPr>
        <w:t>.</w:t>
      </w:r>
    </w:p>
    <w:p w:rsidR="0054751E" w:rsidRDefault="0054751E" w:rsidP="0054751E">
      <w:pPr>
        <w:ind w:firstLine="708"/>
        <w:jc w:val="both"/>
        <w:rPr>
          <w:noProof/>
        </w:rPr>
      </w:pPr>
    </w:p>
    <w:p w:rsidR="00C831E1" w:rsidRDefault="00C831E1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54751E" w:rsidRDefault="0054751E" w:rsidP="0054751E">
      <w:pPr>
        <w:jc w:val="both"/>
        <w:rPr>
          <w:i/>
          <w:noProof/>
        </w:rPr>
      </w:pPr>
    </w:p>
    <w:p w:rsidR="00F23CF8" w:rsidRPr="00310ACB" w:rsidRDefault="00F23CF8" w:rsidP="0054751E">
      <w:pPr>
        <w:pStyle w:val="a5"/>
        <w:ind w:firstLine="708"/>
        <w:jc w:val="both"/>
        <w:rPr>
          <w:rFonts w:ascii="Arial Narrow" w:hAnsi="Arial Narrow" w:cs="Arial"/>
          <w:b/>
          <w:i/>
          <w:noProof/>
          <w:sz w:val="22"/>
          <w:szCs w:val="22"/>
        </w:rPr>
      </w:pPr>
      <w:bookmarkStart w:id="0" w:name="_GoBack"/>
      <w:bookmarkEnd w:id="0"/>
    </w:p>
    <w:sectPr w:rsidR="00F23CF8" w:rsidRPr="00310ACB" w:rsidSect="00DD04A0">
      <w:pgSz w:w="11906" w:h="16838"/>
      <w:pgMar w:top="851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11559"/>
    <w:rsid w:val="00027A6D"/>
    <w:rsid w:val="00032BD6"/>
    <w:rsid w:val="00032D53"/>
    <w:rsid w:val="00041A4D"/>
    <w:rsid w:val="00050E4B"/>
    <w:rsid w:val="000605A0"/>
    <w:rsid w:val="00065935"/>
    <w:rsid w:val="00067787"/>
    <w:rsid w:val="000A5F4F"/>
    <w:rsid w:val="000B21C2"/>
    <w:rsid w:val="000B5707"/>
    <w:rsid w:val="000D1D0B"/>
    <w:rsid w:val="0011130F"/>
    <w:rsid w:val="00111403"/>
    <w:rsid w:val="00111F73"/>
    <w:rsid w:val="001170B0"/>
    <w:rsid w:val="00151285"/>
    <w:rsid w:val="001821CF"/>
    <w:rsid w:val="00194D87"/>
    <w:rsid w:val="001A4D22"/>
    <w:rsid w:val="001C5CF8"/>
    <w:rsid w:val="001E5EFF"/>
    <w:rsid w:val="001F3E54"/>
    <w:rsid w:val="002279D3"/>
    <w:rsid w:val="00252A72"/>
    <w:rsid w:val="00260E4E"/>
    <w:rsid w:val="00264D5B"/>
    <w:rsid w:val="00265D8E"/>
    <w:rsid w:val="0028319B"/>
    <w:rsid w:val="002844B3"/>
    <w:rsid w:val="002D31A5"/>
    <w:rsid w:val="002F6B46"/>
    <w:rsid w:val="003025A7"/>
    <w:rsid w:val="00307BED"/>
    <w:rsid w:val="00310ACB"/>
    <w:rsid w:val="00351CA7"/>
    <w:rsid w:val="003552FD"/>
    <w:rsid w:val="00386844"/>
    <w:rsid w:val="003A09E7"/>
    <w:rsid w:val="003A4649"/>
    <w:rsid w:val="003B20B0"/>
    <w:rsid w:val="003B3994"/>
    <w:rsid w:val="003B5C74"/>
    <w:rsid w:val="003C1BB1"/>
    <w:rsid w:val="003F0362"/>
    <w:rsid w:val="00424FDE"/>
    <w:rsid w:val="00437897"/>
    <w:rsid w:val="004926C5"/>
    <w:rsid w:val="004A72F1"/>
    <w:rsid w:val="004C309F"/>
    <w:rsid w:val="004C387E"/>
    <w:rsid w:val="004C7D73"/>
    <w:rsid w:val="004F646C"/>
    <w:rsid w:val="00525177"/>
    <w:rsid w:val="0054751E"/>
    <w:rsid w:val="005539BA"/>
    <w:rsid w:val="0059585D"/>
    <w:rsid w:val="005A74A7"/>
    <w:rsid w:val="005C4A2E"/>
    <w:rsid w:val="005C7069"/>
    <w:rsid w:val="005D4E0E"/>
    <w:rsid w:val="005E25FE"/>
    <w:rsid w:val="0060196B"/>
    <w:rsid w:val="00607A1D"/>
    <w:rsid w:val="00607D00"/>
    <w:rsid w:val="006232DF"/>
    <w:rsid w:val="00626A80"/>
    <w:rsid w:val="00650A97"/>
    <w:rsid w:val="0066717A"/>
    <w:rsid w:val="00691333"/>
    <w:rsid w:val="006A3CE7"/>
    <w:rsid w:val="006B4011"/>
    <w:rsid w:val="006C0034"/>
    <w:rsid w:val="006C623F"/>
    <w:rsid w:val="006D459A"/>
    <w:rsid w:val="006F2C2F"/>
    <w:rsid w:val="00706C9C"/>
    <w:rsid w:val="00714F9B"/>
    <w:rsid w:val="0074070F"/>
    <w:rsid w:val="00741468"/>
    <w:rsid w:val="00746889"/>
    <w:rsid w:val="00766C60"/>
    <w:rsid w:val="007702DA"/>
    <w:rsid w:val="00774AA2"/>
    <w:rsid w:val="007A1DA4"/>
    <w:rsid w:val="007C3952"/>
    <w:rsid w:val="007D1E61"/>
    <w:rsid w:val="007E00B5"/>
    <w:rsid w:val="007E0280"/>
    <w:rsid w:val="007E1B0A"/>
    <w:rsid w:val="007E47B8"/>
    <w:rsid w:val="008120B4"/>
    <w:rsid w:val="008275DF"/>
    <w:rsid w:val="00836D17"/>
    <w:rsid w:val="00850E33"/>
    <w:rsid w:val="00864127"/>
    <w:rsid w:val="008774F0"/>
    <w:rsid w:val="008A7FE3"/>
    <w:rsid w:val="008E1742"/>
    <w:rsid w:val="008E3911"/>
    <w:rsid w:val="00940C53"/>
    <w:rsid w:val="009538CF"/>
    <w:rsid w:val="00954B83"/>
    <w:rsid w:val="009556BA"/>
    <w:rsid w:val="00963952"/>
    <w:rsid w:val="00986B2F"/>
    <w:rsid w:val="009A48D2"/>
    <w:rsid w:val="009B345A"/>
    <w:rsid w:val="009B61CA"/>
    <w:rsid w:val="009F2C55"/>
    <w:rsid w:val="00A06325"/>
    <w:rsid w:val="00A31D92"/>
    <w:rsid w:val="00A3212A"/>
    <w:rsid w:val="00A33303"/>
    <w:rsid w:val="00A3518D"/>
    <w:rsid w:val="00A65275"/>
    <w:rsid w:val="00AA6035"/>
    <w:rsid w:val="00AA7D4B"/>
    <w:rsid w:val="00AC1F0C"/>
    <w:rsid w:val="00B10644"/>
    <w:rsid w:val="00B25CBF"/>
    <w:rsid w:val="00B44041"/>
    <w:rsid w:val="00B53498"/>
    <w:rsid w:val="00B65BF6"/>
    <w:rsid w:val="00B65E1E"/>
    <w:rsid w:val="00B829CD"/>
    <w:rsid w:val="00BA66C2"/>
    <w:rsid w:val="00BB4D64"/>
    <w:rsid w:val="00BD0692"/>
    <w:rsid w:val="00BD10A0"/>
    <w:rsid w:val="00BF4D48"/>
    <w:rsid w:val="00C07171"/>
    <w:rsid w:val="00C20877"/>
    <w:rsid w:val="00C21B2D"/>
    <w:rsid w:val="00C5654F"/>
    <w:rsid w:val="00C67817"/>
    <w:rsid w:val="00C73242"/>
    <w:rsid w:val="00C73B30"/>
    <w:rsid w:val="00C831E1"/>
    <w:rsid w:val="00CA40E6"/>
    <w:rsid w:val="00CB7480"/>
    <w:rsid w:val="00CD50A7"/>
    <w:rsid w:val="00CE1131"/>
    <w:rsid w:val="00CE4C03"/>
    <w:rsid w:val="00CF170C"/>
    <w:rsid w:val="00D13330"/>
    <w:rsid w:val="00D31ECE"/>
    <w:rsid w:val="00D4381C"/>
    <w:rsid w:val="00D5372E"/>
    <w:rsid w:val="00D55151"/>
    <w:rsid w:val="00D67D0A"/>
    <w:rsid w:val="00D8143B"/>
    <w:rsid w:val="00D960FD"/>
    <w:rsid w:val="00DA7D75"/>
    <w:rsid w:val="00DD04A0"/>
    <w:rsid w:val="00DD6550"/>
    <w:rsid w:val="00DE1A0A"/>
    <w:rsid w:val="00E14790"/>
    <w:rsid w:val="00E260E7"/>
    <w:rsid w:val="00E447D5"/>
    <w:rsid w:val="00E456F5"/>
    <w:rsid w:val="00E854C9"/>
    <w:rsid w:val="00EB306C"/>
    <w:rsid w:val="00EC7F91"/>
    <w:rsid w:val="00ED68BE"/>
    <w:rsid w:val="00F061E3"/>
    <w:rsid w:val="00F17D98"/>
    <w:rsid w:val="00F23CF8"/>
    <w:rsid w:val="00F3411E"/>
    <w:rsid w:val="00F60C37"/>
    <w:rsid w:val="00F73277"/>
    <w:rsid w:val="00F93173"/>
    <w:rsid w:val="00FA12F9"/>
    <w:rsid w:val="00FB0DDB"/>
    <w:rsid w:val="00FC1293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5514B-7BBD-4785-82CE-A4C11C487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2025</TotalTime>
  <Pages>1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Антония Илиева</cp:lastModifiedBy>
  <cp:revision>114</cp:revision>
  <cp:lastPrinted>2025-03-07T06:23:00Z</cp:lastPrinted>
  <dcterms:created xsi:type="dcterms:W3CDTF">2023-03-28T13:29:00Z</dcterms:created>
  <dcterms:modified xsi:type="dcterms:W3CDTF">2025-03-21T09:58:00Z</dcterms:modified>
</cp:coreProperties>
</file>