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4E" w:rsidRPr="00310ACB" w:rsidRDefault="00260E4E" w:rsidP="00260E4E">
      <w:pPr>
        <w:jc w:val="both"/>
        <w:rPr>
          <w:rFonts w:ascii="Arial Narrow" w:hAnsi="Arial Narrow" w:cs="Arial"/>
          <w:noProof/>
        </w:rPr>
      </w:pPr>
      <w:r w:rsidRPr="00310ACB">
        <w:rPr>
          <w:rFonts w:ascii="Arial Narrow" w:hAnsi="Arial Narrow" w:cs="Arial"/>
          <w:noProof/>
        </w:rPr>
        <w:t xml:space="preserve">                                                              </w:t>
      </w: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87936" behindDoc="0" locked="0" layoutInCell="1" allowOverlap="1" wp14:anchorId="15A0A17D" wp14:editId="4E5FF5E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1" wp14:anchorId="526A63CE" wp14:editId="5683C67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12A35" wp14:editId="629CF37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A931D5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29.25pt;margin-top:-36pt;width:282.75pt;height:18pt;z-index:2516848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260E4E" w:rsidRPr="00310ACB" w:rsidRDefault="00260E4E" w:rsidP="00260E4E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260E4E" w:rsidRPr="00310ACB" w:rsidRDefault="00260E4E" w:rsidP="00260E4E">
      <w:pPr>
        <w:jc w:val="center"/>
        <w:rPr>
          <w:b/>
          <w:noProof/>
        </w:rPr>
      </w:pPr>
    </w:p>
    <w:p w:rsidR="00260E4E" w:rsidRDefault="00260E4E" w:rsidP="00260E4E">
      <w:pPr>
        <w:rPr>
          <w:noProof/>
        </w:rPr>
      </w:pPr>
    </w:p>
    <w:p w:rsidR="00604A33" w:rsidRPr="00310ACB" w:rsidRDefault="00604A33" w:rsidP="00260E4E">
      <w:pPr>
        <w:rPr>
          <w:noProof/>
        </w:rPr>
      </w:pPr>
    </w:p>
    <w:p w:rsidR="00260E4E" w:rsidRPr="00310ACB" w:rsidRDefault="00260E4E" w:rsidP="00260E4E">
      <w:pPr>
        <w:rPr>
          <w:b/>
          <w:noProof/>
        </w:rPr>
      </w:pP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ДО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260E4E" w:rsidRDefault="00260E4E" w:rsidP="00260E4E">
      <w:pPr>
        <w:rPr>
          <w:b/>
          <w:noProof/>
        </w:rPr>
      </w:pP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        </w:t>
      </w:r>
    </w:p>
    <w:p w:rsidR="00260E4E" w:rsidRPr="00310ACB" w:rsidRDefault="00260E4E" w:rsidP="00260E4E">
      <w:pPr>
        <w:ind w:left="2124" w:firstLine="708"/>
        <w:rPr>
          <w:b/>
          <w:noProof/>
        </w:rPr>
      </w:pPr>
      <w:r w:rsidRPr="00310ACB">
        <w:rPr>
          <w:b/>
          <w:noProof/>
        </w:rPr>
        <w:t xml:space="preserve">     ДОКЛАДНА ЗАПИСКА</w:t>
      </w:r>
    </w:p>
    <w:p w:rsidR="00260E4E" w:rsidRPr="00310ACB" w:rsidRDefault="00260E4E" w:rsidP="00260E4E">
      <w:pPr>
        <w:rPr>
          <w:b/>
          <w:noProof/>
        </w:rPr>
      </w:pPr>
      <w:r w:rsidRPr="00310ACB">
        <w:rPr>
          <w:b/>
          <w:noProof/>
        </w:rPr>
        <w:t xml:space="preserve">                                          от СОНЯ ИВАНОВА ГЕОРГИЕВА</w:t>
      </w:r>
    </w:p>
    <w:p w:rsidR="00260E4E" w:rsidRPr="00310ACB" w:rsidRDefault="00260E4E" w:rsidP="00260E4E">
      <w:pPr>
        <w:rPr>
          <w:noProof/>
        </w:rPr>
      </w:pPr>
      <w:r w:rsidRPr="00310ACB">
        <w:rPr>
          <w:noProof/>
        </w:rPr>
        <w:t xml:space="preserve">                                         Кмет на община Добричка, град Добрич</w:t>
      </w:r>
    </w:p>
    <w:p w:rsidR="00260E4E" w:rsidRDefault="00260E4E" w:rsidP="00260E4E">
      <w:pPr>
        <w:jc w:val="both"/>
        <w:rPr>
          <w:noProof/>
        </w:rPr>
      </w:pPr>
    </w:p>
    <w:p w:rsidR="00604A33" w:rsidRPr="00310ACB" w:rsidRDefault="00604A33" w:rsidP="00260E4E">
      <w:pPr>
        <w:jc w:val="both"/>
        <w:rPr>
          <w:noProof/>
        </w:rPr>
      </w:pPr>
    </w:p>
    <w:p w:rsidR="00260E4E" w:rsidRPr="00310ACB" w:rsidRDefault="00260E4E" w:rsidP="00260E4E">
      <w:pPr>
        <w:jc w:val="both"/>
        <w:rPr>
          <w:noProof/>
        </w:rPr>
      </w:pPr>
      <w:r w:rsidRPr="00310ACB">
        <w:rPr>
          <w:b/>
          <w:noProof/>
          <w:u w:val="single"/>
        </w:rPr>
        <w:t>ОТНОСНО</w:t>
      </w:r>
      <w:r w:rsidRPr="00310ACB">
        <w:rPr>
          <w:noProof/>
        </w:rPr>
        <w:t>:</w:t>
      </w:r>
      <w:r w:rsidRPr="00310ACB">
        <w:rPr>
          <w:noProof/>
        </w:rPr>
        <w:tab/>
        <w:t xml:space="preserve"> </w:t>
      </w:r>
      <w:r w:rsidRPr="00310ACB">
        <w:rPr>
          <w:noProof/>
          <w:u w:val="single"/>
        </w:rPr>
        <w:t xml:space="preserve">Определяне на </w:t>
      </w:r>
      <w:r w:rsidR="006A7F01">
        <w:rPr>
          <w:noProof/>
          <w:u w:val="single"/>
        </w:rPr>
        <w:t>общински земеделски земи, включени в строителните граници на населените места</w:t>
      </w:r>
      <w:r w:rsidRPr="00310ACB">
        <w:rPr>
          <w:noProof/>
          <w:u w:val="single"/>
        </w:rPr>
        <w:t xml:space="preserve">, които </w:t>
      </w:r>
      <w:r w:rsidR="00062231">
        <w:rPr>
          <w:noProof/>
          <w:u w:val="single"/>
        </w:rPr>
        <w:t>ще се отдават под наем през 202</w:t>
      </w:r>
      <w:r w:rsidR="00062231">
        <w:rPr>
          <w:noProof/>
          <w:u w:val="single"/>
          <w:lang w:val="en-US"/>
        </w:rPr>
        <w:t>5</w:t>
      </w:r>
      <w:r w:rsidRPr="00310ACB">
        <w:rPr>
          <w:noProof/>
          <w:u w:val="single"/>
        </w:rPr>
        <w:t>г.</w:t>
      </w:r>
      <w:r w:rsidRPr="00310ACB">
        <w:rPr>
          <w:noProof/>
        </w:rPr>
        <w:t xml:space="preserve"> </w:t>
      </w:r>
    </w:p>
    <w:p w:rsidR="00260E4E" w:rsidRPr="00310ACB" w:rsidRDefault="00260E4E" w:rsidP="00260E4E">
      <w:pPr>
        <w:jc w:val="both"/>
        <w:rPr>
          <w:noProof/>
        </w:rPr>
      </w:pPr>
    </w:p>
    <w:p w:rsidR="00260E4E" w:rsidRPr="00310ACB" w:rsidRDefault="00260E4E" w:rsidP="00260E4E">
      <w:pPr>
        <w:rPr>
          <w:noProof/>
        </w:rPr>
      </w:pPr>
    </w:p>
    <w:p w:rsidR="00260E4E" w:rsidRPr="00310ACB" w:rsidRDefault="00260E4E" w:rsidP="00260E4E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 ОБЩИНСКИ СЪВЕТНИЦИ,</w:t>
      </w:r>
    </w:p>
    <w:p w:rsidR="00260E4E" w:rsidRPr="00310ACB" w:rsidRDefault="00260E4E" w:rsidP="00260E4E">
      <w:pPr>
        <w:jc w:val="both"/>
        <w:rPr>
          <w:noProof/>
        </w:rPr>
      </w:pPr>
    </w:p>
    <w:p w:rsidR="00260E4E" w:rsidRPr="00310ACB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 w:rsidR="00062231">
        <w:rPr>
          <w:noProof/>
          <w:lang w:val="en-US"/>
        </w:rPr>
        <w:t xml:space="preserve"> </w:t>
      </w:r>
      <w:r w:rsidRPr="00310ACB">
        <w:rPr>
          <w:noProof/>
        </w:rPr>
        <w:t>33,</w:t>
      </w:r>
      <w:r w:rsidR="003D1316">
        <w:rPr>
          <w:noProof/>
        </w:rPr>
        <w:t xml:space="preserve"> ал.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1, във връзка с чл.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34, ал.</w:t>
      </w:r>
      <w:r w:rsidR="00062231">
        <w:rPr>
          <w:noProof/>
          <w:lang w:val="en-US"/>
        </w:rPr>
        <w:t xml:space="preserve"> </w:t>
      </w:r>
      <w:r w:rsidR="003D1316">
        <w:rPr>
          <w:noProof/>
        </w:rPr>
        <w:t>3</w:t>
      </w:r>
      <w:r w:rsidR="003D1316">
        <w:rPr>
          <w:noProof/>
          <w:lang w:val="en-US"/>
        </w:rPr>
        <w:t xml:space="preserve"> </w:t>
      </w:r>
      <w:r w:rsidRPr="00310ACB">
        <w:rPr>
          <w:noProof/>
        </w:rPr>
        <w:t>от Наредба №</w:t>
      </w:r>
      <w:r w:rsidR="00062231">
        <w:rPr>
          <w:noProof/>
          <w:lang w:val="en-US"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 w:rsidR="00062231">
        <w:rPr>
          <w:noProof/>
        </w:rPr>
        <w:t>е с общинска собственост за 202</w:t>
      </w:r>
      <w:r w:rsidR="00062231">
        <w:rPr>
          <w:noProof/>
          <w:lang w:val="en-US"/>
        </w:rPr>
        <w:t>5</w:t>
      </w:r>
      <w:r w:rsidRPr="00310ACB">
        <w:rPr>
          <w:noProof/>
        </w:rPr>
        <w:t xml:space="preserve"> година, приета с Решение №</w:t>
      </w:r>
      <w:r w:rsidR="00EE32E8">
        <w:rPr>
          <w:noProof/>
        </w:rPr>
        <w:t xml:space="preserve"> 283/29.01.2025</w:t>
      </w:r>
      <w:r w:rsidRPr="00310ACB">
        <w:rPr>
          <w:noProof/>
        </w:rPr>
        <w:t xml:space="preserve">г. на Добрички общински съвет, Ви предлагам имоти </w:t>
      </w:r>
      <w:r w:rsidR="00AE3653" w:rsidRPr="00AE3653">
        <w:rPr>
          <w:noProof/>
        </w:rPr>
        <w:t>в строителните граници на населените места</w:t>
      </w:r>
      <w:r w:rsidRPr="00310ACB">
        <w:rPr>
          <w:noProof/>
        </w:rPr>
        <w:t xml:space="preserve">, предвидени за отдаване под наем в раздел II, т.1 </w:t>
      </w:r>
      <w:r w:rsidR="000F180B">
        <w:rPr>
          <w:noProof/>
        </w:rPr>
        <w:t xml:space="preserve">от Програмата, </w:t>
      </w:r>
      <w:r w:rsidRPr="00310ACB">
        <w:rPr>
          <w:noProof/>
        </w:rPr>
        <w:t>както следва:</w:t>
      </w:r>
    </w:p>
    <w:p w:rsidR="001C3AF6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 xml:space="preserve">- т.1.4 </w:t>
      </w:r>
      <w:r w:rsidR="00042245">
        <w:rPr>
          <w:noProof/>
        </w:rPr>
        <w:t>–</w:t>
      </w:r>
      <w:r w:rsidRPr="00310ACB">
        <w:rPr>
          <w:noProof/>
        </w:rPr>
        <w:t xml:space="preserve"> </w:t>
      </w:r>
      <w:r w:rsidR="00042245">
        <w:rPr>
          <w:noProof/>
        </w:rPr>
        <w:t>земеделска земя</w:t>
      </w:r>
      <w:r w:rsidR="00CB7B88">
        <w:rPr>
          <w:noProof/>
        </w:rPr>
        <w:t xml:space="preserve"> </w:t>
      </w:r>
      <w:r w:rsidR="00042245">
        <w:rPr>
          <w:noProof/>
        </w:rPr>
        <w:t>в границите</w:t>
      </w:r>
      <w:r w:rsidR="00CB7B88">
        <w:rPr>
          <w:noProof/>
        </w:rPr>
        <w:t xml:space="preserve"> на населените</w:t>
      </w:r>
      <w:r w:rsidR="00042245">
        <w:rPr>
          <w:noProof/>
        </w:rPr>
        <w:t xml:space="preserve"> </w:t>
      </w:r>
      <w:r w:rsidRPr="00310ACB">
        <w:rPr>
          <w:noProof/>
        </w:rPr>
        <w:t xml:space="preserve"> места /УПИ/, за отдаване под наем, за срок от 5 /пет/ стопански</w:t>
      </w:r>
      <w:r w:rsidRPr="00310ACB">
        <w:rPr>
          <w:bCs/>
          <w:noProof/>
          <w:color w:val="000000"/>
        </w:rPr>
        <w:t xml:space="preserve"> </w:t>
      </w:r>
      <w:r w:rsidR="00CB7B88">
        <w:rPr>
          <w:noProof/>
        </w:rPr>
        <w:t>години:</w:t>
      </w:r>
    </w:p>
    <w:tbl>
      <w:tblPr>
        <w:tblW w:w="8060" w:type="dxa"/>
        <w:tblInd w:w="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060"/>
        <w:gridCol w:w="3340"/>
        <w:gridCol w:w="1040"/>
      </w:tblGrid>
      <w:tr w:rsidR="00EE32E8" w:rsidRPr="00FE0455" w:rsidTr="00005B09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Площ в дка.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E8" w:rsidRPr="00041148" w:rsidRDefault="00EE32E8" w:rsidP="00005B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2E8" w:rsidRPr="00041148" w:rsidRDefault="00EE32E8" w:rsidP="00005B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с.Бенковски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 - 4,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 - 4,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1,900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</w:t>
            </w:r>
            <w:r w:rsidR="00B74556"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 w:rsidR="00B74556"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</w:t>
            </w:r>
            <w:r w:rsidR="00B74556"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</w:t>
            </w:r>
            <w:r w:rsidR="00B74556"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ХХІІІ</w:t>
            </w:r>
            <w:r w:rsidR="00B74556"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1,640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ХХІV</w:t>
            </w:r>
            <w:r w:rsidR="00B74556"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ХХV</w:t>
            </w:r>
            <w:r w:rsidR="00B74556"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1,530</w:t>
            </w:r>
          </w:p>
        </w:tc>
      </w:tr>
      <w:tr w:rsidR="00EE32E8" w:rsidRPr="00FE0455" w:rsidTr="00005B0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част, целият с площ 62,865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 за спортен комплекс, кв.19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19,700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II, кв. 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III, кв. 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IV, кв. 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с.Ведрина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ХХІ, кв. 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с.Владимирово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</w:t>
            </w:r>
            <w:r w:rsidR="00B74556">
              <w:rPr>
                <w:color w:val="000000"/>
                <w:sz w:val="22"/>
                <w:szCs w:val="22"/>
              </w:rPr>
              <w:t xml:space="preserve"> - 94</w:t>
            </w:r>
            <w:r w:rsidRPr="00FE0455">
              <w:rPr>
                <w:color w:val="000000"/>
                <w:sz w:val="22"/>
                <w:szCs w:val="22"/>
              </w:rPr>
              <w:t>, кв. 32А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Долина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</w:t>
            </w:r>
            <w:r w:rsidR="00F85145">
              <w:rPr>
                <w:color w:val="000000"/>
                <w:sz w:val="22"/>
                <w:szCs w:val="22"/>
              </w:rPr>
              <w:t xml:space="preserve"> </w:t>
            </w:r>
            <w:r w:rsidR="00B74556">
              <w:rPr>
                <w:color w:val="000000"/>
                <w:sz w:val="22"/>
                <w:szCs w:val="22"/>
              </w:rPr>
              <w:t>-</w:t>
            </w:r>
            <w:r w:rsidR="00F85145">
              <w:rPr>
                <w:color w:val="000000"/>
                <w:sz w:val="22"/>
                <w:szCs w:val="22"/>
              </w:rPr>
              <w:t xml:space="preserve"> </w:t>
            </w:r>
            <w:r w:rsidR="00B74556">
              <w:rPr>
                <w:color w:val="000000"/>
                <w:sz w:val="22"/>
                <w:szCs w:val="22"/>
              </w:rPr>
              <w:t>общ.</w:t>
            </w:r>
            <w:r w:rsidRPr="00FE0455">
              <w:rPr>
                <w:color w:val="000000"/>
                <w:sz w:val="22"/>
                <w:szCs w:val="22"/>
              </w:rPr>
              <w:t>, кв. 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B74556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 w:rsidR="00B74556">
              <w:rPr>
                <w:color w:val="000000"/>
                <w:sz w:val="22"/>
                <w:szCs w:val="22"/>
              </w:rPr>
              <w:t>12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с.Карапелит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общ, кв. 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7E259F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  <w:r w:rsidR="007E259F" w:rsidRPr="00FE0455">
              <w:rPr>
                <w:color w:val="000000"/>
                <w:sz w:val="22"/>
                <w:szCs w:val="22"/>
              </w:rPr>
              <w:t xml:space="preserve">част, целият с площ </w:t>
            </w:r>
            <w:r w:rsidR="007E259F">
              <w:rPr>
                <w:color w:val="000000"/>
                <w:sz w:val="22"/>
                <w:szCs w:val="22"/>
              </w:rPr>
              <w:t>1,220</w:t>
            </w:r>
            <w:r w:rsidR="007E259F" w:rsidRPr="00FE0455">
              <w:rPr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общ., кв. 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7E259F" w:rsidP="00005B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</w:t>
            </w:r>
            <w:r w:rsidR="00B74556">
              <w:rPr>
                <w:color w:val="000000"/>
                <w:sz w:val="22"/>
                <w:szCs w:val="22"/>
              </w:rPr>
              <w:t xml:space="preserve"> - 469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XIII</w:t>
            </w:r>
            <w:r w:rsidR="00B74556">
              <w:rPr>
                <w:color w:val="000000"/>
                <w:sz w:val="22"/>
                <w:szCs w:val="22"/>
              </w:rPr>
              <w:t xml:space="preserve"> - 469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1,140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XIV</w:t>
            </w:r>
            <w:r w:rsidR="00B74556">
              <w:rPr>
                <w:color w:val="000000"/>
                <w:sz w:val="22"/>
                <w:szCs w:val="22"/>
              </w:rPr>
              <w:t xml:space="preserve"> - 468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B74556" w:rsidP="00005B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  <w:r w:rsidR="00EE32E8"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с.Козлодуйци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30,376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F85145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УПИ </w:t>
            </w:r>
            <w:r w:rsidR="00B74556"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I</w:t>
            </w:r>
            <w:r w:rsidR="00F85145">
              <w:rPr>
                <w:color w:val="000000"/>
                <w:sz w:val="22"/>
                <w:szCs w:val="22"/>
              </w:rPr>
              <w:t xml:space="preserve"> - общ.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с.Ломница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2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целият с площ 7,300 дка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 за училище, кв. 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с.Малка Смолница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0,970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с.Методиево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ХVІ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B74556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 w:rsidR="00B74556">
              <w:rPr>
                <w:color w:val="000000"/>
                <w:sz w:val="22"/>
                <w:szCs w:val="22"/>
              </w:rPr>
              <w:t>17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119,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с.Миладиновци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 xml:space="preserve">56, кв. 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56, кв. 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1,170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Ново Ботево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с.Одърци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1,225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VIII-43, кв. 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Х-44, кв. 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ХI-47, кв. 18А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ХII-общ, кв. 18А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УПИ 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 w:rsidRPr="00FE0455">
              <w:rPr>
                <w:color w:val="000000"/>
                <w:sz w:val="22"/>
                <w:szCs w:val="22"/>
              </w:rPr>
              <w:t>-общ., кв. 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IV-48,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 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EE32E8" w:rsidRPr="00FE0455" w:rsidTr="009E282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с.Опанец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604A3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XV, кв. 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1,340</w:t>
            </w:r>
          </w:p>
        </w:tc>
      </w:tr>
      <w:tr w:rsidR="00EE32E8" w:rsidRPr="00FE0455" w:rsidTr="00F8514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XI-19, кв. 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0,440</w:t>
            </w:r>
          </w:p>
        </w:tc>
      </w:tr>
      <w:tr w:rsidR="00EE32E8" w:rsidRPr="00FE0455" w:rsidTr="00F8514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Плачидол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F85145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>
              <w:rPr>
                <w:color w:val="000000"/>
                <w:sz w:val="22"/>
                <w:szCs w:val="22"/>
                <w:lang w:val="en-US"/>
              </w:rPr>
              <w:t>-220</w:t>
            </w:r>
            <w:r w:rsidRPr="00FE0455">
              <w:rPr>
                <w:color w:val="000000"/>
                <w:sz w:val="22"/>
                <w:szCs w:val="22"/>
              </w:rPr>
              <w:t>, кв. 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6D3DBC" w:rsidRDefault="00EE32E8" w:rsidP="00005B0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E0455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840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с.Победа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2E8" w:rsidRPr="00BB750C" w:rsidRDefault="00EE32E8" w:rsidP="00B74556">
            <w:pPr>
              <w:rPr>
                <w:bCs/>
                <w:color w:val="000000"/>
                <w:sz w:val="22"/>
                <w:szCs w:val="22"/>
              </w:rPr>
            </w:pPr>
            <w:r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 w:rsidR="00B74556">
              <w:rPr>
                <w:bCs/>
                <w:color w:val="000000"/>
                <w:sz w:val="22"/>
                <w:szCs w:val="22"/>
              </w:rPr>
              <w:t>40,530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EE32E8" w:rsidRPr="00FE0455" w:rsidTr="006133F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XXV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1,020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515DD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с.Полк. Иваново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B745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B74556"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 w:rsidR="00B74556">
              <w:rPr>
                <w:bCs/>
                <w:color w:val="000000"/>
                <w:sz w:val="22"/>
                <w:szCs w:val="22"/>
              </w:rPr>
              <w:t>0,830</w:t>
            </w:r>
            <w:r w:rsidR="00B74556"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0,770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BB013F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 w:rsidR="00515DD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с.Пчелник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B74556" w:rsidP="00B74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BB013F" w:rsidRDefault="00515DD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с.Самуилово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B74556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 w:rsidR="00B74556">
              <w:rPr>
                <w:color w:val="000000"/>
                <w:sz w:val="22"/>
                <w:szCs w:val="22"/>
              </w:rPr>
              <w:t>26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1028F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с.Хитово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B745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B74556"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 w:rsidR="00B74556">
              <w:rPr>
                <w:bCs/>
                <w:color w:val="000000"/>
                <w:sz w:val="22"/>
                <w:szCs w:val="22"/>
              </w:rPr>
              <w:t>1,370</w:t>
            </w:r>
            <w:r w:rsidR="00B74556"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</w:t>
            </w:r>
            <w:r w:rsidR="00B74556">
              <w:rPr>
                <w:color w:val="000000"/>
                <w:sz w:val="22"/>
                <w:szCs w:val="22"/>
              </w:rPr>
              <w:t xml:space="preserve"> - 68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VІІ</w:t>
            </w:r>
            <w:r w:rsidR="00B74556">
              <w:rPr>
                <w:color w:val="000000"/>
                <w:sz w:val="22"/>
                <w:szCs w:val="22"/>
              </w:rPr>
              <w:t xml:space="preserve"> - 68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ІХ</w:t>
            </w:r>
            <w:r w:rsidR="00B74556">
              <w:rPr>
                <w:color w:val="000000"/>
                <w:sz w:val="22"/>
                <w:szCs w:val="22"/>
              </w:rPr>
              <w:t xml:space="preserve">  – общ.</w:t>
            </w:r>
            <w:r w:rsidRPr="00FE0455">
              <w:rPr>
                <w:color w:val="000000"/>
                <w:sz w:val="22"/>
                <w:szCs w:val="22"/>
              </w:rPr>
              <w:t>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</w:t>
            </w:r>
            <w:r w:rsidR="00B74556"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1028F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с.Черна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VIII-381, кв. 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2,050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1,520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EE32E8" w:rsidRPr="00FE0455" w:rsidTr="00EE32E8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1,570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1,490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ХІІ-общ., кв. 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2E8" w:rsidRPr="00FE0455" w:rsidRDefault="00EE32E8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EE32E8" w:rsidRPr="00FE0455" w:rsidTr="00005B0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EE32E8" w:rsidP="00005B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2E8" w:rsidRPr="00FE0455" w:rsidRDefault="00B74556" w:rsidP="00005B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144,561</w:t>
            </w:r>
          </w:p>
        </w:tc>
      </w:tr>
    </w:tbl>
    <w:p w:rsidR="006133F8" w:rsidRDefault="006133F8" w:rsidP="00260E4E">
      <w:pPr>
        <w:ind w:firstLine="708"/>
        <w:jc w:val="both"/>
        <w:rPr>
          <w:noProof/>
        </w:rPr>
      </w:pPr>
    </w:p>
    <w:p w:rsidR="00604A33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Предвид   гореизложеното,  предлагам   Добрички  общински   съвет  да  приеме  следното:</w:t>
      </w:r>
    </w:p>
    <w:p w:rsidR="00260E4E" w:rsidRPr="00310ACB" w:rsidRDefault="00260E4E" w:rsidP="00260E4E">
      <w:pPr>
        <w:jc w:val="both"/>
        <w:rPr>
          <w:noProof/>
        </w:rPr>
      </w:pPr>
      <w:r w:rsidRPr="00310ACB">
        <w:rPr>
          <w:noProof/>
        </w:rPr>
        <w:t xml:space="preserve">           </w:t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  <w:t xml:space="preserve">       </w:t>
      </w:r>
      <w:r w:rsidRPr="00310ACB">
        <w:rPr>
          <w:b/>
          <w:noProof/>
        </w:rPr>
        <w:t>П Р О Е К Т !</w:t>
      </w:r>
    </w:p>
    <w:p w:rsidR="00260E4E" w:rsidRDefault="00260E4E" w:rsidP="00260E4E">
      <w:pPr>
        <w:ind w:left="2832" w:firstLine="708"/>
        <w:rPr>
          <w:b/>
          <w:noProof/>
        </w:rPr>
      </w:pPr>
      <w:r w:rsidRPr="00310ACB">
        <w:rPr>
          <w:b/>
          <w:noProof/>
        </w:rPr>
        <w:t xml:space="preserve">  Р Е Ш Е Н И Е:</w:t>
      </w:r>
    </w:p>
    <w:p w:rsidR="006133F8" w:rsidRPr="00310ACB" w:rsidRDefault="006133F8" w:rsidP="00260E4E">
      <w:pPr>
        <w:ind w:left="2832" w:firstLine="708"/>
        <w:rPr>
          <w:b/>
          <w:noProof/>
        </w:rPr>
      </w:pPr>
    </w:p>
    <w:p w:rsidR="00867D12" w:rsidRDefault="00260E4E" w:rsidP="00F85145">
      <w:pPr>
        <w:jc w:val="both"/>
        <w:rPr>
          <w:noProof/>
        </w:rPr>
      </w:pPr>
      <w:r w:rsidRPr="00310ACB">
        <w:rPr>
          <w:noProof/>
        </w:rPr>
        <w:tab/>
        <w:t>І. На основание чл.</w:t>
      </w:r>
      <w:r w:rsidR="006133F8">
        <w:rPr>
          <w:noProof/>
        </w:rPr>
        <w:t xml:space="preserve"> </w:t>
      </w:r>
      <w:r w:rsidRPr="00310ACB">
        <w:rPr>
          <w:noProof/>
        </w:rPr>
        <w:t>21, ал.</w:t>
      </w:r>
      <w:r w:rsidR="006133F8">
        <w:rPr>
          <w:noProof/>
        </w:rPr>
        <w:t xml:space="preserve"> </w:t>
      </w:r>
      <w:r w:rsidRPr="00310ACB">
        <w:rPr>
          <w:noProof/>
        </w:rPr>
        <w:t>1, т.</w:t>
      </w:r>
      <w:r w:rsidR="006133F8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6133F8">
        <w:rPr>
          <w:noProof/>
        </w:rPr>
        <w:t xml:space="preserve"> </w:t>
      </w:r>
      <w:r w:rsidRPr="00310ACB">
        <w:rPr>
          <w:noProof/>
        </w:rPr>
        <w:t>8, ал.</w:t>
      </w:r>
      <w:r w:rsidR="006133F8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 и чл.</w:t>
      </w:r>
      <w:r w:rsidR="006133F8">
        <w:rPr>
          <w:noProof/>
        </w:rPr>
        <w:t xml:space="preserve"> </w:t>
      </w:r>
      <w:r w:rsidRPr="00310ACB">
        <w:rPr>
          <w:noProof/>
        </w:rPr>
        <w:t>33, ал.</w:t>
      </w:r>
      <w:r w:rsidR="006133F8">
        <w:rPr>
          <w:noProof/>
        </w:rPr>
        <w:t xml:space="preserve"> </w:t>
      </w:r>
      <w:r w:rsidRPr="00310ACB">
        <w:rPr>
          <w:noProof/>
        </w:rPr>
        <w:t>1</w:t>
      </w:r>
      <w:r w:rsidR="000D671C">
        <w:rPr>
          <w:noProof/>
          <w:lang w:val="en-US"/>
        </w:rPr>
        <w:t>-3</w:t>
      </w:r>
      <w:r w:rsidRPr="00310ACB">
        <w:rPr>
          <w:noProof/>
        </w:rPr>
        <w:t xml:space="preserve"> от Наредба №</w:t>
      </w:r>
      <w:r w:rsidR="000D671C">
        <w:rPr>
          <w:noProof/>
          <w:lang w:val="en-US"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определя земи в границите на населените места – дворни места /УПИ/, които да се отдават под наем чрез публичен търг с тайно наддаване за срок от </w:t>
      </w:r>
      <w:r w:rsidR="00D63E42">
        <w:rPr>
          <w:noProof/>
        </w:rPr>
        <w:t>5 /</w:t>
      </w:r>
      <w:r w:rsidRPr="00310ACB">
        <w:rPr>
          <w:noProof/>
        </w:rPr>
        <w:t>пе</w:t>
      </w:r>
      <w:r w:rsidR="00867D12">
        <w:rPr>
          <w:noProof/>
        </w:rPr>
        <w:t>т</w:t>
      </w:r>
      <w:r w:rsidR="00D63E42">
        <w:rPr>
          <w:noProof/>
        </w:rPr>
        <w:t>/ стопански години от 01.10.2025г. до 01.10.2030</w:t>
      </w:r>
      <w:r w:rsidRPr="00310ACB">
        <w:rPr>
          <w:noProof/>
        </w:rPr>
        <w:t xml:space="preserve">г. </w:t>
      </w:r>
    </w:p>
    <w:p w:rsidR="004C092E" w:rsidRPr="00310ACB" w:rsidRDefault="004C092E" w:rsidP="00F85145">
      <w:pPr>
        <w:jc w:val="both"/>
        <w:rPr>
          <w:noProof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693"/>
        <w:gridCol w:w="1276"/>
        <w:gridCol w:w="1345"/>
      </w:tblGrid>
      <w:tr w:rsidR="0089007D" w:rsidRPr="00FE0455" w:rsidTr="007E259F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Площ в дка.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7D" w:rsidRPr="00FE0455" w:rsidRDefault="000A5F56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BD8">
              <w:rPr>
                <w:b/>
                <w:bCs/>
                <w:color w:val="000000"/>
                <w:sz w:val="22"/>
                <w:szCs w:val="22"/>
              </w:rPr>
              <w:t>Начална тръжна цена в лева без ДДС</w:t>
            </w:r>
          </w:p>
        </w:tc>
      </w:tr>
      <w:tr w:rsidR="0089007D" w:rsidRPr="00FE0455" w:rsidTr="00604A3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07D" w:rsidRPr="00FE0455" w:rsidRDefault="0089007D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07D" w:rsidRPr="00041148" w:rsidRDefault="0089007D" w:rsidP="00005B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07D" w:rsidRPr="00041148" w:rsidRDefault="0089007D" w:rsidP="00005B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1148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07D" w:rsidRPr="000A5F56" w:rsidRDefault="000A5F56" w:rsidP="00005B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F85145" w:rsidRPr="00FE0455" w:rsidTr="00604A3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с.Бенковски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5" w:rsidRPr="00FE0455" w:rsidRDefault="00F85145" w:rsidP="00005B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F8514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 - 4, кв.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1,670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</w:tr>
      <w:tr w:rsidR="00F85145" w:rsidRPr="00FE0455" w:rsidTr="00F8514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ІІ - 4, кв.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</w:tr>
      <w:tr w:rsidR="00F85145" w:rsidRPr="00FE0455" w:rsidTr="00F8514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</w:t>
            </w:r>
            <w:r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XIX</w:t>
            </w:r>
            <w:r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1,780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</w:t>
            </w:r>
            <w:r>
              <w:rPr>
                <w:color w:val="000000"/>
                <w:sz w:val="22"/>
                <w:szCs w:val="22"/>
              </w:rPr>
              <w:t xml:space="preserve"> - 9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ХХІІІ</w:t>
            </w:r>
            <w:r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ХХІV</w:t>
            </w:r>
            <w:r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1,560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ХХV</w:t>
            </w:r>
            <w:r>
              <w:rPr>
                <w:color w:val="000000"/>
                <w:sz w:val="22"/>
                <w:szCs w:val="22"/>
              </w:rPr>
              <w:t xml:space="preserve"> - 4</w:t>
            </w:r>
            <w:r w:rsidRPr="00FE0455">
              <w:rPr>
                <w:color w:val="000000"/>
                <w:sz w:val="22"/>
                <w:szCs w:val="22"/>
              </w:rPr>
              <w:t>, кв.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</w:tr>
      <w:tr w:rsidR="00F85145" w:rsidRPr="00FE0455" w:rsidTr="007E259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част, целият с площ 62,865 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 за спортен комплекс, кв.19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19,700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145" w:rsidRDefault="00F85145" w:rsidP="000A5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с.Ведрина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ХХІ, кв.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с.Владимирово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</w:t>
            </w:r>
            <w:r>
              <w:rPr>
                <w:color w:val="000000"/>
                <w:sz w:val="22"/>
                <w:szCs w:val="22"/>
              </w:rPr>
              <w:t xml:space="preserve"> - 94</w:t>
            </w:r>
            <w:r w:rsidRPr="00FE0455">
              <w:rPr>
                <w:color w:val="000000"/>
                <w:sz w:val="22"/>
                <w:szCs w:val="22"/>
              </w:rPr>
              <w:t>, кв.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Долина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</w:t>
            </w:r>
            <w:r>
              <w:rPr>
                <w:color w:val="000000"/>
                <w:sz w:val="22"/>
                <w:szCs w:val="22"/>
              </w:rPr>
              <w:t xml:space="preserve"> - общ.</w:t>
            </w:r>
            <w:r w:rsidRPr="00FE0455">
              <w:rPr>
                <w:color w:val="000000"/>
                <w:sz w:val="22"/>
                <w:szCs w:val="22"/>
              </w:rPr>
              <w:t>, кв.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с.Карапелит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общ, кв.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 част, целият с площ </w:t>
            </w:r>
            <w:r>
              <w:rPr>
                <w:color w:val="000000"/>
                <w:sz w:val="22"/>
                <w:szCs w:val="22"/>
              </w:rPr>
              <w:t>1,220</w:t>
            </w:r>
            <w:r w:rsidRPr="00FE0455">
              <w:rPr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общ., кв. 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</w:t>
            </w:r>
            <w:r>
              <w:rPr>
                <w:color w:val="000000"/>
                <w:sz w:val="22"/>
                <w:szCs w:val="22"/>
              </w:rPr>
              <w:t xml:space="preserve"> - 469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XIII</w:t>
            </w:r>
            <w:r>
              <w:rPr>
                <w:color w:val="000000"/>
                <w:sz w:val="22"/>
                <w:szCs w:val="22"/>
              </w:rPr>
              <w:t xml:space="preserve"> - 469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XIV</w:t>
            </w:r>
            <w:r>
              <w:rPr>
                <w:color w:val="000000"/>
                <w:sz w:val="22"/>
                <w:szCs w:val="22"/>
              </w:rPr>
              <w:t xml:space="preserve"> - 468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с.Козлодуйци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30,376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УПИ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- общ.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с.Ломница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D63E42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целият с площ 7,300 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 за училище, кв.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с.Малка Смолница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ХХ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с.Методиево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ХVІ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119, кв. 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с.Миладиновци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 xml:space="preserve">56, кв. 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0455">
              <w:rPr>
                <w:color w:val="000000"/>
                <w:sz w:val="22"/>
                <w:szCs w:val="22"/>
              </w:rPr>
              <w:t>56, кв.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Ново Ботево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с.Одърци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VIII-43, кв. 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Х-44, кв.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ХI-47, кв. 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ХII-общ, кв. 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 xml:space="preserve">УПИ 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 w:rsidRPr="00FE0455">
              <w:rPr>
                <w:color w:val="000000"/>
                <w:sz w:val="22"/>
                <w:szCs w:val="22"/>
              </w:rPr>
              <w:t>-общ.,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IV-48,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V-общ.,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 общ.,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sz w:val="22"/>
                <w:szCs w:val="22"/>
              </w:rPr>
            </w:pPr>
            <w:r w:rsidRPr="00FE04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IX-общ.,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с.Опанец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XV, кв.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XI-19, кв.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0,440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 Плачидол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XVIII</w:t>
            </w:r>
            <w:r>
              <w:rPr>
                <w:color w:val="000000"/>
                <w:sz w:val="22"/>
                <w:szCs w:val="22"/>
                <w:lang w:val="en-US"/>
              </w:rPr>
              <w:t>-220</w:t>
            </w:r>
            <w:r w:rsidRPr="00FE0455">
              <w:rPr>
                <w:color w:val="000000"/>
                <w:sz w:val="22"/>
                <w:szCs w:val="22"/>
              </w:rPr>
              <w:t>, кв.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6D3DBC" w:rsidRDefault="00F85145" w:rsidP="00D63E4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E0455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с.Победа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BB750C" w:rsidRDefault="00F85145" w:rsidP="00D63E42">
            <w:pPr>
              <w:rPr>
                <w:bCs/>
                <w:color w:val="000000"/>
                <w:sz w:val="22"/>
                <w:szCs w:val="22"/>
              </w:rPr>
            </w:pPr>
            <w:r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>
              <w:rPr>
                <w:bCs/>
                <w:color w:val="000000"/>
                <w:sz w:val="22"/>
                <w:szCs w:val="22"/>
              </w:rPr>
              <w:t>40,530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1,350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XXV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1,120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XXIV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с.Полк. Иваново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>
              <w:rPr>
                <w:bCs/>
                <w:color w:val="000000"/>
                <w:sz w:val="22"/>
                <w:szCs w:val="22"/>
              </w:rPr>
              <w:t>0,830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I, кв.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BB013F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с.Пчелник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BB013F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с.Самуилово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104E97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104E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ХII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FE045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с.Хитово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част, целият с площ </w:t>
            </w:r>
            <w:r>
              <w:rPr>
                <w:bCs/>
                <w:color w:val="000000"/>
                <w:sz w:val="22"/>
                <w:szCs w:val="22"/>
              </w:rPr>
              <w:t>1,370</w:t>
            </w:r>
            <w:r w:rsidRPr="00BB750C">
              <w:rPr>
                <w:bCs/>
                <w:color w:val="000000"/>
                <w:sz w:val="22"/>
                <w:szCs w:val="22"/>
              </w:rPr>
              <w:t xml:space="preserve"> 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</w:t>
            </w:r>
            <w:r>
              <w:rPr>
                <w:color w:val="000000"/>
                <w:sz w:val="22"/>
                <w:szCs w:val="22"/>
              </w:rPr>
              <w:t xml:space="preserve"> - 68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VІІ</w:t>
            </w:r>
            <w:r>
              <w:rPr>
                <w:color w:val="000000"/>
                <w:sz w:val="22"/>
                <w:szCs w:val="22"/>
              </w:rPr>
              <w:t xml:space="preserve"> - 68</w:t>
            </w:r>
            <w:r w:rsidRPr="00FE0455">
              <w:rPr>
                <w:color w:val="000000"/>
                <w:sz w:val="22"/>
                <w:szCs w:val="22"/>
              </w:rPr>
              <w:t>, кв.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ІХ</w:t>
            </w:r>
            <w:r>
              <w:rPr>
                <w:color w:val="000000"/>
                <w:sz w:val="22"/>
                <w:szCs w:val="22"/>
              </w:rPr>
              <w:t xml:space="preserve">  – общ.</w:t>
            </w:r>
            <w:r w:rsidRPr="00FE0455">
              <w:rPr>
                <w:color w:val="000000"/>
                <w:sz w:val="22"/>
                <w:szCs w:val="22"/>
              </w:rPr>
              <w:t>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</w:t>
            </w:r>
            <w:r>
              <w:rPr>
                <w:color w:val="000000"/>
                <w:sz w:val="22"/>
                <w:szCs w:val="22"/>
              </w:rPr>
              <w:t xml:space="preserve"> – общ.</w:t>
            </w:r>
            <w:r w:rsidRPr="00FE0455">
              <w:rPr>
                <w:color w:val="000000"/>
                <w:sz w:val="22"/>
                <w:szCs w:val="22"/>
              </w:rPr>
              <w:t>, кв.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с.Черна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VIII-381, кв.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2,050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1,520 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VIII, кв. 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II-общ., кв. 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1,570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III-общ.,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IV-общ.,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1,490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Х-общ.,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ХІ-общ.,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F85145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УПИ ХІІ-общ., кв.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45" w:rsidRPr="00FE0455" w:rsidRDefault="00F85145" w:rsidP="00D63E42">
            <w:pPr>
              <w:jc w:val="center"/>
              <w:rPr>
                <w:color w:val="000000"/>
                <w:sz w:val="22"/>
                <w:szCs w:val="22"/>
              </w:rPr>
            </w:pPr>
            <w:r w:rsidRPr="00FE0455">
              <w:rPr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5145" w:rsidRDefault="00F851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C90FB3" w:rsidRPr="00FE0455" w:rsidTr="007E25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B3" w:rsidRPr="00FE0455" w:rsidRDefault="00C90FB3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B3" w:rsidRPr="00FE0455" w:rsidRDefault="00C90FB3" w:rsidP="00005B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B3" w:rsidRPr="00FE0455" w:rsidRDefault="00C90FB3" w:rsidP="00005B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E0455">
              <w:rPr>
                <w:b/>
                <w:bCs/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B3" w:rsidRPr="00FE0455" w:rsidRDefault="00C90FB3" w:rsidP="00D63E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144,561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B3" w:rsidRPr="00FE0455" w:rsidRDefault="00C90FB3" w:rsidP="00005B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60E4E" w:rsidRPr="00310ACB" w:rsidRDefault="00260E4E" w:rsidP="00260E4E">
      <w:pPr>
        <w:ind w:firstLine="708"/>
        <w:jc w:val="both"/>
        <w:rPr>
          <w:noProof/>
        </w:rPr>
      </w:pPr>
    </w:p>
    <w:p w:rsidR="00260E4E" w:rsidRPr="00310ACB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ІІ. Определя размер на годишна наемна цена за единица площ на свободни общински парцели, намиращи се в границите на населените места – 56</w:t>
      </w:r>
      <w:r w:rsidR="000A5F56">
        <w:rPr>
          <w:noProof/>
          <w:lang w:val="en-US"/>
        </w:rPr>
        <w:t xml:space="preserve"> </w:t>
      </w:r>
      <w:r w:rsidRPr="00310ACB">
        <w:rPr>
          <w:noProof/>
        </w:rPr>
        <w:t>лв./дка, без включен ДДС</w:t>
      </w:r>
      <w:r w:rsidR="00CB7B88">
        <w:rPr>
          <w:noProof/>
        </w:rPr>
        <w:t>,</w:t>
      </w:r>
      <w:r w:rsidRPr="00310ACB">
        <w:rPr>
          <w:noProof/>
        </w:rPr>
        <w:t xml:space="preserve"> съгласно Приложение №</w:t>
      </w:r>
      <w:r w:rsidR="00EE32E8">
        <w:rPr>
          <w:noProof/>
        </w:rPr>
        <w:t xml:space="preserve"> </w:t>
      </w:r>
      <w:r w:rsidRPr="00310ACB">
        <w:rPr>
          <w:noProof/>
        </w:rPr>
        <w:t>1, т.</w:t>
      </w:r>
      <w:r w:rsidR="00EE32E8">
        <w:rPr>
          <w:noProof/>
        </w:rPr>
        <w:t xml:space="preserve"> </w:t>
      </w:r>
      <w:r w:rsidRPr="00310ACB">
        <w:rPr>
          <w:noProof/>
        </w:rPr>
        <w:t>IV от Наредба №</w:t>
      </w:r>
      <w:r w:rsidR="00EE32E8">
        <w:rPr>
          <w:noProof/>
        </w:rPr>
        <w:t xml:space="preserve"> </w:t>
      </w:r>
      <w:r w:rsidRPr="00310ACB">
        <w:rPr>
          <w:noProof/>
        </w:rPr>
        <w:t>4 за реда за п</w:t>
      </w:r>
      <w:r w:rsidR="0085007A"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 съвет.</w:t>
      </w:r>
    </w:p>
    <w:p w:rsidR="00260E4E" w:rsidRPr="00310ACB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ІІІ. Съгласно чл.</w:t>
      </w:r>
      <w:r w:rsidR="00EE32E8">
        <w:rPr>
          <w:noProof/>
        </w:rPr>
        <w:t xml:space="preserve"> </w:t>
      </w:r>
      <w:r w:rsidRPr="00310ACB">
        <w:rPr>
          <w:noProof/>
        </w:rPr>
        <w:t>52, ал.</w:t>
      </w:r>
      <w:r w:rsidR="00EE32E8">
        <w:rPr>
          <w:noProof/>
        </w:rPr>
        <w:t xml:space="preserve"> </w:t>
      </w:r>
      <w:r w:rsidRPr="00310ACB">
        <w:rPr>
          <w:noProof/>
        </w:rPr>
        <w:t>5, т.</w:t>
      </w:r>
      <w:r w:rsidR="00EE32E8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EE32E8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наем на имотите, да се използват за изпълнение на дейности от местно значение в съответното населено място.</w:t>
      </w:r>
    </w:p>
    <w:p w:rsidR="00260E4E" w:rsidRDefault="00260E4E" w:rsidP="00260E4E">
      <w:pPr>
        <w:ind w:firstLine="708"/>
        <w:jc w:val="both"/>
        <w:rPr>
          <w:noProof/>
        </w:rPr>
      </w:pPr>
      <w:r w:rsidRPr="00310ACB">
        <w:rPr>
          <w:noProof/>
        </w:rPr>
        <w:t>IV. Възлага на кмета на община Добричка последващите, съгласно закона действия.</w:t>
      </w:r>
    </w:p>
    <w:p w:rsidR="006D459A" w:rsidRPr="00310ACB" w:rsidRDefault="006D459A" w:rsidP="00260E4E">
      <w:pPr>
        <w:ind w:firstLine="708"/>
        <w:jc w:val="both"/>
        <w:rPr>
          <w:noProof/>
        </w:rPr>
      </w:pPr>
    </w:p>
    <w:p w:rsidR="006D459A" w:rsidRPr="00310ACB" w:rsidRDefault="006D459A" w:rsidP="006D459A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6D459A" w:rsidRPr="00310ACB" w:rsidRDefault="006D459A" w:rsidP="006D459A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Копия от актове за общинска собственост на УПИ</w:t>
      </w:r>
      <w:r w:rsidR="00CB7B88">
        <w:rPr>
          <w:noProof/>
        </w:rPr>
        <w:t>.</w:t>
      </w:r>
    </w:p>
    <w:p w:rsidR="00260E4E" w:rsidRDefault="00260E4E" w:rsidP="00260E4E">
      <w:pPr>
        <w:ind w:firstLine="708"/>
        <w:jc w:val="both"/>
        <w:rPr>
          <w:noProof/>
        </w:rPr>
      </w:pPr>
    </w:p>
    <w:p w:rsidR="00260E4E" w:rsidRDefault="00260E4E" w:rsidP="00260E4E">
      <w:pPr>
        <w:ind w:firstLine="708"/>
        <w:jc w:val="both"/>
        <w:rPr>
          <w:noProof/>
        </w:rPr>
      </w:pPr>
    </w:p>
    <w:p w:rsidR="006133F8" w:rsidRPr="00310ACB" w:rsidRDefault="006133F8" w:rsidP="00260E4E">
      <w:pPr>
        <w:ind w:firstLine="708"/>
        <w:jc w:val="both"/>
        <w:rPr>
          <w:noProof/>
        </w:rPr>
      </w:pPr>
    </w:p>
    <w:p w:rsidR="00260E4E" w:rsidRPr="00310ACB" w:rsidRDefault="00260E4E" w:rsidP="00260E4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260E4E" w:rsidRPr="00310ACB" w:rsidRDefault="00260E4E" w:rsidP="00260E4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260E4E" w:rsidRPr="00310ACB" w:rsidRDefault="00260E4E" w:rsidP="00260E4E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60E4E" w:rsidRDefault="00260E4E" w:rsidP="00260E4E">
      <w:pPr>
        <w:rPr>
          <w:noProof/>
          <w:sz w:val="18"/>
          <w:szCs w:val="18"/>
        </w:rPr>
      </w:pPr>
    </w:p>
    <w:p w:rsidR="006133F8" w:rsidRPr="00310ACB" w:rsidRDefault="006133F8" w:rsidP="00260E4E">
      <w:pPr>
        <w:rPr>
          <w:noProof/>
          <w:sz w:val="18"/>
          <w:szCs w:val="18"/>
        </w:rPr>
      </w:pPr>
    </w:p>
    <w:p w:rsidR="004F646C" w:rsidRPr="00310ACB" w:rsidRDefault="004F646C" w:rsidP="00011559">
      <w:pPr>
        <w:ind w:firstLine="708"/>
        <w:jc w:val="both"/>
        <w:rPr>
          <w:noProof/>
        </w:rPr>
      </w:pPr>
      <w:bookmarkStart w:id="0" w:name="_GoBack"/>
      <w:bookmarkEnd w:id="0"/>
    </w:p>
    <w:sectPr w:rsidR="004F646C" w:rsidRPr="00310ACB" w:rsidSect="00604A33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5B09"/>
    <w:rsid w:val="00011559"/>
    <w:rsid w:val="00041A4D"/>
    <w:rsid w:val="00042245"/>
    <w:rsid w:val="00062231"/>
    <w:rsid w:val="000A5F56"/>
    <w:rsid w:val="000D671C"/>
    <w:rsid w:val="000E2D9F"/>
    <w:rsid w:val="000F180B"/>
    <w:rsid w:val="001028FD"/>
    <w:rsid w:val="00104E97"/>
    <w:rsid w:val="00151285"/>
    <w:rsid w:val="00194D87"/>
    <w:rsid w:val="0019503C"/>
    <w:rsid w:val="001C3AF6"/>
    <w:rsid w:val="001F5323"/>
    <w:rsid w:val="002279D3"/>
    <w:rsid w:val="00260E4E"/>
    <w:rsid w:val="002D31A5"/>
    <w:rsid w:val="002F6B46"/>
    <w:rsid w:val="00307BED"/>
    <w:rsid w:val="00310ACB"/>
    <w:rsid w:val="00351CA7"/>
    <w:rsid w:val="003702B2"/>
    <w:rsid w:val="003B5C74"/>
    <w:rsid w:val="003C1BB1"/>
    <w:rsid w:val="003D1316"/>
    <w:rsid w:val="003F0362"/>
    <w:rsid w:val="0041559F"/>
    <w:rsid w:val="00437897"/>
    <w:rsid w:val="004C092E"/>
    <w:rsid w:val="004C309F"/>
    <w:rsid w:val="004F646C"/>
    <w:rsid w:val="00515DD5"/>
    <w:rsid w:val="0054245D"/>
    <w:rsid w:val="005539BA"/>
    <w:rsid w:val="0059585D"/>
    <w:rsid w:val="0060196B"/>
    <w:rsid w:val="00604A33"/>
    <w:rsid w:val="00607A1D"/>
    <w:rsid w:val="006133F8"/>
    <w:rsid w:val="00626A80"/>
    <w:rsid w:val="00650A97"/>
    <w:rsid w:val="0066717A"/>
    <w:rsid w:val="006A06B3"/>
    <w:rsid w:val="006A3CE7"/>
    <w:rsid w:val="006A7F01"/>
    <w:rsid w:val="006B4011"/>
    <w:rsid w:val="006D459A"/>
    <w:rsid w:val="00727FE5"/>
    <w:rsid w:val="007702DA"/>
    <w:rsid w:val="007A1DA4"/>
    <w:rsid w:val="007D1E61"/>
    <w:rsid w:val="007E0280"/>
    <w:rsid w:val="007E259F"/>
    <w:rsid w:val="0085007A"/>
    <w:rsid w:val="00867D12"/>
    <w:rsid w:val="0089007D"/>
    <w:rsid w:val="008A7FE3"/>
    <w:rsid w:val="009538CF"/>
    <w:rsid w:val="009A6892"/>
    <w:rsid w:val="009B61CA"/>
    <w:rsid w:val="009C48D7"/>
    <w:rsid w:val="009E282C"/>
    <w:rsid w:val="009F27D7"/>
    <w:rsid w:val="00A31D92"/>
    <w:rsid w:val="00A33303"/>
    <w:rsid w:val="00A65275"/>
    <w:rsid w:val="00A931D5"/>
    <w:rsid w:val="00AA6035"/>
    <w:rsid w:val="00AB58B8"/>
    <w:rsid w:val="00AE3653"/>
    <w:rsid w:val="00B25CBF"/>
    <w:rsid w:val="00B52A7F"/>
    <w:rsid w:val="00B65BF6"/>
    <w:rsid w:val="00B65E1E"/>
    <w:rsid w:val="00B74556"/>
    <w:rsid w:val="00B829CD"/>
    <w:rsid w:val="00BA66C2"/>
    <w:rsid w:val="00BC7AA0"/>
    <w:rsid w:val="00BD0692"/>
    <w:rsid w:val="00BD10A0"/>
    <w:rsid w:val="00BF4D48"/>
    <w:rsid w:val="00C401ED"/>
    <w:rsid w:val="00C90FB3"/>
    <w:rsid w:val="00CB7480"/>
    <w:rsid w:val="00CB7B88"/>
    <w:rsid w:val="00CE4C03"/>
    <w:rsid w:val="00D13330"/>
    <w:rsid w:val="00D31ECE"/>
    <w:rsid w:val="00D4381C"/>
    <w:rsid w:val="00D55151"/>
    <w:rsid w:val="00D63E42"/>
    <w:rsid w:val="00D95FEB"/>
    <w:rsid w:val="00DD6550"/>
    <w:rsid w:val="00EE32E8"/>
    <w:rsid w:val="00F061E3"/>
    <w:rsid w:val="00F17D98"/>
    <w:rsid w:val="00F23CF8"/>
    <w:rsid w:val="00F3411E"/>
    <w:rsid w:val="00F85145"/>
    <w:rsid w:val="00F93173"/>
    <w:rsid w:val="00FA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787-0530-4F30-A5C5-D2EACE6F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62</cp:revision>
  <cp:lastPrinted>2025-03-07T13:18:00Z</cp:lastPrinted>
  <dcterms:created xsi:type="dcterms:W3CDTF">2023-03-28T13:29:00Z</dcterms:created>
  <dcterms:modified xsi:type="dcterms:W3CDTF">2025-03-21T09:58:00Z</dcterms:modified>
</cp:coreProperties>
</file>