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126" w:rsidRPr="00310ACB" w:rsidRDefault="006A1126" w:rsidP="006A1126">
      <w:pPr>
        <w:jc w:val="center"/>
        <w:rPr>
          <w:rFonts w:ascii="Arial Narrow" w:hAnsi="Arial Narrow" w:cs="Arial"/>
          <w:b/>
          <w:i/>
          <w:noProof/>
        </w:rPr>
      </w:pPr>
    </w:p>
    <w:p w:rsidR="006A1126" w:rsidRPr="00310ACB" w:rsidRDefault="006A1126" w:rsidP="006A1126">
      <w:pPr>
        <w:jc w:val="center"/>
        <w:rPr>
          <w:rFonts w:ascii="Arial Narrow" w:hAnsi="Arial Narrow" w:cs="Arial"/>
          <w:b/>
          <w:i/>
          <w:noProof/>
        </w:rPr>
      </w:pPr>
    </w:p>
    <w:p w:rsidR="006A1126" w:rsidRPr="00310ACB" w:rsidRDefault="006A1126" w:rsidP="006A1126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</w:rPr>
        <w:drawing>
          <wp:anchor distT="0" distB="0" distL="114300" distR="114300" simplePos="0" relativeHeight="251662336" behindDoc="0" locked="0" layoutInCell="1" allowOverlap="1" wp14:anchorId="33AB6ED1" wp14:editId="52C7262F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w:drawing>
          <wp:anchor distT="0" distB="0" distL="114300" distR="114300" simplePos="0" relativeHeight="251661312" behindDoc="0" locked="0" layoutInCell="1" allowOverlap="1" wp14:anchorId="3D10C63F" wp14:editId="47922B50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948064" wp14:editId="550E5E7C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86525A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5926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="004A3AB1">
        <w:rPr>
          <w:rFonts w:ascii="Arial Narrow" w:hAnsi="Arial Narrow" w:cs="Arial"/>
          <w:b/>
          <w:i/>
          <w:noProof/>
        </w:rPr>
        <w:t xml:space="preserve">Ул.”Независимост” </w:t>
      </w:r>
      <w:r w:rsidRPr="00310ACB">
        <w:rPr>
          <w:rFonts w:ascii="Arial Narrow" w:hAnsi="Arial Narrow" w:cs="Arial"/>
          <w:b/>
          <w:i/>
          <w:noProof/>
        </w:rPr>
        <w:t>№ 20, централа: 058/60889факс:058/600806;</w:t>
      </w:r>
    </w:p>
    <w:p w:rsidR="006A1126" w:rsidRPr="00310ACB" w:rsidRDefault="006A1126" w:rsidP="006A1126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10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6A1126" w:rsidRDefault="006A1126" w:rsidP="006A1126">
      <w:pPr>
        <w:rPr>
          <w:b/>
          <w:noProof/>
        </w:rPr>
      </w:pPr>
    </w:p>
    <w:p w:rsidR="0048771F" w:rsidRDefault="0048771F" w:rsidP="006A1126">
      <w:pPr>
        <w:rPr>
          <w:b/>
          <w:noProof/>
        </w:rPr>
      </w:pPr>
    </w:p>
    <w:p w:rsidR="00D95183" w:rsidRDefault="00D95183" w:rsidP="006A1126">
      <w:pPr>
        <w:rPr>
          <w:b/>
          <w:noProof/>
        </w:rPr>
      </w:pPr>
    </w:p>
    <w:p w:rsidR="00D95183" w:rsidRPr="0048771F" w:rsidRDefault="00D95183" w:rsidP="006A1126">
      <w:pPr>
        <w:rPr>
          <w:b/>
          <w:noProof/>
        </w:rPr>
      </w:pPr>
    </w:p>
    <w:p w:rsidR="006A1126" w:rsidRPr="00310ACB" w:rsidRDefault="006A1126" w:rsidP="006A1126">
      <w:pPr>
        <w:rPr>
          <w:b/>
          <w:noProof/>
        </w:rPr>
      </w:pPr>
      <w:r w:rsidRPr="00310ACB">
        <w:rPr>
          <w:b/>
          <w:noProof/>
        </w:rPr>
        <w:t>ДО</w:t>
      </w:r>
    </w:p>
    <w:p w:rsidR="006A1126" w:rsidRPr="00310ACB" w:rsidRDefault="006A1126" w:rsidP="006A1126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6A1126" w:rsidRDefault="006A1126" w:rsidP="006A1126">
      <w:pPr>
        <w:rPr>
          <w:b/>
          <w:noProof/>
        </w:rPr>
      </w:pPr>
    </w:p>
    <w:p w:rsidR="0048771F" w:rsidRDefault="0048771F" w:rsidP="006A1126">
      <w:pPr>
        <w:rPr>
          <w:b/>
          <w:noProof/>
        </w:rPr>
      </w:pPr>
    </w:p>
    <w:p w:rsidR="006A1126" w:rsidRPr="00C04CBD" w:rsidRDefault="006A1126" w:rsidP="006A1126">
      <w:pPr>
        <w:jc w:val="center"/>
        <w:rPr>
          <w:b/>
        </w:rPr>
      </w:pPr>
      <w:r w:rsidRPr="00C04CBD">
        <w:rPr>
          <w:b/>
        </w:rPr>
        <w:t>ДОКЛАДНА ЗАПИСКА</w:t>
      </w:r>
    </w:p>
    <w:p w:rsidR="006A1126" w:rsidRPr="00C04CBD" w:rsidRDefault="006A1126" w:rsidP="006A1126">
      <w:pPr>
        <w:jc w:val="center"/>
        <w:rPr>
          <w:b/>
        </w:rPr>
      </w:pPr>
      <w:r w:rsidRPr="00C04CBD">
        <w:rPr>
          <w:b/>
        </w:rPr>
        <w:t>ОТ СОНЯ ИВАНОВА ГЕОРГИЕВА</w:t>
      </w:r>
    </w:p>
    <w:p w:rsidR="006A1126" w:rsidRPr="00DA76A7" w:rsidRDefault="006A1126" w:rsidP="006A1126">
      <w:pPr>
        <w:jc w:val="center"/>
      </w:pPr>
      <w:r w:rsidRPr="00DA76A7">
        <w:t>Кмет</w:t>
      </w:r>
      <w:r w:rsidR="0031244A">
        <w:t xml:space="preserve"> на община Добричка</w:t>
      </w:r>
    </w:p>
    <w:p w:rsidR="006A1126" w:rsidRDefault="006A1126" w:rsidP="006A1126">
      <w:pPr>
        <w:jc w:val="center"/>
      </w:pPr>
    </w:p>
    <w:p w:rsidR="006A1126" w:rsidRPr="003055E1" w:rsidRDefault="006A1126" w:rsidP="006A1126">
      <w:pPr>
        <w:jc w:val="both"/>
      </w:pPr>
      <w:r w:rsidRPr="00C04CBD">
        <w:rPr>
          <w:b/>
        </w:rPr>
        <w:t xml:space="preserve">Относно: </w:t>
      </w:r>
      <w:r w:rsidR="0031244A">
        <w:t>Отдаване по</w:t>
      </w:r>
      <w:r w:rsidR="00843982">
        <w:t>д наем на свободните пасища от о</w:t>
      </w:r>
      <w:r w:rsidR="0031244A">
        <w:t xml:space="preserve">бщинския </w:t>
      </w:r>
      <w:r w:rsidR="002C48CE">
        <w:t>поземлен фонд, чрез търг с тайно</w:t>
      </w:r>
      <w:r w:rsidR="0031244A">
        <w:t xml:space="preserve"> наддаване на основание чл.37и, ал.13 от Закона за собствеността и ползването на земеделските за една календарна година.</w:t>
      </w:r>
    </w:p>
    <w:p w:rsidR="006A1126" w:rsidRDefault="006A1126" w:rsidP="006A1126">
      <w:pPr>
        <w:jc w:val="both"/>
        <w:rPr>
          <w:u w:val="single"/>
        </w:rPr>
      </w:pPr>
    </w:p>
    <w:p w:rsidR="006A1126" w:rsidRPr="00C04CBD" w:rsidRDefault="00CC6FDD" w:rsidP="006A1126">
      <w:pPr>
        <w:ind w:firstLine="708"/>
        <w:rPr>
          <w:b/>
          <w:u w:val="single"/>
        </w:rPr>
      </w:pPr>
      <w:r>
        <w:rPr>
          <w:b/>
        </w:rPr>
        <w:t>УВАЖАЕМИ</w:t>
      </w:r>
      <w:r w:rsidR="006A1126" w:rsidRPr="00C04CBD">
        <w:rPr>
          <w:b/>
        </w:rPr>
        <w:t xml:space="preserve"> ДАМИ И ГОСПОДА, ОБЩИНСКИ СЪВЕТНИЦИ,</w:t>
      </w:r>
    </w:p>
    <w:p w:rsidR="006A1126" w:rsidRPr="00C04CBD" w:rsidRDefault="006A1126" w:rsidP="006A1126">
      <w:pPr>
        <w:jc w:val="both"/>
      </w:pPr>
      <w:r w:rsidRPr="00C04CBD">
        <w:tab/>
      </w:r>
    </w:p>
    <w:p w:rsidR="007D7055" w:rsidRPr="007D7055" w:rsidRDefault="00B4075E" w:rsidP="00F87DA4">
      <w:pPr>
        <w:pStyle w:val="a5"/>
        <w:ind w:firstLine="708"/>
        <w:jc w:val="both"/>
      </w:pPr>
      <w:r>
        <w:t>При</w:t>
      </w:r>
      <w:r w:rsidR="00F87DA4" w:rsidRPr="007D7055">
        <w:t xml:space="preserve"> проведената процедура по разпределение на </w:t>
      </w:r>
      <w:r w:rsidR="009A5766">
        <w:t>имоти с начин на трайно (НТП) „</w:t>
      </w:r>
      <w:r w:rsidR="00F87DA4" w:rsidRPr="007D7055">
        <w:t>пасища, мери и ливади</w:t>
      </w:r>
      <w:r w:rsidR="009A5766">
        <w:t>“</w:t>
      </w:r>
      <w:r w:rsidR="00F87DA4" w:rsidRPr="007D7055">
        <w:t xml:space="preserve"> от общинския </w:t>
      </w:r>
      <w:r w:rsidR="007D7055" w:rsidRPr="007D7055">
        <w:t xml:space="preserve">и държавния </w:t>
      </w:r>
      <w:r>
        <w:t>поземлен фонд по реда на чл.</w:t>
      </w:r>
      <w:r w:rsidR="00F87DA4" w:rsidRPr="007D7055">
        <w:t>37и от Закона за собствеността и ползването на земеделскит</w:t>
      </w:r>
      <w:r w:rsidR="007D7055" w:rsidRPr="007D7055">
        <w:t>е земи (ЗСПЗЗ), са разпределени имоти</w:t>
      </w:r>
      <w:r w:rsidR="00F87DA4" w:rsidRPr="007D7055">
        <w:t xml:space="preserve"> </w:t>
      </w:r>
      <w:r w:rsidR="007D7055" w:rsidRPr="007D7055">
        <w:t xml:space="preserve">на всички допуснати до участие собственици или ползватели на животновъдни </w:t>
      </w:r>
      <w:r w:rsidR="007D7055" w:rsidRPr="007D7055">
        <w:rPr>
          <w:color w:val="000000"/>
        </w:rPr>
        <w:t xml:space="preserve">обекти, които отглеждат пасищни селскостопански животни, регистрирани в Интегрираната информационна система на </w:t>
      </w:r>
      <w:r w:rsidR="0048771F">
        <w:rPr>
          <w:color w:val="000000"/>
        </w:rPr>
        <w:t>Българска агенция по безопасност на храните (</w:t>
      </w:r>
      <w:r w:rsidR="007D7055" w:rsidRPr="007D7055">
        <w:rPr>
          <w:color w:val="000000"/>
        </w:rPr>
        <w:t>БАБХ</w:t>
      </w:r>
      <w:r w:rsidR="0048771F">
        <w:rPr>
          <w:color w:val="000000"/>
        </w:rPr>
        <w:t>).</w:t>
      </w:r>
    </w:p>
    <w:p w:rsidR="00F87DA4" w:rsidRDefault="00B4075E" w:rsidP="00F87DA4">
      <w:pPr>
        <w:pStyle w:val="a5"/>
        <w:ind w:firstLine="708"/>
        <w:jc w:val="both"/>
      </w:pPr>
      <w:r>
        <w:t>Съгласно чл.37и, ал.</w:t>
      </w:r>
      <w:r w:rsidR="00F87DA4" w:rsidRPr="007D7055">
        <w:t xml:space="preserve">12 </w:t>
      </w:r>
      <w:r w:rsidR="007D7055" w:rsidRPr="007D7055">
        <w:t xml:space="preserve">от </w:t>
      </w:r>
      <w:r>
        <w:t>ЗСПЗЗ, въз основа на протоколите</w:t>
      </w:r>
      <w:r w:rsidR="00F87DA4" w:rsidRPr="007D7055">
        <w:t xml:space="preserve"> за разпределение кметът на общината сключва договори за наем с минимален срок от 5 </w:t>
      </w:r>
      <w:r>
        <w:t>календарни години, като договорите</w:t>
      </w:r>
      <w:r w:rsidR="00F87DA4" w:rsidRPr="007D7055">
        <w:t xml:space="preserve"> се сключва</w:t>
      </w:r>
      <w:r>
        <w:t>т</w:t>
      </w:r>
      <w:r w:rsidR="00F87DA4" w:rsidRPr="007D7055">
        <w:t xml:space="preserve"> след заплащане на по-високата сума между най-високата тръжна цена, на която са сключени договорите за съответното землище за пасища, мери и ливади от държавния и общинския поземлен</w:t>
      </w:r>
      <w:r w:rsidR="00F87DA4">
        <w:t xml:space="preserve"> фонд за годината, и размера на средното годишно </w:t>
      </w:r>
      <w:proofErr w:type="spellStart"/>
      <w:r w:rsidR="00F87DA4">
        <w:t>рентно</w:t>
      </w:r>
      <w:proofErr w:type="spellEnd"/>
      <w:r w:rsidR="00F87DA4">
        <w:t xml:space="preserve"> плащане за землището в общ</w:t>
      </w:r>
      <w:r w:rsidR="007D7055">
        <w:t>ината за пасища, мери и ливади.</w:t>
      </w:r>
      <w:r w:rsidR="0048771F">
        <w:t xml:space="preserve"> Процедурата по разпределение на пасища, мери и ливади е приключила и всички договори за отдаване под наем с всичк</w:t>
      </w:r>
      <w:r>
        <w:t>и</w:t>
      </w:r>
      <w:r w:rsidR="0048771F">
        <w:t xml:space="preserve"> допуснати уч</w:t>
      </w:r>
      <w:r>
        <w:t>астници по реда на чл. 37и, ал.</w:t>
      </w:r>
      <w:r w:rsidR="0048771F">
        <w:t>12 от ЗСПЗЗ</w:t>
      </w:r>
      <w:r>
        <w:t xml:space="preserve"> са сключени</w:t>
      </w:r>
      <w:r w:rsidR="0048771F">
        <w:t>.</w:t>
      </w:r>
    </w:p>
    <w:p w:rsidR="007D7055" w:rsidRDefault="00B4075E" w:rsidP="00F87DA4">
      <w:pPr>
        <w:pStyle w:val="a5"/>
        <w:ind w:firstLine="708"/>
        <w:jc w:val="both"/>
      </w:pPr>
      <w:r>
        <w:t>Съгласно чл.37и, ал.</w:t>
      </w:r>
      <w:r w:rsidR="007D7055">
        <w:t>13 от ЗСПЗЗ</w:t>
      </w:r>
      <w:r>
        <w:t>,</w:t>
      </w:r>
      <w:r w:rsidR="007D7055">
        <w:t xml:space="preserve"> о</w:t>
      </w:r>
      <w:r w:rsidR="007D7055" w:rsidRPr="007D7055">
        <w:t xml:space="preserve">станалите свободни пасища, мери и ливади от общинския и държавния поземлен фонд се отдават под наем чрез търг, в който се допускат до участие само собственици или ползватели на животновъдни обекти с пасищни селскостопански животни, регистрирани в Интегрираната информационна система на БАБХ. Търговете </w:t>
      </w:r>
      <w:r w:rsidR="0048771F" w:rsidRPr="007D7055">
        <w:t>за зе</w:t>
      </w:r>
      <w:r w:rsidR="0048771F">
        <w:t xml:space="preserve">мите от общинския поземлен фонд </w:t>
      </w:r>
      <w:r w:rsidR="007D7055" w:rsidRPr="007D7055">
        <w:t xml:space="preserve">се провеждат от кмета </w:t>
      </w:r>
      <w:r w:rsidR="0048771F">
        <w:t xml:space="preserve">на общината. </w:t>
      </w:r>
      <w:r w:rsidR="007D7055" w:rsidRPr="007D7055">
        <w:t>Договорите се сключват за една календарна година.</w:t>
      </w:r>
    </w:p>
    <w:p w:rsidR="00F87DA4" w:rsidRDefault="007D7055" w:rsidP="00F87DA4">
      <w:pPr>
        <w:pStyle w:val="a5"/>
        <w:ind w:firstLine="708"/>
        <w:jc w:val="both"/>
      </w:pPr>
      <w:r w:rsidRPr="007D7055">
        <w:t>При определяне на началната тръжна цена за отдаване под наем на останалите свободни пасища от общинския поземлен фонд следва да бъде приложен същият ценови подход, предвиден при сключване на договорите</w:t>
      </w:r>
      <w:r w:rsidR="0048771F">
        <w:t>, а именно</w:t>
      </w:r>
      <w:r w:rsidR="0048771F" w:rsidRPr="0048771F">
        <w:t xml:space="preserve"> по-високата сума между най-високата тръжна цена, на която са сключени договорите за землището за</w:t>
      </w:r>
      <w:r w:rsidR="0086525A">
        <w:t xml:space="preserve"> поземлени </w:t>
      </w:r>
      <w:r w:rsidR="009A5766">
        <w:t>имоти</w:t>
      </w:r>
      <w:r w:rsidR="002C48CE">
        <w:t xml:space="preserve"> с НТП</w:t>
      </w:r>
      <w:r w:rsidR="0048771F" w:rsidRPr="0048771F">
        <w:t xml:space="preserve"> </w:t>
      </w:r>
      <w:r w:rsidR="009A5766">
        <w:t>„</w:t>
      </w:r>
      <w:r w:rsidR="0048771F" w:rsidRPr="0048771F">
        <w:t>пасища, мери и ливади</w:t>
      </w:r>
      <w:r w:rsidR="009A5766">
        <w:t>“</w:t>
      </w:r>
      <w:r w:rsidR="0048771F" w:rsidRPr="0048771F">
        <w:t xml:space="preserve"> от държавния и общинския поземлен фонд за годината, и размера на средното годишно </w:t>
      </w:r>
      <w:proofErr w:type="spellStart"/>
      <w:r w:rsidR="0048771F" w:rsidRPr="0048771F">
        <w:t>рентно</w:t>
      </w:r>
      <w:proofErr w:type="spellEnd"/>
      <w:r w:rsidR="0048771F" w:rsidRPr="0048771F">
        <w:t xml:space="preserve"> плащане за землището в общината за пасища, мери и ливади.</w:t>
      </w:r>
    </w:p>
    <w:p w:rsidR="006A1126" w:rsidRDefault="006A1126" w:rsidP="006A1126">
      <w:pPr>
        <w:ind w:firstLine="705"/>
        <w:jc w:val="both"/>
      </w:pPr>
      <w:r w:rsidRPr="00C04CBD">
        <w:t>Във връзка с гореизложеното, предлагам Добрички общински съвет да приеме следното:</w:t>
      </w:r>
    </w:p>
    <w:p w:rsidR="002925D3" w:rsidRDefault="002925D3" w:rsidP="006A1126">
      <w:pPr>
        <w:ind w:firstLine="705"/>
        <w:jc w:val="both"/>
      </w:pPr>
    </w:p>
    <w:p w:rsidR="006A1126" w:rsidRPr="00C04CBD" w:rsidRDefault="006A1126" w:rsidP="006A1126">
      <w:pPr>
        <w:ind w:left="705"/>
        <w:jc w:val="right"/>
      </w:pPr>
    </w:p>
    <w:p w:rsidR="006A1126" w:rsidRPr="00C04CBD" w:rsidRDefault="006A1126" w:rsidP="006A1126">
      <w:pPr>
        <w:ind w:left="705"/>
        <w:jc w:val="right"/>
        <w:rPr>
          <w:b/>
        </w:rPr>
      </w:pPr>
      <w:r w:rsidRPr="00C04CBD">
        <w:lastRenderedPageBreak/>
        <w:tab/>
      </w:r>
      <w:r w:rsidRPr="00C04CBD">
        <w:tab/>
      </w:r>
      <w:r w:rsidRPr="00C04CBD">
        <w:tab/>
      </w:r>
      <w:r w:rsidRPr="00C04CBD">
        <w:rPr>
          <w:b/>
        </w:rPr>
        <w:t>ПРОЕКТ!</w:t>
      </w:r>
    </w:p>
    <w:p w:rsidR="006A1126" w:rsidRPr="00C04CBD" w:rsidRDefault="006A1126" w:rsidP="006A1126">
      <w:pPr>
        <w:jc w:val="center"/>
        <w:rPr>
          <w:b/>
        </w:rPr>
      </w:pPr>
      <w:bookmarkStart w:id="0" w:name="_GoBack"/>
      <w:bookmarkEnd w:id="0"/>
      <w:r w:rsidRPr="00C04CBD">
        <w:rPr>
          <w:b/>
        </w:rPr>
        <w:t>РЕШЕНИЕ:</w:t>
      </w:r>
    </w:p>
    <w:p w:rsidR="006A1126" w:rsidRPr="00C04CBD" w:rsidRDefault="006A1126" w:rsidP="006A1126">
      <w:pPr>
        <w:jc w:val="center"/>
        <w:rPr>
          <w:b/>
        </w:rPr>
      </w:pPr>
    </w:p>
    <w:p w:rsidR="006A1126" w:rsidRPr="00557984" w:rsidRDefault="006A1126" w:rsidP="006A1126">
      <w:pPr>
        <w:ind w:firstLine="708"/>
        <w:jc w:val="both"/>
      </w:pPr>
      <w:r w:rsidRPr="00C04CBD">
        <w:t xml:space="preserve">На основание чл.21, </w:t>
      </w:r>
      <w:r>
        <w:t xml:space="preserve">ал.2 във връзка с </w:t>
      </w:r>
      <w:r w:rsidRPr="00C04CBD">
        <w:t>ал.1, т.8 от Закона за местното самоуправление и местната администрация</w:t>
      </w:r>
      <w:r>
        <w:t>, чл.8, ал.1 от З</w:t>
      </w:r>
      <w:r w:rsidR="00557984">
        <w:t>акон</w:t>
      </w:r>
      <w:r w:rsidR="00B4075E">
        <w:t>а</w:t>
      </w:r>
      <w:r w:rsidR="00557984">
        <w:t xml:space="preserve"> за общинската собственост и чл.37и</w:t>
      </w:r>
      <w:r w:rsidR="00B4075E">
        <w:t>,</w:t>
      </w:r>
      <w:r w:rsidR="00557984">
        <w:t xml:space="preserve"> ал.13 </w:t>
      </w:r>
      <w:r w:rsidRPr="00C04CBD">
        <w:t xml:space="preserve">от Закона за </w:t>
      </w:r>
      <w:r w:rsidRPr="00557984">
        <w:t>собствеността и ползването на земеделските земи, Добрички общински съвет:</w:t>
      </w:r>
    </w:p>
    <w:p w:rsidR="006A1126" w:rsidRPr="00557984" w:rsidRDefault="005D3C88" w:rsidP="006A1126">
      <w:pPr>
        <w:ind w:firstLine="708"/>
        <w:jc w:val="both"/>
      </w:pPr>
      <w:r w:rsidRPr="00557984">
        <w:t>I</w:t>
      </w:r>
      <w:r w:rsidR="006A1126" w:rsidRPr="00557984">
        <w:t xml:space="preserve">. Дава съгласие </w:t>
      </w:r>
      <w:r w:rsidR="0048771F" w:rsidRPr="00557984">
        <w:t xml:space="preserve">за </w:t>
      </w:r>
      <w:r w:rsidR="00557984" w:rsidRPr="00557984">
        <w:t xml:space="preserve">предоставяне на всички останали свободни </w:t>
      </w:r>
      <w:r w:rsidR="0086525A">
        <w:t xml:space="preserve">поземлени </w:t>
      </w:r>
      <w:r w:rsidR="009A5766">
        <w:t>имоти с НТП „</w:t>
      </w:r>
      <w:r w:rsidR="00557984" w:rsidRPr="00557984">
        <w:t>пасища</w:t>
      </w:r>
      <w:r w:rsidR="009A5766">
        <w:t>“</w:t>
      </w:r>
      <w:r w:rsidR="00557984" w:rsidRPr="00557984">
        <w:t xml:space="preserve"> от общинския поземлен фонд, чрез </w:t>
      </w:r>
      <w:r w:rsidR="009A0617">
        <w:t xml:space="preserve">провеждане на </w:t>
      </w:r>
      <w:r w:rsidR="00557984" w:rsidRPr="00557984">
        <w:t>публичен търг с тайно над</w:t>
      </w:r>
      <w:r w:rsidR="00557984">
        <w:t xml:space="preserve">даване </w:t>
      </w:r>
      <w:r w:rsidR="009A5766">
        <w:t>по реда на</w:t>
      </w:r>
      <w:r w:rsidR="00557984">
        <w:t xml:space="preserve"> чл.37и, ал.</w:t>
      </w:r>
      <w:r w:rsidR="00557984" w:rsidRPr="00557984">
        <w:t>13 от ЗСПЗЗ.</w:t>
      </w:r>
    </w:p>
    <w:p w:rsidR="005A6C3B" w:rsidRDefault="005D3C88" w:rsidP="003224DB">
      <w:pPr>
        <w:ind w:firstLine="708"/>
        <w:jc w:val="both"/>
      </w:pPr>
      <w:r w:rsidRPr="00557984">
        <w:t>II</w:t>
      </w:r>
      <w:r w:rsidR="006A1126" w:rsidRPr="00557984">
        <w:t>.</w:t>
      </w:r>
      <w:r w:rsidR="0006346D" w:rsidRPr="00557984">
        <w:t xml:space="preserve"> </w:t>
      </w:r>
      <w:r w:rsidR="00557984">
        <w:t xml:space="preserve">Определя начална тръжна цена </w:t>
      </w:r>
      <w:r w:rsidR="009A0617">
        <w:t>между по-високата сума от</w:t>
      </w:r>
      <w:r w:rsidR="00557984" w:rsidRPr="00557984">
        <w:t xml:space="preserve"> най-високата тръжна цена, на която са сключени договорите за землището за пасища, мери и ливади от държавния и общинския поземлен фонд за годината, и размера на средното годишно </w:t>
      </w:r>
      <w:proofErr w:type="spellStart"/>
      <w:r w:rsidR="00557984" w:rsidRPr="00557984">
        <w:t>рентно</w:t>
      </w:r>
      <w:proofErr w:type="spellEnd"/>
      <w:r w:rsidR="00557984" w:rsidRPr="00557984">
        <w:t xml:space="preserve"> плащане за землището в об</w:t>
      </w:r>
      <w:r w:rsidR="00D95183">
        <w:t>щината за пасища, мери и ливади.</w:t>
      </w:r>
    </w:p>
    <w:p w:rsidR="00D95183" w:rsidRPr="00557984" w:rsidRDefault="00D95183" w:rsidP="003224DB">
      <w:pPr>
        <w:ind w:firstLine="708"/>
        <w:jc w:val="both"/>
      </w:pPr>
      <w:r w:rsidRPr="00557984">
        <w:t>III</w:t>
      </w:r>
      <w:r>
        <w:t>. Сключване на договори за отдаване под наем на недвижими имоти с начин на трайно ползване „пасище“ за срок от 1 календарна година, считано от 01.</w:t>
      </w:r>
      <w:proofErr w:type="spellStart"/>
      <w:r>
        <w:t>01</w:t>
      </w:r>
      <w:proofErr w:type="spellEnd"/>
      <w:r>
        <w:t>.2027г.</w:t>
      </w:r>
    </w:p>
    <w:p w:rsidR="00656802" w:rsidRDefault="00D95183" w:rsidP="00656802">
      <w:pPr>
        <w:ind w:firstLine="708"/>
        <w:jc w:val="both"/>
      </w:pPr>
      <w:r>
        <w:rPr>
          <w:lang w:val="en-US"/>
        </w:rPr>
        <w:t xml:space="preserve">IV. </w:t>
      </w:r>
      <w:r>
        <w:t>Възлага на Кмета</w:t>
      </w:r>
      <w:r w:rsidR="00807FD4">
        <w:t xml:space="preserve"> на община Добричка</w:t>
      </w:r>
      <w:r>
        <w:t xml:space="preserve"> </w:t>
      </w:r>
      <w:proofErr w:type="spellStart"/>
      <w:r>
        <w:t>последващи</w:t>
      </w:r>
      <w:proofErr w:type="spellEnd"/>
      <w:r>
        <w:t xml:space="preserve"> законови действия.</w:t>
      </w:r>
    </w:p>
    <w:p w:rsidR="00D95183" w:rsidRPr="00D95183" w:rsidRDefault="00D95183" w:rsidP="00656802">
      <w:pPr>
        <w:ind w:firstLine="708"/>
        <w:jc w:val="both"/>
      </w:pPr>
    </w:p>
    <w:p w:rsidR="006A1126" w:rsidRPr="009A0617" w:rsidRDefault="006A1126" w:rsidP="006A1126">
      <w:pPr>
        <w:ind w:left="360" w:firstLine="349"/>
        <w:jc w:val="both"/>
        <w:rPr>
          <w:b/>
        </w:rPr>
      </w:pPr>
      <w:r w:rsidRPr="009A0617">
        <w:rPr>
          <w:b/>
        </w:rPr>
        <w:t>Прилож</w:t>
      </w:r>
      <w:r w:rsidR="00C17130" w:rsidRPr="009A0617">
        <w:rPr>
          <w:b/>
        </w:rPr>
        <w:t>ение</w:t>
      </w:r>
      <w:r w:rsidRPr="009A0617">
        <w:rPr>
          <w:b/>
        </w:rPr>
        <w:t>:</w:t>
      </w:r>
    </w:p>
    <w:p w:rsidR="00F87DA4" w:rsidRPr="00FC29AA" w:rsidRDefault="00FC29AA" w:rsidP="009A0617">
      <w:pPr>
        <w:ind w:firstLine="709"/>
        <w:jc w:val="both"/>
      </w:pPr>
      <w:r w:rsidRPr="00FC29AA">
        <w:t xml:space="preserve">Информация за размера на средното годишно </w:t>
      </w:r>
      <w:proofErr w:type="spellStart"/>
      <w:r w:rsidRPr="00FC29AA">
        <w:t>рентно</w:t>
      </w:r>
      <w:proofErr w:type="spellEnd"/>
      <w:r w:rsidRPr="00FC29AA">
        <w:t xml:space="preserve"> плащане по земл</w:t>
      </w:r>
      <w:r>
        <w:t>ища за територията на община Доб</w:t>
      </w:r>
      <w:r w:rsidRPr="00FC29AA">
        <w:t>ричка</w:t>
      </w:r>
      <w:r>
        <w:t>.</w:t>
      </w:r>
      <w:r w:rsidRPr="00FC29AA">
        <w:t xml:space="preserve"> </w:t>
      </w:r>
    </w:p>
    <w:p w:rsidR="00F87DA4" w:rsidRDefault="00F87DA4" w:rsidP="006A1126">
      <w:pPr>
        <w:jc w:val="both"/>
        <w:rPr>
          <w:b/>
        </w:rPr>
      </w:pPr>
    </w:p>
    <w:p w:rsidR="00F87DA4" w:rsidRDefault="00F87DA4" w:rsidP="006A1126">
      <w:pPr>
        <w:jc w:val="both"/>
        <w:rPr>
          <w:b/>
        </w:rPr>
      </w:pPr>
    </w:p>
    <w:p w:rsidR="00D7120D" w:rsidRPr="00C04CBD" w:rsidRDefault="00D7120D" w:rsidP="006A1126">
      <w:pPr>
        <w:jc w:val="both"/>
        <w:rPr>
          <w:b/>
        </w:rPr>
      </w:pPr>
    </w:p>
    <w:p w:rsidR="006A1126" w:rsidRPr="00C04CBD" w:rsidRDefault="006A1126" w:rsidP="006A1126">
      <w:pPr>
        <w:jc w:val="both"/>
        <w:rPr>
          <w:b/>
        </w:rPr>
      </w:pPr>
      <w:r w:rsidRPr="00C04CBD">
        <w:rPr>
          <w:b/>
        </w:rPr>
        <w:t>ВНОСИТЕЛ:</w:t>
      </w:r>
    </w:p>
    <w:p w:rsidR="006A1126" w:rsidRDefault="006A1126" w:rsidP="006A1126">
      <w:pPr>
        <w:jc w:val="both"/>
        <w:rPr>
          <w:b/>
        </w:rPr>
      </w:pPr>
    </w:p>
    <w:p w:rsidR="006A1126" w:rsidRPr="00C04CBD" w:rsidRDefault="006A1126" w:rsidP="006A1126">
      <w:pPr>
        <w:jc w:val="both"/>
        <w:rPr>
          <w:b/>
        </w:rPr>
      </w:pPr>
      <w:r w:rsidRPr="00C04CBD">
        <w:rPr>
          <w:b/>
        </w:rPr>
        <w:t>СОНЯ ГЕОРГИЕВА</w:t>
      </w:r>
    </w:p>
    <w:p w:rsidR="006A1126" w:rsidRDefault="006A1126" w:rsidP="006A1126">
      <w:pPr>
        <w:jc w:val="both"/>
        <w:rPr>
          <w:i/>
        </w:rPr>
      </w:pPr>
      <w:r w:rsidRPr="00C04CBD">
        <w:rPr>
          <w:i/>
        </w:rPr>
        <w:t>Кмет на община Добричка</w:t>
      </w:r>
    </w:p>
    <w:p w:rsidR="001D6F59" w:rsidRDefault="001D6F59" w:rsidP="006A1126">
      <w:pPr>
        <w:jc w:val="both"/>
        <w:rPr>
          <w:i/>
        </w:rPr>
      </w:pPr>
    </w:p>
    <w:p w:rsidR="005659C4" w:rsidRPr="005659C4" w:rsidRDefault="005659C4" w:rsidP="005659C4">
      <w:pPr>
        <w:rPr>
          <w:b/>
          <w:iCs/>
          <w:color w:val="000000" w:themeColor="text1"/>
          <w:sz w:val="20"/>
          <w:szCs w:val="20"/>
        </w:rPr>
      </w:pPr>
      <w:r w:rsidRPr="005659C4">
        <w:rPr>
          <w:b/>
          <w:iCs/>
          <w:color w:val="000000" w:themeColor="text1"/>
          <w:sz w:val="20"/>
          <w:szCs w:val="20"/>
        </w:rPr>
        <w:t>Съгласували:</w:t>
      </w:r>
    </w:p>
    <w:p w:rsidR="005659C4" w:rsidRPr="005659C4" w:rsidRDefault="005659C4" w:rsidP="005659C4">
      <w:pPr>
        <w:rPr>
          <w:iCs/>
          <w:color w:val="000000" w:themeColor="text1"/>
          <w:sz w:val="20"/>
          <w:szCs w:val="20"/>
        </w:rPr>
      </w:pPr>
      <w:r w:rsidRPr="005659C4">
        <w:rPr>
          <w:iCs/>
          <w:color w:val="000000" w:themeColor="text1"/>
          <w:sz w:val="20"/>
          <w:szCs w:val="20"/>
        </w:rPr>
        <w:t>Иван Пейчев</w:t>
      </w:r>
    </w:p>
    <w:p w:rsidR="005659C4" w:rsidRPr="005659C4" w:rsidRDefault="005659C4" w:rsidP="005659C4">
      <w:pPr>
        <w:rPr>
          <w:i/>
          <w:iCs/>
          <w:color w:val="000000" w:themeColor="text1"/>
          <w:sz w:val="20"/>
          <w:szCs w:val="20"/>
        </w:rPr>
      </w:pPr>
      <w:r w:rsidRPr="005659C4">
        <w:rPr>
          <w:i/>
          <w:iCs/>
          <w:color w:val="000000" w:themeColor="text1"/>
          <w:sz w:val="20"/>
          <w:szCs w:val="20"/>
        </w:rPr>
        <w:t>Зам.-Кмет УТСОСПООС</w:t>
      </w:r>
    </w:p>
    <w:p w:rsidR="005659C4" w:rsidRPr="005659C4" w:rsidRDefault="005659C4" w:rsidP="005659C4">
      <w:pPr>
        <w:rPr>
          <w:color w:val="000000" w:themeColor="text1"/>
          <w:sz w:val="20"/>
          <w:szCs w:val="20"/>
        </w:rPr>
      </w:pPr>
      <w:r w:rsidRPr="005659C4">
        <w:rPr>
          <w:color w:val="000000" w:themeColor="text1"/>
          <w:sz w:val="20"/>
          <w:szCs w:val="20"/>
        </w:rPr>
        <w:t>Арх.Даниела Георгиева</w:t>
      </w:r>
    </w:p>
    <w:p w:rsidR="005659C4" w:rsidRPr="005659C4" w:rsidRDefault="005659C4" w:rsidP="005659C4">
      <w:pPr>
        <w:rPr>
          <w:color w:val="000000" w:themeColor="text1"/>
          <w:sz w:val="20"/>
          <w:szCs w:val="20"/>
        </w:rPr>
      </w:pPr>
      <w:r w:rsidRPr="005659C4">
        <w:rPr>
          <w:color w:val="000000" w:themeColor="text1"/>
          <w:sz w:val="20"/>
          <w:szCs w:val="20"/>
        </w:rPr>
        <w:t>Гл. архитект</w:t>
      </w:r>
    </w:p>
    <w:p w:rsidR="005659C4" w:rsidRPr="005659C4" w:rsidRDefault="005659C4" w:rsidP="005659C4">
      <w:pPr>
        <w:jc w:val="both"/>
        <w:rPr>
          <w:i/>
          <w:color w:val="000000" w:themeColor="text1"/>
          <w:sz w:val="20"/>
          <w:szCs w:val="20"/>
        </w:rPr>
      </w:pPr>
      <w:r w:rsidRPr="005659C4">
        <w:rPr>
          <w:i/>
          <w:color w:val="000000" w:themeColor="text1"/>
          <w:sz w:val="20"/>
          <w:szCs w:val="20"/>
        </w:rPr>
        <w:t>ИД Директор дирекция УТСОСПООС</w:t>
      </w:r>
    </w:p>
    <w:p w:rsidR="005659C4" w:rsidRPr="005659C4" w:rsidRDefault="005659C4" w:rsidP="005659C4">
      <w:pPr>
        <w:jc w:val="both"/>
        <w:rPr>
          <w:color w:val="000000" w:themeColor="text1"/>
          <w:sz w:val="18"/>
          <w:szCs w:val="18"/>
        </w:rPr>
      </w:pPr>
      <w:r w:rsidRPr="005659C4">
        <w:rPr>
          <w:color w:val="000000" w:themeColor="text1"/>
          <w:sz w:val="18"/>
          <w:szCs w:val="18"/>
        </w:rPr>
        <w:t>Мария Димитрова</w:t>
      </w:r>
    </w:p>
    <w:p w:rsidR="005659C4" w:rsidRPr="005659C4" w:rsidRDefault="005659C4" w:rsidP="005659C4">
      <w:pPr>
        <w:jc w:val="both"/>
        <w:rPr>
          <w:i/>
          <w:color w:val="000000" w:themeColor="text1"/>
          <w:sz w:val="18"/>
          <w:szCs w:val="18"/>
        </w:rPr>
      </w:pPr>
      <w:r w:rsidRPr="005659C4">
        <w:rPr>
          <w:i/>
          <w:color w:val="000000" w:themeColor="text1"/>
          <w:sz w:val="18"/>
          <w:szCs w:val="18"/>
        </w:rPr>
        <w:t>Началник отдел ОС и екология</w:t>
      </w:r>
    </w:p>
    <w:p w:rsidR="005659C4" w:rsidRPr="005659C4" w:rsidRDefault="005659C4" w:rsidP="005659C4">
      <w:pPr>
        <w:rPr>
          <w:iCs/>
          <w:color w:val="000000" w:themeColor="text1"/>
          <w:sz w:val="20"/>
          <w:szCs w:val="20"/>
        </w:rPr>
      </w:pPr>
      <w:r w:rsidRPr="005659C4">
        <w:rPr>
          <w:iCs/>
          <w:color w:val="000000" w:themeColor="text1"/>
          <w:sz w:val="20"/>
          <w:szCs w:val="20"/>
        </w:rPr>
        <w:t>Юрист:</w:t>
      </w:r>
    </w:p>
    <w:p w:rsidR="005659C4" w:rsidRPr="005659C4" w:rsidRDefault="005659C4" w:rsidP="005659C4">
      <w:pPr>
        <w:rPr>
          <w:i/>
          <w:iCs/>
          <w:color w:val="000000" w:themeColor="text1"/>
          <w:sz w:val="20"/>
          <w:szCs w:val="20"/>
        </w:rPr>
      </w:pPr>
      <w:r w:rsidRPr="005659C4">
        <w:rPr>
          <w:i/>
          <w:iCs/>
          <w:color w:val="000000" w:themeColor="text1"/>
          <w:sz w:val="20"/>
          <w:szCs w:val="20"/>
        </w:rPr>
        <w:t>при община Добричка</w:t>
      </w:r>
    </w:p>
    <w:p w:rsidR="005659C4" w:rsidRPr="005659C4" w:rsidRDefault="005659C4" w:rsidP="005659C4">
      <w:pPr>
        <w:jc w:val="both"/>
        <w:rPr>
          <w:b/>
          <w:iCs/>
          <w:color w:val="000000" w:themeColor="text1"/>
          <w:sz w:val="20"/>
          <w:szCs w:val="20"/>
        </w:rPr>
      </w:pPr>
      <w:r w:rsidRPr="005659C4">
        <w:rPr>
          <w:b/>
          <w:iCs/>
          <w:color w:val="000000" w:themeColor="text1"/>
          <w:sz w:val="20"/>
          <w:szCs w:val="20"/>
        </w:rPr>
        <w:t>Изготвил:</w:t>
      </w:r>
    </w:p>
    <w:p w:rsidR="005659C4" w:rsidRPr="005659C4" w:rsidRDefault="005659C4" w:rsidP="005659C4">
      <w:pPr>
        <w:rPr>
          <w:iCs/>
          <w:color w:val="000000" w:themeColor="text1"/>
          <w:sz w:val="20"/>
          <w:szCs w:val="20"/>
        </w:rPr>
      </w:pPr>
      <w:r w:rsidRPr="005659C4">
        <w:rPr>
          <w:iCs/>
          <w:color w:val="000000" w:themeColor="text1"/>
          <w:sz w:val="20"/>
          <w:szCs w:val="20"/>
        </w:rPr>
        <w:t>Теодора Михайлова</w:t>
      </w:r>
    </w:p>
    <w:p w:rsidR="005659C4" w:rsidRPr="005659C4" w:rsidRDefault="005659C4" w:rsidP="005659C4">
      <w:pPr>
        <w:rPr>
          <w:i/>
          <w:iCs/>
          <w:color w:val="000000" w:themeColor="text1"/>
          <w:sz w:val="20"/>
          <w:szCs w:val="20"/>
        </w:rPr>
      </w:pPr>
      <w:r w:rsidRPr="005659C4">
        <w:rPr>
          <w:i/>
          <w:iCs/>
          <w:color w:val="000000" w:themeColor="text1"/>
          <w:sz w:val="20"/>
          <w:szCs w:val="20"/>
        </w:rPr>
        <w:t>Ст. експерт ОС</w:t>
      </w:r>
    </w:p>
    <w:p w:rsidR="005659C4" w:rsidRPr="005659C4" w:rsidRDefault="005659C4" w:rsidP="005659C4">
      <w:pPr>
        <w:jc w:val="both"/>
        <w:rPr>
          <w:color w:val="FFFFFF" w:themeColor="background1"/>
          <w:sz w:val="20"/>
          <w:szCs w:val="20"/>
        </w:rPr>
      </w:pPr>
    </w:p>
    <w:p w:rsidR="00DF3279" w:rsidRPr="00F87A1C" w:rsidRDefault="00DF3279" w:rsidP="005659C4">
      <w:pPr>
        <w:rPr>
          <w:i/>
          <w:iCs/>
          <w:color w:val="000000" w:themeColor="text1"/>
          <w:sz w:val="20"/>
          <w:szCs w:val="20"/>
        </w:rPr>
      </w:pPr>
    </w:p>
    <w:sectPr w:rsidR="00DF3279" w:rsidRPr="00F87A1C" w:rsidSect="00985E37">
      <w:pgSz w:w="11906" w:h="16838"/>
      <w:pgMar w:top="113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F5CC2"/>
    <w:multiLevelType w:val="hybridMultilevel"/>
    <w:tmpl w:val="79B8EC52"/>
    <w:lvl w:ilvl="0" w:tplc="A29E34F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DF3"/>
    <w:rsid w:val="000322F8"/>
    <w:rsid w:val="0006346D"/>
    <w:rsid w:val="00065B86"/>
    <w:rsid w:val="000F5DF4"/>
    <w:rsid w:val="001A1B04"/>
    <w:rsid w:val="001D4D92"/>
    <w:rsid w:val="001D6F59"/>
    <w:rsid w:val="00202E51"/>
    <w:rsid w:val="00251415"/>
    <w:rsid w:val="00283A27"/>
    <w:rsid w:val="002925D3"/>
    <w:rsid w:val="002B078F"/>
    <w:rsid w:val="002C48CE"/>
    <w:rsid w:val="002C4A3C"/>
    <w:rsid w:val="003055E1"/>
    <w:rsid w:val="0031244A"/>
    <w:rsid w:val="003224DB"/>
    <w:rsid w:val="0033172E"/>
    <w:rsid w:val="0038570B"/>
    <w:rsid w:val="00421194"/>
    <w:rsid w:val="00447DCE"/>
    <w:rsid w:val="0047565C"/>
    <w:rsid w:val="0048771F"/>
    <w:rsid w:val="004A20D6"/>
    <w:rsid w:val="004A3AB1"/>
    <w:rsid w:val="004D0B0F"/>
    <w:rsid w:val="004F3864"/>
    <w:rsid w:val="00527008"/>
    <w:rsid w:val="0055115C"/>
    <w:rsid w:val="00557984"/>
    <w:rsid w:val="00557DED"/>
    <w:rsid w:val="00561B25"/>
    <w:rsid w:val="005659C4"/>
    <w:rsid w:val="00566FF9"/>
    <w:rsid w:val="00577DCE"/>
    <w:rsid w:val="005A6C3B"/>
    <w:rsid w:val="005C340F"/>
    <w:rsid w:val="005D3C88"/>
    <w:rsid w:val="005D54F9"/>
    <w:rsid w:val="005F615B"/>
    <w:rsid w:val="005F74C2"/>
    <w:rsid w:val="00602F06"/>
    <w:rsid w:val="00603DF3"/>
    <w:rsid w:val="00644BD3"/>
    <w:rsid w:val="00656802"/>
    <w:rsid w:val="00662FD0"/>
    <w:rsid w:val="00670AE5"/>
    <w:rsid w:val="00682E8D"/>
    <w:rsid w:val="006968B3"/>
    <w:rsid w:val="006A1126"/>
    <w:rsid w:val="006A5E91"/>
    <w:rsid w:val="006A736A"/>
    <w:rsid w:val="00717150"/>
    <w:rsid w:val="00720624"/>
    <w:rsid w:val="0074011A"/>
    <w:rsid w:val="00772B6C"/>
    <w:rsid w:val="00797D21"/>
    <w:rsid w:val="007B3C39"/>
    <w:rsid w:val="007D7055"/>
    <w:rsid w:val="00807FD4"/>
    <w:rsid w:val="00816A5C"/>
    <w:rsid w:val="008250CD"/>
    <w:rsid w:val="00840B2A"/>
    <w:rsid w:val="00843982"/>
    <w:rsid w:val="0086525A"/>
    <w:rsid w:val="00867FF6"/>
    <w:rsid w:val="008F0BEC"/>
    <w:rsid w:val="00975E0A"/>
    <w:rsid w:val="00985E37"/>
    <w:rsid w:val="009A0617"/>
    <w:rsid w:val="009A5766"/>
    <w:rsid w:val="009B3DAE"/>
    <w:rsid w:val="009F6FE3"/>
    <w:rsid w:val="00A065C1"/>
    <w:rsid w:val="00A11FC8"/>
    <w:rsid w:val="00A608AF"/>
    <w:rsid w:val="00A8522D"/>
    <w:rsid w:val="00AC76A4"/>
    <w:rsid w:val="00AE3A53"/>
    <w:rsid w:val="00B03CE3"/>
    <w:rsid w:val="00B074DA"/>
    <w:rsid w:val="00B37A6D"/>
    <w:rsid w:val="00B4075E"/>
    <w:rsid w:val="00B4106C"/>
    <w:rsid w:val="00B433DA"/>
    <w:rsid w:val="00B51B04"/>
    <w:rsid w:val="00B72873"/>
    <w:rsid w:val="00C17130"/>
    <w:rsid w:val="00C40B38"/>
    <w:rsid w:val="00C77623"/>
    <w:rsid w:val="00CB0402"/>
    <w:rsid w:val="00CB2EC9"/>
    <w:rsid w:val="00CC6FDD"/>
    <w:rsid w:val="00CF7762"/>
    <w:rsid w:val="00D2739F"/>
    <w:rsid w:val="00D415D6"/>
    <w:rsid w:val="00D50390"/>
    <w:rsid w:val="00D616E0"/>
    <w:rsid w:val="00D7120D"/>
    <w:rsid w:val="00D94FB1"/>
    <w:rsid w:val="00D95183"/>
    <w:rsid w:val="00DA57BD"/>
    <w:rsid w:val="00DA592B"/>
    <w:rsid w:val="00DA76A7"/>
    <w:rsid w:val="00DB7B84"/>
    <w:rsid w:val="00DF1FEE"/>
    <w:rsid w:val="00DF3279"/>
    <w:rsid w:val="00DF5022"/>
    <w:rsid w:val="00E05A7C"/>
    <w:rsid w:val="00E24296"/>
    <w:rsid w:val="00EC01FE"/>
    <w:rsid w:val="00F00E14"/>
    <w:rsid w:val="00F30C07"/>
    <w:rsid w:val="00F77DF5"/>
    <w:rsid w:val="00F87A1C"/>
    <w:rsid w:val="00F87DA4"/>
    <w:rsid w:val="00FA357A"/>
    <w:rsid w:val="00FB5548"/>
    <w:rsid w:val="00FC29AA"/>
    <w:rsid w:val="00FF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A112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A1126"/>
    <w:pPr>
      <w:ind w:left="720"/>
      <w:contextualSpacing/>
    </w:pPr>
  </w:style>
  <w:style w:type="paragraph" w:styleId="a5">
    <w:name w:val="No Spacing"/>
    <w:uiPriority w:val="1"/>
    <w:qFormat/>
    <w:rsid w:val="006A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A112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A1126"/>
    <w:pPr>
      <w:ind w:left="720"/>
      <w:contextualSpacing/>
    </w:pPr>
  </w:style>
  <w:style w:type="paragraph" w:styleId="a5">
    <w:name w:val="No Spacing"/>
    <w:uiPriority w:val="1"/>
    <w:qFormat/>
    <w:rsid w:val="006A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8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75D01-39B0-4C85-B19C-4A2627A7F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3019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Колева</dc:creator>
  <cp:lastModifiedBy>Мария Димитрова</cp:lastModifiedBy>
  <cp:revision>56</cp:revision>
  <cp:lastPrinted>2026-07-07T06:24:00Z</cp:lastPrinted>
  <dcterms:created xsi:type="dcterms:W3CDTF">2026-06-19T08:47:00Z</dcterms:created>
  <dcterms:modified xsi:type="dcterms:W3CDTF">2026-07-07T13:06:00Z</dcterms:modified>
</cp:coreProperties>
</file>