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6E6" w:rsidRDefault="00731853">
      <w:pPr>
        <w:rPr>
          <w:b/>
          <w:sz w:val="22"/>
          <w:szCs w:val="22"/>
        </w:rPr>
      </w:pPr>
      <w:r>
        <w:rPr>
          <w:b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51657728;visibility:hidden">
            <o:lock v:ext="edit" selection="t"/>
          </v:shape>
        </w:pict>
      </w:r>
      <w:r>
        <w:rPr>
          <w:b/>
          <w:sz w:val="22"/>
          <w:szCs w:val="22"/>
        </w:rPr>
        <w:pict>
          <v:shape id="ole_rId2" o:spid="_x0000_i1025" type="#_x0000_t75" style="width:490.4pt;height:74.05pt;visibility:visible;mso-wrap-distance-right:0" filled="t">
            <v:imagedata r:id="rId7" o:title=""/>
          </v:shape>
        </w:pict>
      </w:r>
    </w:p>
    <w:p w:rsidR="00EF56E6" w:rsidRDefault="00EF56E6">
      <w:pPr>
        <w:rPr>
          <w:b/>
          <w:sz w:val="22"/>
          <w:szCs w:val="22"/>
        </w:rPr>
      </w:pPr>
    </w:p>
    <w:p w:rsidR="00EF56E6" w:rsidRDefault="00EF56E6">
      <w:pPr>
        <w:rPr>
          <w:b/>
          <w:sz w:val="22"/>
          <w:szCs w:val="22"/>
        </w:rPr>
      </w:pPr>
    </w:p>
    <w:p w:rsidR="00EF56E6" w:rsidRDefault="00EF56E6">
      <w:pPr>
        <w:rPr>
          <w:b/>
          <w:sz w:val="22"/>
          <w:szCs w:val="22"/>
        </w:rPr>
      </w:pPr>
    </w:p>
    <w:p w:rsidR="00EF56E6" w:rsidRDefault="00EF56E6">
      <w:pPr>
        <w:rPr>
          <w:b/>
          <w:sz w:val="22"/>
          <w:szCs w:val="22"/>
        </w:rPr>
      </w:pPr>
    </w:p>
    <w:p w:rsidR="00EF56E6" w:rsidRDefault="00EC2A0E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</w:t>
      </w:r>
    </w:p>
    <w:p w:rsidR="00EF56E6" w:rsidRDefault="00EC2A0E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ДОБРИЧКИ ОБЩИНСКИ СЪВЕТ</w:t>
      </w:r>
    </w:p>
    <w:p w:rsidR="00EF56E6" w:rsidRDefault="00EF56E6">
      <w:pPr>
        <w:jc w:val="center"/>
        <w:rPr>
          <w:b/>
          <w:sz w:val="22"/>
          <w:szCs w:val="22"/>
        </w:rPr>
      </w:pPr>
    </w:p>
    <w:p w:rsidR="00EF56E6" w:rsidRDefault="00EF56E6">
      <w:pPr>
        <w:jc w:val="center"/>
        <w:rPr>
          <w:b/>
          <w:sz w:val="22"/>
          <w:szCs w:val="22"/>
        </w:rPr>
      </w:pPr>
    </w:p>
    <w:p w:rsidR="00EF56E6" w:rsidRDefault="00EF56E6">
      <w:pPr>
        <w:jc w:val="center"/>
        <w:rPr>
          <w:b/>
          <w:sz w:val="22"/>
          <w:szCs w:val="22"/>
        </w:rPr>
      </w:pPr>
    </w:p>
    <w:p w:rsidR="00EF56E6" w:rsidRDefault="00EC2A0E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ДОКЛАДНА ЗАПИСКА</w:t>
      </w:r>
    </w:p>
    <w:p w:rsidR="00EF56E6" w:rsidRDefault="00EC2A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 СОНЯ ИВАНОВА ГЕОРГИЕВА</w:t>
      </w:r>
    </w:p>
    <w:p w:rsidR="00EF56E6" w:rsidRDefault="00EC2A0E">
      <w:pPr>
        <w:jc w:val="center"/>
        <w:rPr>
          <w:sz w:val="22"/>
          <w:szCs w:val="22"/>
        </w:rPr>
      </w:pPr>
      <w:r>
        <w:rPr>
          <w:sz w:val="22"/>
          <w:szCs w:val="22"/>
        </w:rPr>
        <w:t>Кмет на община Добричка</w:t>
      </w:r>
    </w:p>
    <w:p w:rsidR="00EF56E6" w:rsidRDefault="00EF56E6">
      <w:pPr>
        <w:jc w:val="both"/>
        <w:rPr>
          <w:sz w:val="22"/>
          <w:szCs w:val="22"/>
        </w:rPr>
      </w:pPr>
    </w:p>
    <w:p w:rsidR="00EF56E6" w:rsidRDefault="00EC2A0E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Относно</w:t>
      </w:r>
      <w:r>
        <w:rPr>
          <w:sz w:val="22"/>
          <w:szCs w:val="22"/>
        </w:rPr>
        <w:t>: Съгласие за и</w:t>
      </w:r>
      <w:r>
        <w:t xml:space="preserve">зменение на Подробния </w:t>
      </w:r>
      <w:proofErr w:type="spellStart"/>
      <w:r>
        <w:t>устройствен</w:t>
      </w:r>
      <w:proofErr w:type="spellEnd"/>
      <w:r>
        <w:t xml:space="preserve"> план – План за регулация в обхвата на: УПИ I</w:t>
      </w:r>
      <w:r>
        <w:rPr>
          <w:lang w:val="en-US"/>
        </w:rPr>
        <w:t xml:space="preserve"> </w:t>
      </w:r>
      <w:r>
        <w:t xml:space="preserve">– </w:t>
      </w:r>
      <w:r w:rsidR="00A85AF1">
        <w:t>изолационна зеленина</w:t>
      </w:r>
      <w:r>
        <w:t xml:space="preserve">, </w:t>
      </w:r>
      <w:proofErr w:type="spellStart"/>
      <w:r w:rsidR="00A85AF1">
        <w:rPr>
          <w:lang w:val="en-US"/>
        </w:rPr>
        <w:t>кв</w:t>
      </w:r>
      <w:proofErr w:type="spellEnd"/>
      <w:r w:rsidR="00A85AF1">
        <w:rPr>
          <w:lang w:val="en-US"/>
        </w:rPr>
        <w:t xml:space="preserve">. </w:t>
      </w:r>
      <w:r w:rsidR="00A85AF1">
        <w:t>9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плана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с. </w:t>
      </w:r>
      <w:r w:rsidR="00A85AF1">
        <w:t>Победа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община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Добричка</w:t>
      </w:r>
      <w:proofErr w:type="spellEnd"/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 </w:t>
      </w:r>
    </w:p>
    <w:p w:rsidR="00EF56E6" w:rsidRDefault="00EF56E6" w:rsidP="00A85AF1">
      <w:pPr>
        <w:jc w:val="both"/>
        <w:rPr>
          <w:b/>
          <w:sz w:val="22"/>
          <w:szCs w:val="22"/>
        </w:rPr>
      </w:pPr>
    </w:p>
    <w:p w:rsidR="00EF56E6" w:rsidRDefault="00EF56E6">
      <w:pPr>
        <w:ind w:firstLine="708"/>
        <w:jc w:val="both"/>
        <w:rPr>
          <w:b/>
          <w:sz w:val="22"/>
          <w:szCs w:val="22"/>
        </w:rPr>
      </w:pPr>
    </w:p>
    <w:p w:rsidR="00EF56E6" w:rsidRDefault="00EC2A0E">
      <w:pPr>
        <w:ind w:firstLine="708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УВАЖАЕМИ ДАМИ И ГОСПОДА ОБЩИНСКИ СЪВЕТНИЦИ,</w:t>
      </w:r>
    </w:p>
    <w:p w:rsidR="00EF56E6" w:rsidRDefault="00EF56E6">
      <w:pPr>
        <w:ind w:firstLine="708"/>
        <w:jc w:val="both"/>
        <w:rPr>
          <w:b/>
          <w:sz w:val="22"/>
          <w:szCs w:val="22"/>
          <w:lang w:val="en-US"/>
        </w:rPr>
      </w:pPr>
    </w:p>
    <w:p w:rsidR="001010F6" w:rsidRDefault="00EC2A0E" w:rsidP="00D245F0">
      <w:pPr>
        <w:ind w:firstLine="708"/>
        <w:jc w:val="both"/>
      </w:pPr>
      <w:r>
        <w:t xml:space="preserve">В общинска администрация е постъпило заявление за допускане изменение на Подробния </w:t>
      </w:r>
      <w:proofErr w:type="spellStart"/>
      <w:r>
        <w:t>устройствен</w:t>
      </w:r>
      <w:proofErr w:type="spellEnd"/>
      <w:r>
        <w:t xml:space="preserve"> план  - План за регулация</w:t>
      </w:r>
      <w:r w:rsidR="009B7E76">
        <w:t xml:space="preserve"> и застрояване</w:t>
      </w:r>
      <w:r>
        <w:t xml:space="preserve"> на с. </w:t>
      </w:r>
      <w:r w:rsidR="009B7E76">
        <w:t>Победа</w:t>
      </w:r>
      <w:r>
        <w:t xml:space="preserve"> с вх. рег. № УТ – </w:t>
      </w:r>
      <w:r w:rsidR="00A85AF1">
        <w:t xml:space="preserve">1678 </w:t>
      </w:r>
      <w:r>
        <w:t xml:space="preserve">от </w:t>
      </w:r>
      <w:r w:rsidR="00A85AF1">
        <w:t>30</w:t>
      </w:r>
      <w:r>
        <w:t>.</w:t>
      </w:r>
      <w:r>
        <w:rPr>
          <w:lang w:val="en-US"/>
        </w:rPr>
        <w:t>0</w:t>
      </w:r>
      <w:r w:rsidR="00A85AF1">
        <w:t>6</w:t>
      </w:r>
      <w:r>
        <w:t>.202</w:t>
      </w:r>
      <w:r>
        <w:rPr>
          <w:lang w:val="en-US"/>
        </w:rPr>
        <w:t>6</w:t>
      </w:r>
      <w:r>
        <w:t xml:space="preserve">г. от </w:t>
      </w:r>
      <w:r w:rsidR="00A85AF1">
        <w:t>Атанас Маринов Атанасов</w:t>
      </w:r>
      <w:r w:rsidR="009B7E76">
        <w:t>.</w:t>
      </w:r>
      <w:r>
        <w:t xml:space="preserve"> </w:t>
      </w:r>
    </w:p>
    <w:p w:rsidR="001010F6" w:rsidRDefault="001010F6">
      <w:pPr>
        <w:ind w:firstLine="708"/>
        <w:jc w:val="both"/>
      </w:pPr>
      <w:r>
        <w:t xml:space="preserve">В квартал 9 по плана на с. Победа, одобрен със Заповед № </w:t>
      </w:r>
      <w:r w:rsidR="00B43931">
        <w:t xml:space="preserve">928 от </w:t>
      </w:r>
      <w:r w:rsidR="00665A4E">
        <w:t xml:space="preserve">29.09.1984г. </w:t>
      </w:r>
      <w:r>
        <w:t>е обособен УПИ I</w:t>
      </w:r>
      <w:r>
        <w:rPr>
          <w:lang w:val="en-US"/>
        </w:rPr>
        <w:t xml:space="preserve"> </w:t>
      </w:r>
      <w:r>
        <w:t xml:space="preserve">– изолационна зеленина, като същия се състои от няколко </w:t>
      </w:r>
      <w:proofErr w:type="spellStart"/>
      <w:r>
        <w:t>поземплени</w:t>
      </w:r>
      <w:proofErr w:type="spellEnd"/>
      <w:r>
        <w:t xml:space="preserve"> имота, част от които</w:t>
      </w:r>
      <w:r w:rsidR="009B7E76">
        <w:t xml:space="preserve"> са</w:t>
      </w:r>
      <w:r>
        <w:t xml:space="preserve"> частна собственост. </w:t>
      </w:r>
      <w:r w:rsidR="00EC2A0E">
        <w:t xml:space="preserve"> </w:t>
      </w:r>
      <w:r w:rsidR="009B7E76" w:rsidRPr="009B7E76">
        <w:t xml:space="preserve">Заявителят е собственик на </w:t>
      </w:r>
      <w:r w:rsidR="00C5593B" w:rsidRPr="009B7E76">
        <w:t>6790 кв.м</w:t>
      </w:r>
      <w:r w:rsidR="00C5593B" w:rsidRPr="009B7E76">
        <w:t xml:space="preserve"> </w:t>
      </w:r>
      <w:r w:rsidR="00C5593B">
        <w:t xml:space="preserve"> от </w:t>
      </w:r>
      <w:r w:rsidR="009B7E76" w:rsidRPr="009B7E76">
        <w:t xml:space="preserve">ПИ 21083.501.859 по КККР с. Победа, съгласно Нотариален акт, вписан в </w:t>
      </w:r>
      <w:proofErr w:type="spellStart"/>
      <w:r w:rsidR="009B7E76" w:rsidRPr="009B7E76">
        <w:t>Свп</w:t>
      </w:r>
      <w:proofErr w:type="spellEnd"/>
      <w:r w:rsidR="009B7E76" w:rsidRPr="009B7E76">
        <w:t xml:space="preserve"> – Добрич при </w:t>
      </w:r>
      <w:proofErr w:type="spellStart"/>
      <w:r w:rsidR="009B7E76" w:rsidRPr="009B7E76">
        <w:t>Авп</w:t>
      </w:r>
      <w:proofErr w:type="spellEnd"/>
      <w:r w:rsidR="009B7E76" w:rsidRPr="009B7E76">
        <w:t xml:space="preserve"> с № 138, том  XVI, дело № 3039, вх. рег. № 7351 от 20.08.2025г.</w:t>
      </w:r>
      <w:r w:rsidR="009B7E76">
        <w:t xml:space="preserve"> </w:t>
      </w:r>
      <w:r w:rsidR="00C5593B">
        <w:t xml:space="preserve">За съседния поземлен имот (ПИ № </w:t>
      </w:r>
      <w:r w:rsidR="00C5593B" w:rsidRPr="001010F6">
        <w:t>21083.501.861</w:t>
      </w:r>
      <w:r w:rsidR="00C5593B">
        <w:t xml:space="preserve">) е съставен акт за общинска собственост, вписан в </w:t>
      </w:r>
      <w:proofErr w:type="spellStart"/>
      <w:r w:rsidR="00C5593B">
        <w:t>Свп</w:t>
      </w:r>
      <w:proofErr w:type="spellEnd"/>
      <w:r w:rsidR="00C5593B">
        <w:t xml:space="preserve"> – Добрич при </w:t>
      </w:r>
      <w:proofErr w:type="spellStart"/>
      <w:r w:rsidR="00C5593B">
        <w:t>Авп</w:t>
      </w:r>
      <w:proofErr w:type="spellEnd"/>
      <w:r w:rsidR="00C5593B">
        <w:t xml:space="preserve"> с № 172, том </w:t>
      </w:r>
      <w:r w:rsidR="00C5593B">
        <w:rPr>
          <w:lang w:val="en-US"/>
        </w:rPr>
        <w:t xml:space="preserve">II, </w:t>
      </w:r>
      <w:r w:rsidR="00C5593B">
        <w:t xml:space="preserve">вх. рег. № 955 от 19.02.2026г.  </w:t>
      </w:r>
      <w:r w:rsidR="00EC2A0E">
        <w:t xml:space="preserve">С искането си желае </w:t>
      </w:r>
      <w:r>
        <w:t xml:space="preserve">обособяване на УПИ с площ 6790 кв.м за жилищно застрояване и придаване на частта собственост на общината, предвидена за озеленяване </w:t>
      </w:r>
      <w:r w:rsidR="009B7E76">
        <w:t xml:space="preserve">в обхвата на </w:t>
      </w:r>
      <w:r>
        <w:t xml:space="preserve">ПИ № </w:t>
      </w:r>
      <w:r w:rsidRPr="001010F6">
        <w:t xml:space="preserve"> 21083.501.861</w:t>
      </w:r>
      <w:r w:rsidR="009B7E76">
        <w:t xml:space="preserve"> </w:t>
      </w:r>
      <w:r>
        <w:t>с</w:t>
      </w:r>
      <w:r w:rsidR="009B7E76">
        <w:t xml:space="preserve"> </w:t>
      </w:r>
      <w:r>
        <w:t xml:space="preserve">НТП за друг вид </w:t>
      </w:r>
      <w:proofErr w:type="spellStart"/>
      <w:r>
        <w:t>озелененени</w:t>
      </w:r>
      <w:proofErr w:type="spellEnd"/>
      <w:r>
        <w:t xml:space="preserve"> площи към </w:t>
      </w:r>
      <w:r w:rsidR="00D245F0">
        <w:t xml:space="preserve">северозападната част на имота (ПИ </w:t>
      </w:r>
      <w:r w:rsidR="00D245F0" w:rsidRPr="00D245F0">
        <w:t>21083.501.860</w:t>
      </w:r>
      <w:r w:rsidR="00D245F0">
        <w:t xml:space="preserve">). С промяната ще се обособи имот за жилищно застрояване с лице към улична регулация, а площта, собственост на общината (ПИ </w:t>
      </w:r>
      <w:r w:rsidR="00D245F0" w:rsidRPr="00D245F0">
        <w:t>21083.501.860</w:t>
      </w:r>
      <w:r w:rsidR="00D245F0">
        <w:t>) ще се приобщи към останалата, предвидена за озеленяване.</w:t>
      </w:r>
    </w:p>
    <w:p w:rsidR="00D245F0" w:rsidRDefault="00D245F0" w:rsidP="009B7E76">
      <w:pPr>
        <w:ind w:firstLine="708"/>
        <w:jc w:val="both"/>
      </w:pPr>
      <w:r>
        <w:t xml:space="preserve">Към заявлението са представени задание, придружено от скица-предложение, съгласно изискванията на чл.124а, ал.7 от Закона за устройство на територията, графично изобразяващи намерението на заявителя. Заданието е съобразено с чл.125 от ЗУТ. </w:t>
      </w:r>
      <w:r w:rsidR="009B7E76">
        <w:t xml:space="preserve"> </w:t>
      </w:r>
      <w:r>
        <w:tab/>
      </w:r>
    </w:p>
    <w:p w:rsidR="00EF56E6" w:rsidRDefault="00EC2A0E">
      <w:pPr>
        <w:ind w:firstLine="708"/>
        <w:jc w:val="both"/>
      </w:pPr>
      <w:r>
        <w:t>Предвид гореизложеното, предлагам Добрички общински съвет да приеме следното:</w:t>
      </w:r>
    </w:p>
    <w:p w:rsidR="00EF56E6" w:rsidRDefault="00EF56E6">
      <w:pPr>
        <w:ind w:left="7080" w:firstLine="708"/>
        <w:jc w:val="both"/>
        <w:rPr>
          <w:b/>
          <w:sz w:val="20"/>
          <w:szCs w:val="20"/>
        </w:rPr>
      </w:pPr>
    </w:p>
    <w:p w:rsidR="00EF56E6" w:rsidRDefault="00EC2A0E">
      <w:pPr>
        <w:ind w:left="7080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 Р О Е К Т !</w:t>
      </w:r>
    </w:p>
    <w:p w:rsidR="00EF56E6" w:rsidRDefault="00EF56E6">
      <w:pPr>
        <w:ind w:left="7080" w:firstLine="708"/>
        <w:jc w:val="both"/>
        <w:rPr>
          <w:b/>
          <w:sz w:val="22"/>
          <w:szCs w:val="22"/>
        </w:rPr>
      </w:pPr>
    </w:p>
    <w:p w:rsidR="00EF56E6" w:rsidRDefault="00EC2A0E" w:rsidP="009B7E76">
      <w:pPr>
        <w:ind w:left="2832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 Е Ш Е Н И Е:</w:t>
      </w:r>
    </w:p>
    <w:p w:rsidR="00EF56E6" w:rsidRDefault="00EF56E6">
      <w:pPr>
        <w:ind w:left="2832" w:firstLine="708"/>
        <w:jc w:val="both"/>
        <w:rPr>
          <w:b/>
          <w:sz w:val="22"/>
          <w:szCs w:val="22"/>
        </w:rPr>
      </w:pPr>
    </w:p>
    <w:p w:rsidR="00EF56E6" w:rsidRDefault="00B43931" w:rsidP="00B43931">
      <w:pPr>
        <w:ind w:firstLine="708"/>
        <w:jc w:val="both"/>
      </w:pPr>
      <w:r>
        <w:rPr>
          <w:lang w:val="en-US"/>
        </w:rPr>
        <w:t xml:space="preserve">I. </w:t>
      </w:r>
      <w:r w:rsidR="0040622A" w:rsidRPr="004748DA">
        <w:t xml:space="preserve">На основание чл.21 ал.1, т.8 и т.11 от </w:t>
      </w:r>
      <w:r w:rsidR="0040622A" w:rsidRPr="00B43931">
        <w:t xml:space="preserve">ЗМСМА, чл.134, ал.2, т.6 от </w:t>
      </w:r>
      <w:proofErr w:type="gramStart"/>
      <w:r w:rsidR="0040622A" w:rsidRPr="00B43931">
        <w:t>ЗУТ</w:t>
      </w:r>
      <w:r w:rsidR="00665A4E">
        <w:t xml:space="preserve"> </w:t>
      </w:r>
      <w:r w:rsidR="0040622A" w:rsidRPr="00B43931">
        <w:t>,</w:t>
      </w:r>
      <w:proofErr w:type="gramEnd"/>
      <w:r w:rsidR="0040622A" w:rsidRPr="004748DA">
        <w:t xml:space="preserve"> Добрички общински съвет дава съгласие </w:t>
      </w:r>
      <w:r w:rsidR="00EC2A0E" w:rsidRPr="004748DA">
        <w:t xml:space="preserve">за изменение на Подробния </w:t>
      </w:r>
      <w:proofErr w:type="spellStart"/>
      <w:r w:rsidR="00EC2A0E" w:rsidRPr="004748DA">
        <w:t>устройствен</w:t>
      </w:r>
      <w:proofErr w:type="spellEnd"/>
      <w:r w:rsidR="00EC2A0E" w:rsidRPr="004748DA">
        <w:t xml:space="preserve"> план </w:t>
      </w:r>
      <w:r w:rsidR="00C5593B">
        <w:t xml:space="preserve">– План за регулация и застрояване </w:t>
      </w:r>
      <w:r w:rsidR="00EC2A0E" w:rsidRPr="004748DA">
        <w:t xml:space="preserve">на с. </w:t>
      </w:r>
      <w:r w:rsidR="00C5593B">
        <w:t>Победа</w:t>
      </w:r>
      <w:r w:rsidR="00EC2A0E" w:rsidRPr="004748DA">
        <w:t xml:space="preserve"> в обхвата на : </w:t>
      </w:r>
      <w:r w:rsidR="009B7E76" w:rsidRPr="009B7E76">
        <w:t xml:space="preserve">УПИ I – изолационна зеленина, кв. 9 </w:t>
      </w:r>
      <w:r w:rsidR="00EC2A0E" w:rsidRPr="004748DA">
        <w:t xml:space="preserve">с </w:t>
      </w:r>
      <w:r w:rsidR="009B7E76">
        <w:t xml:space="preserve">цел обособяване на нов урегулиран поземлен имот за жилищно застрояване с площ 6700 </w:t>
      </w:r>
      <w:r w:rsidR="009B7E76">
        <w:lastRenderedPageBreak/>
        <w:t xml:space="preserve">кв.м. и нов урегулиран поземлен имот за озеленяване в </w:t>
      </w:r>
      <w:r w:rsidR="00C5593B">
        <w:t xml:space="preserve">обхвата на кв. 9, </w:t>
      </w:r>
      <w:r w:rsidR="009B7E76">
        <w:t>с. Победа, община Добричка</w:t>
      </w:r>
      <w:r w:rsidR="00C5593B">
        <w:t>, съгласно представената скица – предложение.</w:t>
      </w:r>
    </w:p>
    <w:p w:rsidR="00EF56E6" w:rsidRPr="004748DA" w:rsidRDefault="00EF56E6" w:rsidP="00665A4E">
      <w:pPr>
        <w:jc w:val="both"/>
        <w:rPr>
          <w:sz w:val="22"/>
          <w:szCs w:val="22"/>
        </w:rPr>
      </w:pPr>
    </w:p>
    <w:p w:rsidR="0040622A" w:rsidRDefault="0040622A" w:rsidP="0040622A">
      <w:pPr>
        <w:ind w:left="708"/>
        <w:jc w:val="both"/>
      </w:pPr>
      <w:r w:rsidRPr="00CF7046">
        <w:rPr>
          <w:lang w:val="en-US"/>
        </w:rPr>
        <w:t>II</w:t>
      </w:r>
      <w:r>
        <w:t>. Възлага на Кмета на Община Добричка последващи законови действия.</w:t>
      </w:r>
    </w:p>
    <w:p w:rsidR="0040622A" w:rsidRDefault="0040622A">
      <w:pPr>
        <w:ind w:firstLine="708"/>
        <w:jc w:val="both"/>
        <w:rPr>
          <w:sz w:val="22"/>
          <w:szCs w:val="22"/>
        </w:rPr>
      </w:pPr>
    </w:p>
    <w:p w:rsidR="0040622A" w:rsidRDefault="0040622A">
      <w:pPr>
        <w:ind w:firstLine="708"/>
        <w:jc w:val="both"/>
        <w:rPr>
          <w:sz w:val="22"/>
          <w:szCs w:val="22"/>
        </w:rPr>
      </w:pPr>
    </w:p>
    <w:p w:rsidR="00EF56E6" w:rsidRDefault="00EC2A0E">
      <w:pPr>
        <w:ind w:firstLine="708"/>
        <w:jc w:val="both"/>
        <w:rPr>
          <w:rFonts w:cstheme="minorBidi"/>
          <w:szCs w:val="22"/>
          <w:u w:val="single"/>
          <w:lang w:val="en-US"/>
        </w:rPr>
      </w:pPr>
      <w:r>
        <w:rPr>
          <w:u w:val="single"/>
        </w:rPr>
        <w:t>Приложение към докладната записка:</w:t>
      </w:r>
    </w:p>
    <w:p w:rsidR="00EF56E6" w:rsidRDefault="00EC2A0E">
      <w:pPr>
        <w:pStyle w:val="ad"/>
        <w:numPr>
          <w:ilvl w:val="0"/>
          <w:numId w:val="1"/>
        </w:numPr>
        <w:spacing w:line="276" w:lineRule="auto"/>
        <w:ind w:left="851" w:hanging="143"/>
        <w:jc w:val="both"/>
      </w:pPr>
      <w:r>
        <w:t xml:space="preserve">Заявление с вх. рег. УТ – </w:t>
      </w:r>
      <w:r w:rsidR="00B43931">
        <w:rPr>
          <w:lang w:val="en-US"/>
        </w:rPr>
        <w:t>1678</w:t>
      </w:r>
      <w:r>
        <w:t xml:space="preserve"> от </w:t>
      </w:r>
      <w:r w:rsidR="00B43931">
        <w:rPr>
          <w:lang w:val="en-US"/>
        </w:rPr>
        <w:t>30</w:t>
      </w:r>
      <w:r>
        <w:t>.</w:t>
      </w:r>
      <w:r>
        <w:rPr>
          <w:lang w:val="en-US"/>
        </w:rPr>
        <w:t>0</w:t>
      </w:r>
      <w:r w:rsidR="00B43931">
        <w:rPr>
          <w:lang w:val="en-US"/>
        </w:rPr>
        <w:t>6</w:t>
      </w:r>
      <w:r>
        <w:t>.202</w:t>
      </w:r>
      <w:r>
        <w:rPr>
          <w:lang w:val="en-US"/>
        </w:rPr>
        <w:t>6</w:t>
      </w:r>
      <w:r>
        <w:t>г. с окомплектована преписка;</w:t>
      </w:r>
    </w:p>
    <w:p w:rsidR="00EF56E6" w:rsidRDefault="00EC2A0E">
      <w:pPr>
        <w:pStyle w:val="ad"/>
        <w:numPr>
          <w:ilvl w:val="0"/>
          <w:numId w:val="1"/>
        </w:numPr>
        <w:spacing w:line="276" w:lineRule="auto"/>
        <w:ind w:left="851" w:hanging="143"/>
        <w:jc w:val="both"/>
      </w:pPr>
      <w:r>
        <w:t xml:space="preserve">Извадка от ПУП – ПР на с. </w:t>
      </w:r>
      <w:r w:rsidR="00B43931">
        <w:t>Победа</w:t>
      </w:r>
      <w:r>
        <w:t>.</w:t>
      </w:r>
    </w:p>
    <w:p w:rsidR="00C5593B" w:rsidRDefault="00C5593B">
      <w:pPr>
        <w:pStyle w:val="ad"/>
        <w:numPr>
          <w:ilvl w:val="0"/>
          <w:numId w:val="1"/>
        </w:numPr>
        <w:spacing w:line="276" w:lineRule="auto"/>
        <w:ind w:left="851" w:hanging="143"/>
        <w:jc w:val="both"/>
      </w:pPr>
      <w:r>
        <w:t>Акт за общинска собственост</w:t>
      </w:r>
    </w:p>
    <w:p w:rsidR="00C5593B" w:rsidRDefault="00C5593B">
      <w:pPr>
        <w:pStyle w:val="ad"/>
        <w:numPr>
          <w:ilvl w:val="0"/>
          <w:numId w:val="1"/>
        </w:numPr>
        <w:spacing w:line="276" w:lineRule="auto"/>
        <w:ind w:left="851" w:hanging="143"/>
        <w:jc w:val="both"/>
      </w:pPr>
      <w:r>
        <w:t xml:space="preserve">Скица от АГКК на ПИ </w:t>
      </w:r>
      <w:r w:rsidRPr="001010F6">
        <w:t>21083.501.861</w:t>
      </w:r>
      <w:r>
        <w:t>.</w:t>
      </w:r>
    </w:p>
    <w:p w:rsidR="0040622A" w:rsidRDefault="0040622A" w:rsidP="0040622A">
      <w:pPr>
        <w:spacing w:line="276" w:lineRule="auto"/>
        <w:jc w:val="both"/>
      </w:pPr>
    </w:p>
    <w:p w:rsidR="00EF56E6" w:rsidRDefault="00EF56E6">
      <w:pPr>
        <w:jc w:val="both"/>
      </w:pPr>
      <w:bookmarkStart w:id="0" w:name="_GoBack"/>
      <w:bookmarkEnd w:id="0"/>
    </w:p>
    <w:p w:rsidR="00EF56E6" w:rsidRPr="001E19D6" w:rsidRDefault="00EC2A0E">
      <w:pPr>
        <w:jc w:val="both"/>
        <w:rPr>
          <w:sz w:val="22"/>
          <w:szCs w:val="22"/>
        </w:rPr>
      </w:pPr>
      <w:r w:rsidRPr="001E19D6">
        <w:rPr>
          <w:b/>
          <w:sz w:val="22"/>
          <w:szCs w:val="22"/>
        </w:rPr>
        <w:t>ВНОСИТЕЛ</w:t>
      </w:r>
      <w:r w:rsidRPr="001E19D6">
        <w:rPr>
          <w:sz w:val="22"/>
          <w:szCs w:val="22"/>
        </w:rPr>
        <w:t>:</w:t>
      </w:r>
    </w:p>
    <w:p w:rsidR="00EF56E6" w:rsidRPr="001E19D6" w:rsidRDefault="00EC2A0E">
      <w:pPr>
        <w:jc w:val="both"/>
        <w:rPr>
          <w:b/>
          <w:sz w:val="22"/>
          <w:szCs w:val="22"/>
        </w:rPr>
      </w:pPr>
      <w:r w:rsidRPr="001E19D6">
        <w:rPr>
          <w:b/>
          <w:sz w:val="22"/>
          <w:szCs w:val="22"/>
        </w:rPr>
        <w:t>СОНЯ ГЕОРГИЕВА</w:t>
      </w:r>
    </w:p>
    <w:p w:rsidR="00EF56E6" w:rsidRPr="001E19D6" w:rsidRDefault="00EC2A0E">
      <w:pPr>
        <w:jc w:val="both"/>
        <w:rPr>
          <w:i/>
        </w:rPr>
      </w:pPr>
      <w:r w:rsidRPr="001E19D6">
        <w:rPr>
          <w:i/>
        </w:rPr>
        <w:t>Кмет на община Добричка</w:t>
      </w:r>
    </w:p>
    <w:p w:rsidR="00EF56E6" w:rsidRPr="001E19D6" w:rsidRDefault="00EF56E6">
      <w:pPr>
        <w:jc w:val="both"/>
        <w:rPr>
          <w:i/>
        </w:rPr>
      </w:pPr>
    </w:p>
    <w:p w:rsidR="00EF56E6" w:rsidRPr="001E19D6" w:rsidRDefault="00EF56E6">
      <w:pPr>
        <w:jc w:val="both"/>
        <w:rPr>
          <w:i/>
        </w:rPr>
      </w:pPr>
    </w:p>
    <w:p w:rsidR="00EF56E6" w:rsidRPr="001E19D6" w:rsidRDefault="00EC2A0E">
      <w:r w:rsidRPr="001E19D6">
        <w:t>Съгласували:</w:t>
      </w:r>
      <w:r w:rsidRPr="001E19D6">
        <w:tab/>
      </w:r>
      <w:r w:rsidRPr="001E19D6">
        <w:tab/>
      </w:r>
      <w:r w:rsidRPr="001E19D6">
        <w:tab/>
      </w:r>
      <w:r w:rsidRPr="001E19D6">
        <w:tab/>
      </w:r>
      <w:r w:rsidRPr="001E19D6">
        <w:tab/>
      </w:r>
      <w:r w:rsidRPr="001E19D6">
        <w:tab/>
        <w:t xml:space="preserve">Изготвил: </w:t>
      </w:r>
    </w:p>
    <w:p w:rsidR="00EF56E6" w:rsidRPr="001E19D6" w:rsidRDefault="00EC2A0E">
      <w:r w:rsidRPr="001E19D6">
        <w:t>Иван Пейчев</w:t>
      </w:r>
      <w:r w:rsidRPr="001E19D6">
        <w:tab/>
      </w:r>
      <w:r w:rsidRPr="001E19D6">
        <w:tab/>
      </w:r>
      <w:r w:rsidRPr="001E19D6">
        <w:tab/>
      </w:r>
      <w:r w:rsidRPr="001E19D6">
        <w:tab/>
      </w:r>
      <w:r w:rsidRPr="001E19D6">
        <w:tab/>
      </w:r>
      <w:r w:rsidRPr="001E19D6">
        <w:tab/>
        <w:t>арх. Даниела Георгиева</w:t>
      </w:r>
    </w:p>
    <w:p w:rsidR="00EF56E6" w:rsidRPr="001E19D6" w:rsidRDefault="00EC2A0E">
      <w:r w:rsidRPr="001E19D6">
        <w:rPr>
          <w:i/>
        </w:rPr>
        <w:t>Зам. кмет УТСОСПООС</w:t>
      </w:r>
      <w:r w:rsidRPr="001E19D6">
        <w:rPr>
          <w:i/>
        </w:rPr>
        <w:tab/>
      </w:r>
      <w:r w:rsidRPr="001E19D6">
        <w:rPr>
          <w:i/>
        </w:rPr>
        <w:tab/>
      </w:r>
      <w:r w:rsidRPr="001E19D6">
        <w:rPr>
          <w:i/>
        </w:rPr>
        <w:tab/>
      </w:r>
      <w:r w:rsidRPr="001E19D6">
        <w:rPr>
          <w:i/>
        </w:rPr>
        <w:tab/>
        <w:t>гл. архитект, ИД директор УТСОСПООС</w:t>
      </w:r>
    </w:p>
    <w:p w:rsidR="00EF56E6" w:rsidRPr="001E19D6" w:rsidRDefault="00EF56E6">
      <w:pPr>
        <w:jc w:val="both"/>
        <w:rPr>
          <w:i/>
        </w:rPr>
      </w:pPr>
    </w:p>
    <w:p w:rsidR="00EF56E6" w:rsidRPr="001E19D6" w:rsidRDefault="00EC2A0E">
      <w:pPr>
        <w:jc w:val="both"/>
        <w:rPr>
          <w:i/>
        </w:rPr>
      </w:pPr>
      <w:r w:rsidRPr="001E19D6">
        <w:rPr>
          <w:i/>
        </w:rPr>
        <w:tab/>
      </w:r>
      <w:r w:rsidRPr="001E19D6">
        <w:rPr>
          <w:i/>
        </w:rPr>
        <w:tab/>
      </w:r>
      <w:r w:rsidRPr="001E19D6">
        <w:tab/>
      </w:r>
      <w:r w:rsidRPr="001E19D6">
        <w:tab/>
      </w:r>
      <w:r w:rsidRPr="001E19D6">
        <w:tab/>
      </w:r>
      <w:r w:rsidRPr="001E19D6">
        <w:tab/>
      </w:r>
      <w:r w:rsidRPr="001E19D6">
        <w:tab/>
      </w:r>
      <w:r w:rsidRPr="001E19D6">
        <w:tab/>
      </w:r>
    </w:p>
    <w:p w:rsidR="00EF56E6" w:rsidRPr="001E19D6" w:rsidRDefault="00EC2A0E">
      <w:pPr>
        <w:jc w:val="both"/>
        <w:rPr>
          <w:i/>
        </w:rPr>
      </w:pPr>
      <w:r w:rsidRPr="001E19D6">
        <w:rPr>
          <w:i/>
        </w:rPr>
        <w:t>Юрист при община Добричка</w:t>
      </w:r>
      <w:r w:rsidRPr="001E19D6">
        <w:rPr>
          <w:i/>
        </w:rPr>
        <w:tab/>
      </w:r>
      <w:r w:rsidRPr="001E19D6">
        <w:rPr>
          <w:i/>
        </w:rPr>
        <w:tab/>
      </w:r>
      <w:r w:rsidRPr="001E19D6">
        <w:rPr>
          <w:i/>
        </w:rPr>
        <w:tab/>
      </w:r>
      <w:r w:rsidRPr="001E19D6">
        <w:rPr>
          <w:i/>
        </w:rPr>
        <w:tab/>
      </w:r>
    </w:p>
    <w:p w:rsidR="00EF56E6" w:rsidRPr="001E19D6" w:rsidRDefault="00EF56E6"/>
    <w:sectPr w:rsidR="00EF56E6" w:rsidRPr="001E19D6">
      <w:pgSz w:w="11906" w:h="16838"/>
      <w:pgMar w:top="1276" w:right="99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30068"/>
    <w:multiLevelType w:val="hybridMultilevel"/>
    <w:tmpl w:val="BB00873E"/>
    <w:lvl w:ilvl="0" w:tplc="4CB2A67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5746A1"/>
    <w:multiLevelType w:val="multilevel"/>
    <w:tmpl w:val="A768F4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16D353A"/>
    <w:multiLevelType w:val="hybridMultilevel"/>
    <w:tmpl w:val="66DC7364"/>
    <w:lvl w:ilvl="0" w:tplc="848454FA">
      <w:start w:val="1"/>
      <w:numFmt w:val="upperRoman"/>
      <w:lvlText w:val="%1."/>
      <w:lvlJc w:val="left"/>
      <w:pPr>
        <w:ind w:left="1638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5797F28"/>
    <w:multiLevelType w:val="multilevel"/>
    <w:tmpl w:val="11C8713E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E6"/>
    <w:rsid w:val="001010F6"/>
    <w:rsid w:val="001E19D6"/>
    <w:rsid w:val="0040622A"/>
    <w:rsid w:val="004748DA"/>
    <w:rsid w:val="00665A4E"/>
    <w:rsid w:val="00731853"/>
    <w:rsid w:val="009B7E76"/>
    <w:rsid w:val="00A85AF1"/>
    <w:rsid w:val="00B43931"/>
    <w:rsid w:val="00C05C71"/>
    <w:rsid w:val="00C5593B"/>
    <w:rsid w:val="00D245F0"/>
    <w:rsid w:val="00E37C72"/>
    <w:rsid w:val="00EC2A0E"/>
    <w:rsid w:val="00E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6">
    <w:name w:val="Горен колонтитул Знак"/>
    <w:basedOn w:val="a0"/>
    <w:link w:val="a7"/>
    <w:uiPriority w:val="99"/>
    <w:qFormat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F3865"/>
    <w:pPr>
      <w:tabs>
        <w:tab w:val="center" w:pos="4703"/>
        <w:tab w:val="right" w:pos="9406"/>
      </w:tabs>
    </w:pPr>
  </w:style>
  <w:style w:type="paragraph" w:styleId="a9">
    <w:name w:val="footer"/>
    <w:basedOn w:val="a"/>
    <w:link w:val="a8"/>
    <w:uiPriority w:val="99"/>
    <w:unhideWhenUsed/>
    <w:rsid w:val="004F3865"/>
    <w:pPr>
      <w:tabs>
        <w:tab w:val="center" w:pos="4703"/>
        <w:tab w:val="right" w:pos="94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13CD5-7CAE-4746-9EBD-64A8FA68C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Галена Късова</dc:creator>
  <dc:description/>
  <cp:lastModifiedBy>Даниела Георгиева</cp:lastModifiedBy>
  <cp:revision>17</cp:revision>
  <cp:lastPrinted>2026-07-13T11:56:00Z</cp:lastPrinted>
  <dcterms:created xsi:type="dcterms:W3CDTF">2026-04-14T09:33:00Z</dcterms:created>
  <dcterms:modified xsi:type="dcterms:W3CDTF">2026-07-13T12:28:00Z</dcterms:modified>
  <dc:language>en-US</dc:language>
</cp:coreProperties>
</file>