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31" w:rsidRDefault="00A74431" w:rsidP="00A76A3C">
      <w:pPr>
        <w:rPr>
          <w:lang w:eastAsia="bg-BG"/>
        </w:rPr>
      </w:pPr>
      <w:bookmarkStart w:id="0" w:name="_GoBack"/>
      <w:bookmarkEnd w:id="0"/>
    </w:p>
    <w:p w:rsidR="00A74431" w:rsidRPr="00A74431" w:rsidRDefault="00A74431" w:rsidP="00A74431">
      <w:pPr>
        <w:suppressAutoHyphens/>
        <w:jc w:val="center"/>
        <w:rPr>
          <w:sz w:val="40"/>
          <w:szCs w:val="40"/>
          <w:u w:val="single"/>
          <w:lang w:eastAsia="ar-SA"/>
        </w:rPr>
      </w:pPr>
      <w:r w:rsidRPr="00A74431">
        <w:rPr>
          <w:b/>
          <w:sz w:val="40"/>
          <w:szCs w:val="40"/>
          <w:u w:val="single"/>
          <w:lang w:eastAsia="ar-SA"/>
        </w:rPr>
        <w:t>О Б Я В А</w:t>
      </w:r>
    </w:p>
    <w:p w:rsidR="00A74431" w:rsidRPr="00E75103" w:rsidRDefault="00A74431" w:rsidP="00A74431">
      <w:pPr>
        <w:suppressAutoHyphens/>
        <w:rPr>
          <w:sz w:val="28"/>
          <w:szCs w:val="28"/>
          <w:lang w:eastAsia="ar-SA"/>
        </w:rPr>
      </w:pPr>
    </w:p>
    <w:p w:rsidR="00A74431" w:rsidRPr="00E75103" w:rsidRDefault="00A74431" w:rsidP="00A74431">
      <w:pPr>
        <w:suppressAutoHyphens/>
        <w:spacing w:line="276" w:lineRule="auto"/>
        <w:ind w:firstLine="708"/>
        <w:jc w:val="both"/>
        <w:rPr>
          <w:color w:val="000000"/>
          <w:sz w:val="28"/>
          <w:szCs w:val="28"/>
          <w:u w:val="single"/>
          <w:lang w:eastAsia="ar-SA"/>
        </w:rPr>
      </w:pPr>
      <w:r w:rsidRPr="00E75103">
        <w:rPr>
          <w:color w:val="000000"/>
          <w:sz w:val="28"/>
          <w:szCs w:val="28"/>
          <w:u w:val="single"/>
          <w:lang w:eastAsia="ar-SA"/>
        </w:rPr>
        <w:t>В изпълнение разпоредбата на чл.</w:t>
      </w:r>
      <w:r>
        <w:rPr>
          <w:color w:val="000000"/>
          <w:sz w:val="28"/>
          <w:szCs w:val="28"/>
          <w:u w:val="single"/>
          <w:lang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eastAsia="ar-SA"/>
        </w:rPr>
        <w:t>72б, ал.</w:t>
      </w:r>
      <w:r>
        <w:rPr>
          <w:color w:val="000000"/>
          <w:sz w:val="28"/>
          <w:szCs w:val="28"/>
          <w:u w:val="single"/>
          <w:lang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eastAsia="ar-SA"/>
        </w:rPr>
        <w:t>3 от Правилника за прилагане на закона за собствеността и п</w:t>
      </w:r>
      <w:r>
        <w:rPr>
          <w:color w:val="000000"/>
          <w:sz w:val="28"/>
          <w:szCs w:val="28"/>
          <w:u w:val="single"/>
          <w:lang w:eastAsia="ar-SA"/>
        </w:rPr>
        <w:t xml:space="preserve">олзването на земеделските земи </w:t>
      </w:r>
      <w:r>
        <w:rPr>
          <w:color w:val="000000"/>
          <w:sz w:val="28"/>
          <w:szCs w:val="28"/>
          <w:u w:val="single"/>
          <w:lang w:val="en-US" w:eastAsia="ar-SA"/>
        </w:rPr>
        <w:t>(</w:t>
      </w:r>
      <w:r w:rsidRPr="00E75103">
        <w:rPr>
          <w:color w:val="000000"/>
          <w:sz w:val="28"/>
          <w:szCs w:val="28"/>
          <w:u w:val="single"/>
          <w:lang w:eastAsia="ar-SA"/>
        </w:rPr>
        <w:t>ППЗСПЗЗ</w:t>
      </w:r>
      <w:r>
        <w:rPr>
          <w:color w:val="000000"/>
          <w:sz w:val="28"/>
          <w:szCs w:val="28"/>
          <w:u w:val="single"/>
          <w:lang w:val="en-US" w:eastAsia="ar-SA"/>
        </w:rPr>
        <w:t>)</w:t>
      </w:r>
      <w:r w:rsidRPr="00E75103">
        <w:rPr>
          <w:color w:val="000000"/>
          <w:sz w:val="28"/>
          <w:szCs w:val="28"/>
          <w:u w:val="single"/>
          <w:lang w:eastAsia="ar-SA"/>
        </w:rPr>
        <w:t xml:space="preserve"> и </w:t>
      </w:r>
      <w:r w:rsidRPr="00E5590B">
        <w:rPr>
          <w:b/>
          <w:sz w:val="28"/>
          <w:szCs w:val="28"/>
          <w:u w:val="single"/>
          <w:lang w:eastAsia="ar-SA"/>
        </w:rPr>
        <w:t xml:space="preserve">Заповед № </w:t>
      </w:r>
      <w:r>
        <w:rPr>
          <w:b/>
          <w:sz w:val="28"/>
          <w:szCs w:val="28"/>
          <w:u w:val="single"/>
          <w:lang w:eastAsia="ar-SA"/>
        </w:rPr>
        <w:t>РД</w:t>
      </w:r>
      <w:r w:rsidRPr="00D23A28">
        <w:rPr>
          <w:b/>
          <w:sz w:val="28"/>
          <w:szCs w:val="28"/>
          <w:u w:val="single"/>
          <w:lang w:eastAsia="ar-SA"/>
        </w:rPr>
        <w:t>–0</w:t>
      </w:r>
      <w:r>
        <w:rPr>
          <w:b/>
          <w:sz w:val="28"/>
          <w:szCs w:val="28"/>
          <w:u w:val="single"/>
          <w:lang w:eastAsia="ar-SA"/>
        </w:rPr>
        <w:t>4</w:t>
      </w:r>
      <w:r w:rsidRPr="00D23A28">
        <w:rPr>
          <w:b/>
          <w:sz w:val="28"/>
          <w:szCs w:val="28"/>
          <w:u w:val="single"/>
          <w:lang w:eastAsia="ar-SA"/>
        </w:rPr>
        <w:t>–</w:t>
      </w:r>
      <w:r>
        <w:rPr>
          <w:b/>
          <w:sz w:val="28"/>
          <w:szCs w:val="28"/>
          <w:u w:val="single"/>
          <w:lang w:eastAsia="ar-SA"/>
        </w:rPr>
        <w:t>9</w:t>
      </w:r>
      <w:r>
        <w:rPr>
          <w:b/>
          <w:sz w:val="28"/>
          <w:szCs w:val="28"/>
          <w:u w:val="single"/>
          <w:lang w:val="en-US" w:eastAsia="ar-SA"/>
        </w:rPr>
        <w:t>6</w:t>
      </w:r>
      <w:r w:rsidRPr="00D23A28">
        <w:rPr>
          <w:b/>
          <w:sz w:val="28"/>
          <w:szCs w:val="28"/>
          <w:u w:val="single"/>
          <w:lang w:val="en-US" w:eastAsia="ar-SA"/>
        </w:rPr>
        <w:t>/</w:t>
      </w:r>
      <w:r w:rsidRPr="00D23A28">
        <w:rPr>
          <w:b/>
          <w:sz w:val="28"/>
          <w:szCs w:val="28"/>
          <w:u w:val="single"/>
          <w:lang w:eastAsia="ar-SA"/>
        </w:rPr>
        <w:t>0</w:t>
      </w:r>
      <w:r>
        <w:rPr>
          <w:b/>
          <w:sz w:val="28"/>
          <w:szCs w:val="28"/>
          <w:u w:val="single"/>
          <w:lang w:eastAsia="ar-SA"/>
        </w:rPr>
        <w:t>3</w:t>
      </w:r>
      <w:r w:rsidRPr="00D23A28">
        <w:rPr>
          <w:b/>
          <w:sz w:val="28"/>
          <w:szCs w:val="28"/>
          <w:u w:val="single"/>
          <w:lang w:eastAsia="ar-SA"/>
        </w:rPr>
        <w:t>.08.202</w:t>
      </w:r>
      <w:r>
        <w:rPr>
          <w:b/>
          <w:sz w:val="28"/>
          <w:szCs w:val="28"/>
          <w:u w:val="single"/>
          <w:lang w:eastAsia="ar-SA"/>
        </w:rPr>
        <w:t>6</w:t>
      </w:r>
      <w:r w:rsidRPr="00D23A28">
        <w:rPr>
          <w:b/>
          <w:sz w:val="28"/>
          <w:szCs w:val="28"/>
          <w:u w:val="single"/>
          <w:lang w:eastAsia="ar-SA"/>
        </w:rPr>
        <w:t xml:space="preserve"> год.</w:t>
      </w:r>
      <w:r w:rsidRPr="00E75103">
        <w:rPr>
          <w:color w:val="000000"/>
          <w:sz w:val="28"/>
          <w:szCs w:val="28"/>
          <w:u w:val="single"/>
          <w:lang w:eastAsia="ar-SA"/>
        </w:rPr>
        <w:t xml:space="preserve"> на Директора на Областна дирекция „Земеделие“ гр. Добрич, уведомявам всички собственици и ползватели</w:t>
      </w:r>
      <w:r>
        <w:rPr>
          <w:color w:val="000000"/>
          <w:sz w:val="28"/>
          <w:szCs w:val="28"/>
          <w:u w:val="single"/>
          <w:lang w:eastAsia="ar-SA"/>
        </w:rPr>
        <w:t>,</w:t>
      </w:r>
      <w:r w:rsidRPr="00E75103">
        <w:rPr>
          <w:color w:val="000000"/>
          <w:sz w:val="28"/>
          <w:szCs w:val="28"/>
          <w:u w:val="single"/>
          <w:lang w:eastAsia="ar-SA"/>
        </w:rPr>
        <w:t xml:space="preserve"> подали декларации и заявления за участие в процедурите по чл.</w:t>
      </w:r>
      <w:r>
        <w:rPr>
          <w:color w:val="000000"/>
          <w:sz w:val="28"/>
          <w:szCs w:val="28"/>
          <w:u w:val="single"/>
          <w:lang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eastAsia="ar-SA"/>
        </w:rPr>
        <w:t>37в, ал.</w:t>
      </w:r>
      <w:r>
        <w:rPr>
          <w:color w:val="000000"/>
          <w:sz w:val="28"/>
          <w:szCs w:val="28"/>
          <w:u w:val="single"/>
          <w:lang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eastAsia="ar-SA"/>
        </w:rPr>
        <w:t xml:space="preserve">1 от ЗСПЗЗ за землищата на Община Добричка и Община Добрич, че споразуменията трябва да бъдат изработени на цифров модел в кметствата на населените места, както следва по следния график за стопанска </w:t>
      </w:r>
      <w:r w:rsidRPr="00E75103">
        <w:rPr>
          <w:color w:val="000000"/>
          <w:sz w:val="28"/>
          <w:szCs w:val="28"/>
          <w:u w:val="single"/>
          <w:lang w:val="en-US" w:eastAsia="ar-SA"/>
        </w:rPr>
        <w:t>202</w:t>
      </w:r>
      <w:r>
        <w:rPr>
          <w:color w:val="000000"/>
          <w:sz w:val="28"/>
          <w:szCs w:val="28"/>
          <w:u w:val="single"/>
          <w:lang w:eastAsia="ar-SA"/>
        </w:rPr>
        <w:t>6</w:t>
      </w:r>
      <w:r w:rsidRPr="00E75103">
        <w:rPr>
          <w:color w:val="000000"/>
          <w:sz w:val="28"/>
          <w:szCs w:val="28"/>
          <w:u w:val="single"/>
          <w:lang w:val="en-US" w:eastAsia="ar-SA"/>
        </w:rPr>
        <w:t>/202</w:t>
      </w:r>
      <w:r>
        <w:rPr>
          <w:color w:val="000000"/>
          <w:sz w:val="28"/>
          <w:szCs w:val="28"/>
          <w:u w:val="single"/>
          <w:lang w:eastAsia="ar-SA"/>
        </w:rPr>
        <w:t>7</w:t>
      </w:r>
      <w:r w:rsidRPr="00E75103">
        <w:rPr>
          <w:color w:val="000000"/>
          <w:sz w:val="28"/>
          <w:szCs w:val="28"/>
          <w:u w:val="single"/>
          <w:lang w:eastAsia="ar-SA"/>
        </w:rPr>
        <w:t xml:space="preserve"> год.:</w:t>
      </w:r>
    </w:p>
    <w:p w:rsidR="00A74431" w:rsidRDefault="00A74431" w:rsidP="00A74431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</w:p>
    <w:p w:rsidR="00A74431" w:rsidRPr="009F0EEB" w:rsidRDefault="00A74431" w:rsidP="00A74431">
      <w:pPr>
        <w:jc w:val="center"/>
        <w:rPr>
          <w:b/>
          <w:sz w:val="44"/>
          <w:szCs w:val="44"/>
          <w:u w:val="single"/>
        </w:rPr>
      </w:pPr>
      <w:r w:rsidRPr="009F0EEB">
        <w:rPr>
          <w:b/>
          <w:sz w:val="44"/>
          <w:szCs w:val="44"/>
          <w:u w:val="single"/>
        </w:rPr>
        <w:t>Г</w:t>
      </w:r>
      <w:r>
        <w:rPr>
          <w:b/>
          <w:sz w:val="44"/>
          <w:szCs w:val="44"/>
          <w:u w:val="single"/>
        </w:rPr>
        <w:t xml:space="preserve"> </w:t>
      </w:r>
      <w:r w:rsidRPr="009F0EEB">
        <w:rPr>
          <w:b/>
          <w:sz w:val="44"/>
          <w:szCs w:val="44"/>
          <w:u w:val="single"/>
        </w:rPr>
        <w:t>Р</w:t>
      </w:r>
      <w:r>
        <w:rPr>
          <w:b/>
          <w:sz w:val="44"/>
          <w:szCs w:val="44"/>
          <w:u w:val="single"/>
        </w:rPr>
        <w:t xml:space="preserve"> </w:t>
      </w:r>
      <w:r w:rsidRPr="009F0EEB">
        <w:rPr>
          <w:b/>
          <w:sz w:val="44"/>
          <w:szCs w:val="44"/>
          <w:u w:val="single"/>
        </w:rPr>
        <w:t>А</w:t>
      </w:r>
      <w:r>
        <w:rPr>
          <w:b/>
          <w:sz w:val="44"/>
          <w:szCs w:val="44"/>
          <w:u w:val="single"/>
        </w:rPr>
        <w:t xml:space="preserve"> </w:t>
      </w:r>
      <w:r w:rsidRPr="009F0EEB">
        <w:rPr>
          <w:b/>
          <w:sz w:val="44"/>
          <w:szCs w:val="44"/>
          <w:u w:val="single"/>
        </w:rPr>
        <w:t>Ф</w:t>
      </w:r>
      <w:r>
        <w:rPr>
          <w:b/>
          <w:sz w:val="44"/>
          <w:szCs w:val="44"/>
          <w:u w:val="single"/>
        </w:rPr>
        <w:t xml:space="preserve"> </w:t>
      </w:r>
      <w:r w:rsidRPr="009F0EEB">
        <w:rPr>
          <w:b/>
          <w:sz w:val="44"/>
          <w:szCs w:val="44"/>
          <w:u w:val="single"/>
        </w:rPr>
        <w:t>И</w:t>
      </w:r>
      <w:r>
        <w:rPr>
          <w:b/>
          <w:sz w:val="44"/>
          <w:szCs w:val="44"/>
          <w:u w:val="single"/>
        </w:rPr>
        <w:t xml:space="preserve"> </w:t>
      </w:r>
      <w:r w:rsidRPr="009F0EEB">
        <w:rPr>
          <w:b/>
          <w:sz w:val="44"/>
          <w:szCs w:val="44"/>
          <w:u w:val="single"/>
        </w:rPr>
        <w:t>К:</w:t>
      </w:r>
    </w:p>
    <w:p w:rsidR="00A74431" w:rsidRPr="004C5929" w:rsidRDefault="00A74431" w:rsidP="00A74431">
      <w:pPr>
        <w:jc w:val="both"/>
        <w:rPr>
          <w:sz w:val="28"/>
          <w:szCs w:val="28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17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Стефаново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17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Попгригорово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7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и </w:t>
      </w:r>
      <w:r w:rsidRPr="00C11AED">
        <w:rPr>
          <w:b/>
          <w:sz w:val="32"/>
          <w:szCs w:val="32"/>
        </w:rPr>
        <w:t>18.08.202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Бдинци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8F47AB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18.08.2026 – </w:t>
      </w:r>
      <w:r>
        <w:rPr>
          <w:b/>
          <w:sz w:val="32"/>
          <w:szCs w:val="32"/>
        </w:rPr>
        <w:t>Котленци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8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 – Владимирово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8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 – </w:t>
      </w:r>
      <w:r>
        <w:rPr>
          <w:b/>
          <w:sz w:val="32"/>
          <w:szCs w:val="32"/>
        </w:rPr>
        <w:t>Златия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19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Ген.</w:t>
      </w:r>
      <w:r>
        <w:rPr>
          <w:b/>
          <w:sz w:val="32"/>
          <w:szCs w:val="32"/>
        </w:rPr>
        <w:t xml:space="preserve"> Колево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19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 – Миладиновци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 – Царевец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Ведрина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Ново Ботево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Карапелит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Козлодуйци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Орлова могила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1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и 0</w:t>
      </w:r>
      <w:r>
        <w:rPr>
          <w:b/>
          <w:bCs/>
          <w:sz w:val="32"/>
          <w:szCs w:val="32"/>
        </w:rPr>
        <w:t>5</w:t>
      </w:r>
      <w:r w:rsidRPr="00C11AED">
        <w:rPr>
          <w:b/>
          <w:bCs/>
          <w:sz w:val="32"/>
          <w:szCs w:val="32"/>
        </w:rPr>
        <w:t>.09.202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Полк. Свещарово 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lastRenderedPageBreak/>
        <w:t>2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Вратарите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Драганово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24</w:t>
      </w:r>
      <w:r w:rsidRPr="00C11AED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Полк. Иваново</w:t>
      </w:r>
    </w:p>
    <w:p w:rsidR="00A74431" w:rsidRPr="00C11AED" w:rsidRDefault="00A74431" w:rsidP="00A74431">
      <w:pPr>
        <w:jc w:val="both"/>
        <w:rPr>
          <w:color w:val="FF0000"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5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и 0</w:t>
      </w:r>
      <w:r>
        <w:rPr>
          <w:b/>
          <w:bCs/>
          <w:sz w:val="32"/>
          <w:szCs w:val="32"/>
        </w:rPr>
        <w:t>8</w:t>
      </w:r>
      <w:r w:rsidRPr="00C11AED">
        <w:rPr>
          <w:b/>
          <w:bCs/>
          <w:sz w:val="32"/>
          <w:szCs w:val="32"/>
        </w:rPr>
        <w:t>.09.202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Плачидол</w:t>
      </w:r>
      <w:r w:rsidRPr="00C11AED">
        <w:rPr>
          <w:b/>
          <w:bCs/>
          <w:sz w:val="32"/>
          <w:szCs w:val="32"/>
        </w:rPr>
        <w:t xml:space="preserve"> </w:t>
      </w:r>
    </w:p>
    <w:p w:rsidR="00A74431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Бранище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27.08.202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Методиево</w:t>
      </w:r>
      <w:r w:rsidRPr="00C11AED">
        <w:rPr>
          <w:b/>
          <w:bCs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28.08.202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Полк. Минково</w:t>
      </w:r>
      <w:r w:rsidRPr="00C11AED">
        <w:rPr>
          <w:b/>
          <w:bCs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Долина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Ломница</w:t>
      </w:r>
    </w:p>
    <w:p w:rsidR="00A74431" w:rsidRDefault="00A74431" w:rsidP="00A7443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Подслон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</w:t>
      </w:r>
      <w:r w:rsidRPr="00C11AED">
        <w:rPr>
          <w:b/>
          <w:bCs/>
          <w:sz w:val="32"/>
          <w:szCs w:val="32"/>
        </w:rPr>
        <w:t>.08.202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Росеново</w:t>
      </w: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</w:rPr>
        <w:t>.08.2026</w:t>
      </w:r>
      <w:r w:rsidRPr="00C11AED">
        <w:rPr>
          <w:b/>
          <w:sz w:val="32"/>
          <w:szCs w:val="32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Алцек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</w:rPr>
        <w:t>.08.2026</w:t>
      </w:r>
      <w:r w:rsidRPr="00C11AED">
        <w:rPr>
          <w:b/>
          <w:sz w:val="32"/>
          <w:szCs w:val="32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Воднянци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</w:rPr>
        <w:t>.08.2026</w:t>
      </w:r>
      <w:r w:rsidRPr="00C11AED">
        <w:rPr>
          <w:b/>
          <w:sz w:val="32"/>
          <w:szCs w:val="32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Хитово</w:t>
      </w:r>
    </w:p>
    <w:p w:rsidR="00A74431" w:rsidRDefault="00A74431" w:rsidP="00A74431">
      <w:pPr>
        <w:jc w:val="both"/>
        <w:rPr>
          <w:b/>
          <w:bCs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01.09.202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Добрево</w:t>
      </w:r>
      <w:r w:rsidRPr="00C11AED">
        <w:rPr>
          <w:b/>
          <w:bCs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color w:val="FF0000"/>
          <w:sz w:val="32"/>
          <w:szCs w:val="32"/>
        </w:rPr>
      </w:pPr>
    </w:p>
    <w:p w:rsidR="00A74431" w:rsidRDefault="00A74431" w:rsidP="00A74431">
      <w:pPr>
        <w:jc w:val="both"/>
        <w:rPr>
          <w:b/>
          <w:bCs/>
          <w:sz w:val="32"/>
          <w:szCs w:val="32"/>
        </w:rPr>
      </w:pPr>
      <w:r w:rsidRPr="00C11AE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2</w:t>
      </w:r>
      <w:r w:rsidRPr="00C11AED">
        <w:rPr>
          <w:b/>
          <w:bCs/>
          <w:sz w:val="32"/>
          <w:szCs w:val="32"/>
        </w:rPr>
        <w:t>.09.202</w:t>
      </w:r>
      <w:r>
        <w:rPr>
          <w:b/>
          <w:bCs/>
          <w:sz w:val="32"/>
          <w:szCs w:val="32"/>
        </w:rPr>
        <w:t>6</w:t>
      </w:r>
      <w:r w:rsidRPr="00C11AE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Овчарово</w:t>
      </w:r>
      <w:r w:rsidRPr="00C11AED">
        <w:rPr>
          <w:b/>
          <w:bCs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19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Бенковски</w:t>
      </w:r>
      <w:r w:rsidRPr="00C11AED">
        <w:rPr>
          <w:b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05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Стожер</w:t>
      </w:r>
      <w:r w:rsidRPr="00C11AED">
        <w:rPr>
          <w:b/>
          <w:sz w:val="32"/>
          <w:szCs w:val="32"/>
        </w:rPr>
        <w:t xml:space="preserve"> 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05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Дебрене</w:t>
      </w:r>
      <w:r w:rsidRPr="00C11AED">
        <w:rPr>
          <w:b/>
          <w:sz w:val="32"/>
          <w:szCs w:val="32"/>
        </w:rPr>
        <w:t xml:space="preserve"> 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03.09.202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Свобода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03.09.202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Гешаново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04.09.202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Сливенци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04.09.202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Одринци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4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19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Медово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Соколник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7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19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Дряновец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7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19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– </w:t>
      </w:r>
      <w:proofErr w:type="spellStart"/>
      <w:r>
        <w:rPr>
          <w:b/>
          <w:sz w:val="32"/>
          <w:szCs w:val="32"/>
        </w:rPr>
        <w:t>Фелд</w:t>
      </w:r>
      <w:proofErr w:type="spellEnd"/>
      <w:r>
        <w:rPr>
          <w:b/>
          <w:sz w:val="32"/>
          <w:szCs w:val="32"/>
        </w:rPr>
        <w:t>. Денково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9</w:t>
      </w:r>
      <w:r w:rsidRPr="00C11AED">
        <w:rPr>
          <w:b/>
          <w:sz w:val="32"/>
          <w:szCs w:val="32"/>
        </w:rPr>
        <w:t>.</w:t>
      </w:r>
      <w:proofErr w:type="spellStart"/>
      <w:r w:rsidRPr="00C11AED">
        <w:rPr>
          <w:b/>
          <w:sz w:val="32"/>
          <w:szCs w:val="32"/>
        </w:rPr>
        <w:t>09</w:t>
      </w:r>
      <w:proofErr w:type="spellEnd"/>
      <w:r w:rsidRPr="00C11AE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Енево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0.09.202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Малка Смолница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11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и 1</w:t>
      </w:r>
      <w:r>
        <w:rPr>
          <w:b/>
          <w:sz w:val="32"/>
          <w:szCs w:val="32"/>
        </w:rPr>
        <w:t>2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Божурово</w:t>
      </w:r>
      <w:r w:rsidRPr="00C11AED">
        <w:rPr>
          <w:b/>
          <w:sz w:val="32"/>
          <w:szCs w:val="32"/>
        </w:rPr>
        <w:t xml:space="preserve"> 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Приморци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Пчелник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Житница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Крагулево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Черна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Богдан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Дончево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Опанец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Тянево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 и 17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 xml:space="preserve">6 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Паскалево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17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Ловчанци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Лясково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Смолница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21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Победа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Славеево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23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Одърци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24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Пчелино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25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Самуилово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Стефан Караджа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28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Врачанци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29</w:t>
      </w:r>
      <w:r w:rsidRPr="00C11AED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Камен</w:t>
      </w:r>
    </w:p>
    <w:p w:rsidR="00A74431" w:rsidRDefault="00A74431" w:rsidP="00A74431">
      <w:pPr>
        <w:jc w:val="both"/>
        <w:rPr>
          <w:b/>
          <w:sz w:val="32"/>
          <w:szCs w:val="32"/>
        </w:rPr>
      </w:pP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01</w:t>
      </w:r>
      <w:r w:rsidRPr="00C11AE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0.202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</w:t>
      </w:r>
      <w:r>
        <w:rPr>
          <w:b/>
          <w:sz w:val="32"/>
          <w:szCs w:val="32"/>
        </w:rPr>
        <w:t>Батово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  <w:r w:rsidRPr="00C11AED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</w:t>
      </w:r>
      <w:r w:rsidRPr="00C11AED">
        <w:rPr>
          <w:b/>
          <w:sz w:val="32"/>
          <w:szCs w:val="32"/>
        </w:rPr>
        <w:t>0.202</w:t>
      </w:r>
      <w:r>
        <w:rPr>
          <w:b/>
          <w:sz w:val="32"/>
          <w:szCs w:val="32"/>
        </w:rPr>
        <w:t>6</w:t>
      </w:r>
      <w:r w:rsidRPr="00C11AED">
        <w:rPr>
          <w:b/>
          <w:sz w:val="32"/>
          <w:szCs w:val="32"/>
        </w:rPr>
        <w:t xml:space="preserve"> – 0</w:t>
      </w:r>
      <w:r>
        <w:rPr>
          <w:b/>
          <w:sz w:val="32"/>
          <w:szCs w:val="32"/>
        </w:rPr>
        <w:t>5.10.2026</w:t>
      </w:r>
      <w:r w:rsidRPr="00C11AED">
        <w:rPr>
          <w:b/>
          <w:sz w:val="32"/>
          <w:szCs w:val="32"/>
        </w:rPr>
        <w:t xml:space="preserve">– Добрич </w:t>
      </w:r>
    </w:p>
    <w:p w:rsidR="00A74431" w:rsidRPr="00C11AED" w:rsidRDefault="00A74431" w:rsidP="00A74431">
      <w:pPr>
        <w:jc w:val="both"/>
        <w:rPr>
          <w:b/>
          <w:sz w:val="32"/>
          <w:szCs w:val="32"/>
        </w:rPr>
      </w:pPr>
    </w:p>
    <w:p w:rsidR="00A74431" w:rsidRPr="00240F10" w:rsidRDefault="00A74431" w:rsidP="00A74431">
      <w:pPr>
        <w:suppressAutoHyphens/>
        <w:jc w:val="both"/>
        <w:rPr>
          <w:b/>
          <w:bCs/>
          <w:sz w:val="32"/>
          <w:szCs w:val="32"/>
          <w:lang w:eastAsia="ar-SA"/>
        </w:rPr>
      </w:pPr>
      <w:r w:rsidRPr="00360387">
        <w:rPr>
          <w:b/>
          <w:bCs/>
          <w:sz w:val="32"/>
          <w:szCs w:val="32"/>
          <w:u w:val="single"/>
          <w:lang w:eastAsia="ar-SA"/>
        </w:rPr>
        <w:t>Забележка:</w:t>
      </w:r>
      <w:r w:rsidRPr="00240F10">
        <w:rPr>
          <w:b/>
          <w:bCs/>
          <w:sz w:val="32"/>
          <w:szCs w:val="32"/>
          <w:lang w:eastAsia="ar-SA"/>
        </w:rPr>
        <w:t xml:space="preserve"> В споразумението за 202</w:t>
      </w:r>
      <w:r>
        <w:rPr>
          <w:b/>
          <w:bCs/>
          <w:sz w:val="32"/>
          <w:szCs w:val="32"/>
          <w:lang w:eastAsia="ar-SA"/>
        </w:rPr>
        <w:t>6</w:t>
      </w:r>
      <w:r w:rsidRPr="00240F10">
        <w:rPr>
          <w:b/>
          <w:bCs/>
          <w:sz w:val="32"/>
          <w:szCs w:val="32"/>
          <w:lang w:eastAsia="ar-SA"/>
        </w:rPr>
        <w:t>/202</w:t>
      </w:r>
      <w:r>
        <w:rPr>
          <w:b/>
          <w:bCs/>
          <w:sz w:val="32"/>
          <w:szCs w:val="32"/>
          <w:lang w:eastAsia="ar-SA"/>
        </w:rPr>
        <w:t>7</w:t>
      </w:r>
      <w:r w:rsidRPr="00240F10">
        <w:rPr>
          <w:b/>
          <w:bCs/>
          <w:sz w:val="32"/>
          <w:szCs w:val="32"/>
          <w:lang w:eastAsia="ar-SA"/>
        </w:rPr>
        <w:t xml:space="preserve"> стопанска година не могат да участват бенефициенти не платили „бе</w:t>
      </w:r>
      <w:r>
        <w:rPr>
          <w:b/>
          <w:bCs/>
          <w:sz w:val="32"/>
          <w:szCs w:val="32"/>
          <w:lang w:eastAsia="ar-SA"/>
        </w:rPr>
        <w:t>ли петна“ за предходни стопански</w:t>
      </w:r>
      <w:r w:rsidRPr="00240F10">
        <w:rPr>
          <w:b/>
          <w:bCs/>
          <w:sz w:val="32"/>
          <w:szCs w:val="32"/>
          <w:lang w:eastAsia="ar-SA"/>
        </w:rPr>
        <w:t xml:space="preserve"> години,</w:t>
      </w:r>
      <w:r w:rsidRPr="00240F10">
        <w:rPr>
          <w:b/>
          <w:bCs/>
          <w:color w:val="000000"/>
          <w:sz w:val="32"/>
          <w:szCs w:val="32"/>
          <w:shd w:val="clear" w:color="auto" w:fill="FEFEFE"/>
          <w:lang w:eastAsia="ar-SA"/>
        </w:rPr>
        <w:t xml:space="preserve">  както и задълженията си към държавния и общинския поземлен фонд.</w:t>
      </w:r>
    </w:p>
    <w:p w:rsidR="00A74431" w:rsidRPr="006E010C" w:rsidRDefault="00A74431" w:rsidP="00A74431">
      <w:pPr>
        <w:suppressAutoHyphens/>
        <w:rPr>
          <w:b/>
          <w:bCs/>
          <w:sz w:val="28"/>
          <w:szCs w:val="28"/>
          <w:lang w:eastAsia="ar-SA"/>
        </w:rPr>
      </w:pPr>
    </w:p>
    <w:p w:rsidR="00A74431" w:rsidRPr="00941484" w:rsidRDefault="00A74431" w:rsidP="00A74431">
      <w:pPr>
        <w:suppressAutoHyphens/>
        <w:rPr>
          <w:sz w:val="22"/>
          <w:szCs w:val="22"/>
          <w:lang w:eastAsia="ar-SA"/>
        </w:rPr>
      </w:pPr>
    </w:p>
    <w:p w:rsidR="00A74431" w:rsidRPr="00941484" w:rsidRDefault="00A74431" w:rsidP="00A74431">
      <w:pPr>
        <w:suppressAutoHyphens/>
        <w:rPr>
          <w:sz w:val="22"/>
          <w:szCs w:val="22"/>
          <w:lang w:eastAsia="ar-SA"/>
        </w:rPr>
      </w:pPr>
    </w:p>
    <w:p w:rsidR="00A74431" w:rsidRPr="00941484" w:rsidRDefault="00A74431" w:rsidP="00A74431">
      <w:pPr>
        <w:suppressAutoHyphens/>
        <w:rPr>
          <w:sz w:val="22"/>
          <w:szCs w:val="22"/>
          <w:lang w:eastAsia="ar-SA"/>
        </w:rPr>
      </w:pPr>
    </w:p>
    <w:p w:rsidR="00A74431" w:rsidRPr="00941484" w:rsidRDefault="00A74431" w:rsidP="00A74431">
      <w:pPr>
        <w:suppressAutoHyphens/>
        <w:rPr>
          <w:sz w:val="22"/>
          <w:szCs w:val="22"/>
          <w:lang w:eastAsia="ar-SA"/>
        </w:rPr>
      </w:pPr>
    </w:p>
    <w:p w:rsidR="00A74431" w:rsidRPr="00941484" w:rsidRDefault="00A74431" w:rsidP="00A74431">
      <w:pPr>
        <w:suppressAutoHyphens/>
        <w:jc w:val="both"/>
        <w:rPr>
          <w:b/>
          <w:bCs/>
          <w:color w:val="FF0000"/>
          <w:sz w:val="28"/>
          <w:szCs w:val="28"/>
          <w:lang w:eastAsia="ar-SA"/>
        </w:rPr>
      </w:pPr>
    </w:p>
    <w:p w:rsidR="00A74431" w:rsidRPr="00E75103" w:rsidRDefault="0094295E" w:rsidP="00A744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9A5E5BA6-24AB-4B61-8F7A-2DDFA93C6A66}" provid="{00000000-0000-0000-0000-000000000000}" o:suggestedsigner="Гл. експерт в ОСЗ - Добричка" o:suggestedsigner2="Заместващ Началника на ОСЗ - Добричка" issignatureline="t"/>
          </v:shape>
        </w:pict>
      </w:r>
    </w:p>
    <w:p w:rsidR="00A74431" w:rsidRDefault="00A74431" w:rsidP="00A76A3C">
      <w:pPr>
        <w:rPr>
          <w:lang w:eastAsia="bg-BG"/>
        </w:rPr>
      </w:pPr>
    </w:p>
    <w:sectPr w:rsidR="00A74431" w:rsidSect="00F47A5A">
      <w:headerReference w:type="default" r:id="rId9"/>
      <w:footerReference w:type="default" r:id="rId10"/>
      <w:pgSz w:w="11906" w:h="16838"/>
      <w:pgMar w:top="1417" w:right="849" w:bottom="14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03" w:rsidRDefault="00563903">
      <w:r>
        <w:separator/>
      </w:r>
    </w:p>
  </w:endnote>
  <w:endnote w:type="continuationSeparator" w:id="0">
    <w:p w:rsidR="00563903" w:rsidRDefault="0056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80E" w:rsidRDefault="0050580E" w:rsidP="0050580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</w:rPr>
    </w:pPr>
    <w:r>
      <w:rPr>
        <w:rFonts w:ascii="Helen Bg Condensed" w:hAnsi="Helen Bg Condensed"/>
        <w:b/>
        <w:color w:val="808080"/>
        <w:spacing w:val="40"/>
        <w:sz w:val="16"/>
        <w:szCs w:val="16"/>
      </w:rPr>
      <w:t>9300 гр.Добрич, ул.”Й.Йовков” №17,тел 058/600 645</w:t>
    </w:r>
  </w:p>
  <w:p w:rsidR="0050580E" w:rsidRDefault="0050580E">
    <w:pPr>
      <w:pStyle w:val="ae"/>
    </w:pPr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ab/>
      <w:t xml:space="preserve">E-mail: </w:t>
    </w:r>
    <w:hyperlink r:id="rId1" w:history="1">
      <w:r w:rsidRPr="00366903">
        <w:rPr>
          <w:rStyle w:val="aa"/>
          <w:rFonts w:ascii="Helen Bg Condensed" w:hAnsi="Helen Bg Condensed"/>
          <w:b/>
          <w:spacing w:val="40"/>
          <w:sz w:val="16"/>
          <w:szCs w:val="16"/>
          <w:lang w:val="de-DE"/>
        </w:rPr>
        <w:t>oszg_dobrichka@abv.bg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03" w:rsidRDefault="00563903">
      <w:r>
        <w:separator/>
      </w:r>
    </w:p>
  </w:footnote>
  <w:footnote w:type="continuationSeparator" w:id="0">
    <w:p w:rsidR="00563903" w:rsidRDefault="00563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80E" w:rsidRPr="003A3E31" w:rsidRDefault="0050580E" w:rsidP="00D6353B">
    <w:pPr>
      <w:pStyle w:val="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114935</wp:posOffset>
          </wp:positionH>
          <wp:positionV relativeFrom="paragraph">
            <wp:posOffset>-48895</wp:posOffset>
          </wp:positionV>
          <wp:extent cx="600710" cy="832485"/>
          <wp:effectExtent l="0" t="0" r="0" b="0"/>
          <wp:wrapSquare wrapText="bothSides"/>
          <wp:docPr id="6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814705</wp:posOffset>
              </wp:positionH>
              <wp:positionV relativeFrom="paragraph">
                <wp:posOffset>57150</wp:posOffset>
              </wp:positionV>
              <wp:extent cx="635" cy="726440"/>
              <wp:effectExtent l="0" t="0" r="18415" b="1651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7264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7A2D4B2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64.15pt;margin-top:4.5pt;width:.05pt;height: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Qg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"/>
          </w:pict>
        </mc:Fallback>
      </mc:AlternateConten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50580E" w:rsidRPr="00816244" w:rsidRDefault="0050580E" w:rsidP="0050580E">
    <w:pPr>
      <w:pStyle w:val="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816244"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</w:t>
    </w:r>
    <w:r w:rsidR="00816244">
      <w:rPr>
        <w:rFonts w:ascii="Helen Bg Condensed" w:hAnsi="Helen Bg Condensed"/>
        <w:color w:val="333333"/>
        <w:spacing w:val="40"/>
        <w:sz w:val="26"/>
        <w:szCs w:val="26"/>
      </w:rPr>
      <w:t>и храните</w:t>
    </w:r>
  </w:p>
  <w:p w:rsidR="0050580E" w:rsidRDefault="0050580E" w:rsidP="00D6353B">
    <w:pPr>
      <w:pStyle w:val="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50580E" w:rsidRPr="007B5C4C" w:rsidRDefault="0050580E" w:rsidP="00D6353B">
    <w:pPr>
      <w:rPr>
        <w:b/>
      </w:rPr>
    </w:pPr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Общинска служба по земеделие - Добричка</w:t>
    </w:r>
    <w:r w:rsidRPr="007B5C4C">
      <w:rPr>
        <w:b/>
      </w:rPr>
      <w:t xml:space="preserve"> </w:t>
    </w:r>
  </w:p>
  <w:p w:rsidR="0050580E" w:rsidRDefault="0050580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6AF3"/>
    <w:multiLevelType w:val="hybridMultilevel"/>
    <w:tmpl w:val="86FE58AC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5F51638"/>
    <w:multiLevelType w:val="hybridMultilevel"/>
    <w:tmpl w:val="33E66D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2049C"/>
    <w:multiLevelType w:val="hybridMultilevel"/>
    <w:tmpl w:val="FEB067CE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9146090"/>
    <w:multiLevelType w:val="hybridMultilevel"/>
    <w:tmpl w:val="676AD2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E4069"/>
    <w:multiLevelType w:val="hybridMultilevel"/>
    <w:tmpl w:val="11FE86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1F27B5"/>
    <w:multiLevelType w:val="hybridMultilevel"/>
    <w:tmpl w:val="E36AE97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7A974B96"/>
    <w:multiLevelType w:val="hybridMultilevel"/>
    <w:tmpl w:val="1598F1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16"/>
    <w:rsid w:val="00000275"/>
    <w:rsid w:val="00001EAB"/>
    <w:rsid w:val="00004E0D"/>
    <w:rsid w:val="00015344"/>
    <w:rsid w:val="000318F5"/>
    <w:rsid w:val="00036827"/>
    <w:rsid w:val="00052230"/>
    <w:rsid w:val="000534D6"/>
    <w:rsid w:val="000564ED"/>
    <w:rsid w:val="000568EA"/>
    <w:rsid w:val="00063330"/>
    <w:rsid w:val="000744DA"/>
    <w:rsid w:val="000819AC"/>
    <w:rsid w:val="000A506C"/>
    <w:rsid w:val="000B710C"/>
    <w:rsid w:val="000E3D6E"/>
    <w:rsid w:val="000E51AF"/>
    <w:rsid w:val="000F153B"/>
    <w:rsid w:val="00104099"/>
    <w:rsid w:val="001377DA"/>
    <w:rsid w:val="001435CF"/>
    <w:rsid w:val="00167D54"/>
    <w:rsid w:val="00181734"/>
    <w:rsid w:val="001A05B8"/>
    <w:rsid w:val="001A1F67"/>
    <w:rsid w:val="001B24C9"/>
    <w:rsid w:val="001C55DF"/>
    <w:rsid w:val="001F13AD"/>
    <w:rsid w:val="002057AD"/>
    <w:rsid w:val="0022348A"/>
    <w:rsid w:val="002517F1"/>
    <w:rsid w:val="002538BA"/>
    <w:rsid w:val="00256CF9"/>
    <w:rsid w:val="00256D5F"/>
    <w:rsid w:val="00260220"/>
    <w:rsid w:val="002749D7"/>
    <w:rsid w:val="002810C5"/>
    <w:rsid w:val="00292B87"/>
    <w:rsid w:val="002B09A2"/>
    <w:rsid w:val="002C2FA8"/>
    <w:rsid w:val="002D5096"/>
    <w:rsid w:val="002E0838"/>
    <w:rsid w:val="002E3950"/>
    <w:rsid w:val="002E7F74"/>
    <w:rsid w:val="00300E6D"/>
    <w:rsid w:val="00312A69"/>
    <w:rsid w:val="0032177A"/>
    <w:rsid w:val="00323A54"/>
    <w:rsid w:val="00340B75"/>
    <w:rsid w:val="0034159A"/>
    <w:rsid w:val="00343F98"/>
    <w:rsid w:val="00354520"/>
    <w:rsid w:val="00355257"/>
    <w:rsid w:val="0036444C"/>
    <w:rsid w:val="00375291"/>
    <w:rsid w:val="003A142E"/>
    <w:rsid w:val="003A6BDA"/>
    <w:rsid w:val="003B37F8"/>
    <w:rsid w:val="003B4352"/>
    <w:rsid w:val="003B6221"/>
    <w:rsid w:val="003D074B"/>
    <w:rsid w:val="003D0D0A"/>
    <w:rsid w:val="003D516E"/>
    <w:rsid w:val="003E387E"/>
    <w:rsid w:val="003E42DB"/>
    <w:rsid w:val="003E698F"/>
    <w:rsid w:val="003E7157"/>
    <w:rsid w:val="004037F9"/>
    <w:rsid w:val="004154B0"/>
    <w:rsid w:val="00416548"/>
    <w:rsid w:val="00433D91"/>
    <w:rsid w:val="00440BED"/>
    <w:rsid w:val="00444687"/>
    <w:rsid w:val="00460B8B"/>
    <w:rsid w:val="00464CCE"/>
    <w:rsid w:val="004675A1"/>
    <w:rsid w:val="00494185"/>
    <w:rsid w:val="00497A40"/>
    <w:rsid w:val="004A5B0D"/>
    <w:rsid w:val="004B2B0E"/>
    <w:rsid w:val="004C445C"/>
    <w:rsid w:val="004E23E1"/>
    <w:rsid w:val="004E54CF"/>
    <w:rsid w:val="004F440D"/>
    <w:rsid w:val="00504A90"/>
    <w:rsid w:val="0050580E"/>
    <w:rsid w:val="00507064"/>
    <w:rsid w:val="00511278"/>
    <w:rsid w:val="00536296"/>
    <w:rsid w:val="00542947"/>
    <w:rsid w:val="005612C3"/>
    <w:rsid w:val="005632B2"/>
    <w:rsid w:val="00563903"/>
    <w:rsid w:val="0057254E"/>
    <w:rsid w:val="00573F38"/>
    <w:rsid w:val="00591148"/>
    <w:rsid w:val="005A039D"/>
    <w:rsid w:val="005A2A52"/>
    <w:rsid w:val="005A2BE2"/>
    <w:rsid w:val="005B6161"/>
    <w:rsid w:val="005B6FE8"/>
    <w:rsid w:val="005C094E"/>
    <w:rsid w:val="005C73D3"/>
    <w:rsid w:val="005D7590"/>
    <w:rsid w:val="005E41D7"/>
    <w:rsid w:val="005F4D89"/>
    <w:rsid w:val="005F7657"/>
    <w:rsid w:val="00610EFD"/>
    <w:rsid w:val="00613B33"/>
    <w:rsid w:val="00615E50"/>
    <w:rsid w:val="0062530F"/>
    <w:rsid w:val="00636662"/>
    <w:rsid w:val="00644FE7"/>
    <w:rsid w:val="00662464"/>
    <w:rsid w:val="00664492"/>
    <w:rsid w:val="006650B1"/>
    <w:rsid w:val="00672559"/>
    <w:rsid w:val="00685029"/>
    <w:rsid w:val="006A3F44"/>
    <w:rsid w:val="006A7DF3"/>
    <w:rsid w:val="006C5268"/>
    <w:rsid w:val="006C6D36"/>
    <w:rsid w:val="006D5AE0"/>
    <w:rsid w:val="006E383A"/>
    <w:rsid w:val="006F4249"/>
    <w:rsid w:val="006F4F76"/>
    <w:rsid w:val="007026AE"/>
    <w:rsid w:val="00704B92"/>
    <w:rsid w:val="00723FD1"/>
    <w:rsid w:val="007341FD"/>
    <w:rsid w:val="00736364"/>
    <w:rsid w:val="00740187"/>
    <w:rsid w:val="00753C4A"/>
    <w:rsid w:val="00756CE8"/>
    <w:rsid w:val="00762132"/>
    <w:rsid w:val="0076784D"/>
    <w:rsid w:val="007720BE"/>
    <w:rsid w:val="00774D9F"/>
    <w:rsid w:val="00777816"/>
    <w:rsid w:val="00781A9B"/>
    <w:rsid w:val="00785C96"/>
    <w:rsid w:val="00790A61"/>
    <w:rsid w:val="00794162"/>
    <w:rsid w:val="007A14CE"/>
    <w:rsid w:val="007B4198"/>
    <w:rsid w:val="007C6B75"/>
    <w:rsid w:val="007E06AB"/>
    <w:rsid w:val="007E32CD"/>
    <w:rsid w:val="007E5CEF"/>
    <w:rsid w:val="00816244"/>
    <w:rsid w:val="00826577"/>
    <w:rsid w:val="008338B9"/>
    <w:rsid w:val="00844189"/>
    <w:rsid w:val="00845A16"/>
    <w:rsid w:val="00860856"/>
    <w:rsid w:val="008700B0"/>
    <w:rsid w:val="0087019A"/>
    <w:rsid w:val="00890350"/>
    <w:rsid w:val="008C1A53"/>
    <w:rsid w:val="008C6AFA"/>
    <w:rsid w:val="008E0C5E"/>
    <w:rsid w:val="008E527F"/>
    <w:rsid w:val="00915B0A"/>
    <w:rsid w:val="00932764"/>
    <w:rsid w:val="00935640"/>
    <w:rsid w:val="00936413"/>
    <w:rsid w:val="0094175E"/>
    <w:rsid w:val="0094295E"/>
    <w:rsid w:val="00943FC5"/>
    <w:rsid w:val="009474B0"/>
    <w:rsid w:val="00950C00"/>
    <w:rsid w:val="009551F0"/>
    <w:rsid w:val="009560A6"/>
    <w:rsid w:val="00956204"/>
    <w:rsid w:val="009675EF"/>
    <w:rsid w:val="009737C4"/>
    <w:rsid w:val="00977E12"/>
    <w:rsid w:val="00991205"/>
    <w:rsid w:val="009A5074"/>
    <w:rsid w:val="009B0848"/>
    <w:rsid w:val="009B3703"/>
    <w:rsid w:val="009B4197"/>
    <w:rsid w:val="009B7C43"/>
    <w:rsid w:val="009C072A"/>
    <w:rsid w:val="009E4B97"/>
    <w:rsid w:val="009E7D6F"/>
    <w:rsid w:val="009F52E5"/>
    <w:rsid w:val="00A047B5"/>
    <w:rsid w:val="00A04B96"/>
    <w:rsid w:val="00A11CF8"/>
    <w:rsid w:val="00A30A78"/>
    <w:rsid w:val="00A42F2F"/>
    <w:rsid w:val="00A43766"/>
    <w:rsid w:val="00A4552C"/>
    <w:rsid w:val="00A50AE4"/>
    <w:rsid w:val="00A56A46"/>
    <w:rsid w:val="00A6181A"/>
    <w:rsid w:val="00A71D9A"/>
    <w:rsid w:val="00A74431"/>
    <w:rsid w:val="00A76A3C"/>
    <w:rsid w:val="00A83423"/>
    <w:rsid w:val="00A91361"/>
    <w:rsid w:val="00A953B6"/>
    <w:rsid w:val="00A95B8B"/>
    <w:rsid w:val="00A97C48"/>
    <w:rsid w:val="00AA4942"/>
    <w:rsid w:val="00AC39A8"/>
    <w:rsid w:val="00AD36F0"/>
    <w:rsid w:val="00AD75B2"/>
    <w:rsid w:val="00B11C70"/>
    <w:rsid w:val="00B167BC"/>
    <w:rsid w:val="00B233BD"/>
    <w:rsid w:val="00B24921"/>
    <w:rsid w:val="00B45DE8"/>
    <w:rsid w:val="00B55E46"/>
    <w:rsid w:val="00B6215A"/>
    <w:rsid w:val="00B73020"/>
    <w:rsid w:val="00BA60AC"/>
    <w:rsid w:val="00BE4147"/>
    <w:rsid w:val="00C0164B"/>
    <w:rsid w:val="00C07B57"/>
    <w:rsid w:val="00C219A8"/>
    <w:rsid w:val="00C22E90"/>
    <w:rsid w:val="00C25DAD"/>
    <w:rsid w:val="00C31D25"/>
    <w:rsid w:val="00C409E4"/>
    <w:rsid w:val="00C56D08"/>
    <w:rsid w:val="00C9780B"/>
    <w:rsid w:val="00CA0A07"/>
    <w:rsid w:val="00CA3E9B"/>
    <w:rsid w:val="00CA5461"/>
    <w:rsid w:val="00CA7BD3"/>
    <w:rsid w:val="00CB52BE"/>
    <w:rsid w:val="00CC02AA"/>
    <w:rsid w:val="00CC3035"/>
    <w:rsid w:val="00CC4E04"/>
    <w:rsid w:val="00CF07E6"/>
    <w:rsid w:val="00CF16CA"/>
    <w:rsid w:val="00CF6BB8"/>
    <w:rsid w:val="00D17C99"/>
    <w:rsid w:val="00D245D0"/>
    <w:rsid w:val="00D32626"/>
    <w:rsid w:val="00D41125"/>
    <w:rsid w:val="00D46245"/>
    <w:rsid w:val="00D53C44"/>
    <w:rsid w:val="00D60924"/>
    <w:rsid w:val="00D6353B"/>
    <w:rsid w:val="00D67B47"/>
    <w:rsid w:val="00D67EDC"/>
    <w:rsid w:val="00D731A2"/>
    <w:rsid w:val="00D86FBB"/>
    <w:rsid w:val="00D961CC"/>
    <w:rsid w:val="00DA5F64"/>
    <w:rsid w:val="00DA6CAC"/>
    <w:rsid w:val="00DC032F"/>
    <w:rsid w:val="00DC3826"/>
    <w:rsid w:val="00DC41D2"/>
    <w:rsid w:val="00DC567F"/>
    <w:rsid w:val="00DF641F"/>
    <w:rsid w:val="00E066A4"/>
    <w:rsid w:val="00E116F1"/>
    <w:rsid w:val="00E151D9"/>
    <w:rsid w:val="00E21270"/>
    <w:rsid w:val="00E22418"/>
    <w:rsid w:val="00E27986"/>
    <w:rsid w:val="00E3324C"/>
    <w:rsid w:val="00E3432F"/>
    <w:rsid w:val="00E41A96"/>
    <w:rsid w:val="00E4394F"/>
    <w:rsid w:val="00E53C9F"/>
    <w:rsid w:val="00E5674F"/>
    <w:rsid w:val="00E620BE"/>
    <w:rsid w:val="00E7444A"/>
    <w:rsid w:val="00E76593"/>
    <w:rsid w:val="00E77337"/>
    <w:rsid w:val="00E77676"/>
    <w:rsid w:val="00E95CE7"/>
    <w:rsid w:val="00EA1BA7"/>
    <w:rsid w:val="00EA47A3"/>
    <w:rsid w:val="00EB41D3"/>
    <w:rsid w:val="00EB57F9"/>
    <w:rsid w:val="00EC3A67"/>
    <w:rsid w:val="00EC6A20"/>
    <w:rsid w:val="00EF0D87"/>
    <w:rsid w:val="00F37BB7"/>
    <w:rsid w:val="00F40C1F"/>
    <w:rsid w:val="00F420E1"/>
    <w:rsid w:val="00F423FB"/>
    <w:rsid w:val="00F46A66"/>
    <w:rsid w:val="00F47A5A"/>
    <w:rsid w:val="00F51859"/>
    <w:rsid w:val="00F53DEC"/>
    <w:rsid w:val="00F6093D"/>
    <w:rsid w:val="00F708F8"/>
    <w:rsid w:val="00F840AB"/>
    <w:rsid w:val="00FA1448"/>
    <w:rsid w:val="00FA433D"/>
    <w:rsid w:val="00FA441F"/>
    <w:rsid w:val="00FC666E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A16"/>
    <w:rPr>
      <w:sz w:val="24"/>
      <w:szCs w:val="24"/>
      <w:lang w:val="bg-BG"/>
    </w:rPr>
  </w:style>
  <w:style w:type="paragraph" w:styleId="1">
    <w:name w:val="heading 1"/>
    <w:basedOn w:val="a"/>
    <w:next w:val="a"/>
    <w:link w:val="10"/>
    <w:qFormat/>
    <w:rsid w:val="00845A1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 w:val="20"/>
      <w:szCs w:val="20"/>
      <w:lang w:eastAsia="bg-BG"/>
    </w:rPr>
  </w:style>
  <w:style w:type="paragraph" w:styleId="5">
    <w:name w:val="heading 5"/>
    <w:basedOn w:val="a"/>
    <w:next w:val="a"/>
    <w:link w:val="50"/>
    <w:semiHidden/>
    <w:unhideWhenUsed/>
    <w:qFormat/>
    <w:rsid w:val="0018173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45A16"/>
    <w:rPr>
      <w:rFonts w:ascii="Bookman Old Style" w:hAnsi="Bookman Old Style"/>
      <w:b/>
      <w:spacing w:val="30"/>
      <w:lang w:val="bg-BG" w:eastAsia="bg-BG" w:bidi="ar-SA"/>
    </w:rPr>
  </w:style>
  <w:style w:type="paragraph" w:customStyle="1" w:styleId="11">
    <w:name w:val="Списък на абзаци1"/>
    <w:basedOn w:val="a"/>
    <w:qFormat/>
    <w:rsid w:val="00845A16"/>
    <w:pPr>
      <w:ind w:left="720"/>
      <w:contextualSpacing/>
    </w:pPr>
  </w:style>
  <w:style w:type="paragraph" w:styleId="a3">
    <w:name w:val="Balloon Text"/>
    <w:basedOn w:val="a"/>
    <w:link w:val="a4"/>
    <w:rsid w:val="00000275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link w:val="a3"/>
    <w:rsid w:val="00000275"/>
    <w:rPr>
      <w:rFonts w:ascii="Segoe UI" w:hAnsi="Segoe UI" w:cs="Segoe UI"/>
      <w:sz w:val="18"/>
      <w:szCs w:val="18"/>
      <w:lang w:eastAsia="en-US"/>
    </w:rPr>
  </w:style>
  <w:style w:type="paragraph" w:styleId="a5">
    <w:name w:val="Quote"/>
    <w:basedOn w:val="a"/>
    <w:next w:val="a"/>
    <w:link w:val="a6"/>
    <w:uiPriority w:val="29"/>
    <w:qFormat/>
    <w:rsid w:val="00BA60AC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a6">
    <w:name w:val="Цитат Знак"/>
    <w:link w:val="a5"/>
    <w:uiPriority w:val="29"/>
    <w:rsid w:val="00BA60AC"/>
    <w:rPr>
      <w:i/>
      <w:iCs/>
      <w:color w:val="404040"/>
      <w:sz w:val="24"/>
      <w:szCs w:val="24"/>
      <w:lang w:eastAsia="en-US"/>
    </w:rPr>
  </w:style>
  <w:style w:type="character" w:customStyle="1" w:styleId="50">
    <w:name w:val="Заглавие 5 Знак"/>
    <w:link w:val="5"/>
    <w:semiHidden/>
    <w:rsid w:val="0018173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7">
    <w:name w:val="Emphasis"/>
    <w:qFormat/>
    <w:rsid w:val="00CA7BD3"/>
    <w:rPr>
      <w:i/>
      <w:iCs/>
    </w:rPr>
  </w:style>
  <w:style w:type="paragraph" w:styleId="a8">
    <w:name w:val="header"/>
    <w:basedOn w:val="a"/>
    <w:link w:val="a9"/>
    <w:uiPriority w:val="99"/>
    <w:unhideWhenUsed/>
    <w:rsid w:val="00950C00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customStyle="1" w:styleId="a9">
    <w:name w:val="Горен колонтитул Знак"/>
    <w:link w:val="a8"/>
    <w:uiPriority w:val="99"/>
    <w:rsid w:val="00950C00"/>
    <w:rPr>
      <w:lang w:val="en-GB"/>
    </w:rPr>
  </w:style>
  <w:style w:type="character" w:styleId="aa">
    <w:name w:val="Hyperlink"/>
    <w:uiPriority w:val="99"/>
    <w:unhideWhenUsed/>
    <w:rsid w:val="00504A9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04A90"/>
    <w:pPr>
      <w:spacing w:before="100" w:beforeAutospacing="1" w:after="100" w:afterAutospacing="1"/>
    </w:pPr>
    <w:rPr>
      <w:lang w:eastAsia="bg-BG"/>
    </w:rPr>
  </w:style>
  <w:style w:type="paragraph" w:styleId="ac">
    <w:name w:val="List Paragraph"/>
    <w:basedOn w:val="a"/>
    <w:uiPriority w:val="34"/>
    <w:qFormat/>
    <w:rsid w:val="004E23E1"/>
    <w:pPr>
      <w:ind w:left="708"/>
    </w:pPr>
  </w:style>
  <w:style w:type="character" w:customStyle="1" w:styleId="samedocreference1">
    <w:name w:val="samedocreference1"/>
    <w:rsid w:val="005B6161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E53C9F"/>
    <w:rPr>
      <w:i w:val="0"/>
      <w:iCs w:val="0"/>
      <w:color w:val="0000FF"/>
      <w:u w:val="single"/>
    </w:rPr>
  </w:style>
  <w:style w:type="character" w:styleId="ad">
    <w:name w:val="Intense Emphasis"/>
    <w:uiPriority w:val="21"/>
    <w:qFormat/>
    <w:rsid w:val="00343F98"/>
    <w:rPr>
      <w:i/>
      <w:iCs/>
      <w:color w:val="5B9BD5"/>
    </w:rPr>
  </w:style>
  <w:style w:type="paragraph" w:styleId="ae">
    <w:name w:val="footer"/>
    <w:basedOn w:val="a"/>
    <w:link w:val="af"/>
    <w:rsid w:val="0050580E"/>
    <w:pPr>
      <w:tabs>
        <w:tab w:val="center" w:pos="4703"/>
        <w:tab w:val="right" w:pos="9406"/>
      </w:tabs>
    </w:pPr>
  </w:style>
  <w:style w:type="character" w:customStyle="1" w:styleId="af">
    <w:name w:val="Долен колонтитул Знак"/>
    <w:basedOn w:val="a0"/>
    <w:link w:val="ae"/>
    <w:rsid w:val="0050580E"/>
    <w:rPr>
      <w:sz w:val="24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A16"/>
    <w:rPr>
      <w:sz w:val="24"/>
      <w:szCs w:val="24"/>
      <w:lang w:val="bg-BG"/>
    </w:rPr>
  </w:style>
  <w:style w:type="paragraph" w:styleId="1">
    <w:name w:val="heading 1"/>
    <w:basedOn w:val="a"/>
    <w:next w:val="a"/>
    <w:link w:val="10"/>
    <w:qFormat/>
    <w:rsid w:val="00845A1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 w:val="20"/>
      <w:szCs w:val="20"/>
      <w:lang w:eastAsia="bg-BG"/>
    </w:rPr>
  </w:style>
  <w:style w:type="paragraph" w:styleId="5">
    <w:name w:val="heading 5"/>
    <w:basedOn w:val="a"/>
    <w:next w:val="a"/>
    <w:link w:val="50"/>
    <w:semiHidden/>
    <w:unhideWhenUsed/>
    <w:qFormat/>
    <w:rsid w:val="0018173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45A16"/>
    <w:rPr>
      <w:rFonts w:ascii="Bookman Old Style" w:hAnsi="Bookman Old Style"/>
      <w:b/>
      <w:spacing w:val="30"/>
      <w:lang w:val="bg-BG" w:eastAsia="bg-BG" w:bidi="ar-SA"/>
    </w:rPr>
  </w:style>
  <w:style w:type="paragraph" w:customStyle="1" w:styleId="11">
    <w:name w:val="Списък на абзаци1"/>
    <w:basedOn w:val="a"/>
    <w:qFormat/>
    <w:rsid w:val="00845A16"/>
    <w:pPr>
      <w:ind w:left="720"/>
      <w:contextualSpacing/>
    </w:pPr>
  </w:style>
  <w:style w:type="paragraph" w:styleId="a3">
    <w:name w:val="Balloon Text"/>
    <w:basedOn w:val="a"/>
    <w:link w:val="a4"/>
    <w:rsid w:val="00000275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link w:val="a3"/>
    <w:rsid w:val="00000275"/>
    <w:rPr>
      <w:rFonts w:ascii="Segoe UI" w:hAnsi="Segoe UI" w:cs="Segoe UI"/>
      <w:sz w:val="18"/>
      <w:szCs w:val="18"/>
      <w:lang w:eastAsia="en-US"/>
    </w:rPr>
  </w:style>
  <w:style w:type="paragraph" w:styleId="a5">
    <w:name w:val="Quote"/>
    <w:basedOn w:val="a"/>
    <w:next w:val="a"/>
    <w:link w:val="a6"/>
    <w:uiPriority w:val="29"/>
    <w:qFormat/>
    <w:rsid w:val="00BA60AC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a6">
    <w:name w:val="Цитат Знак"/>
    <w:link w:val="a5"/>
    <w:uiPriority w:val="29"/>
    <w:rsid w:val="00BA60AC"/>
    <w:rPr>
      <w:i/>
      <w:iCs/>
      <w:color w:val="404040"/>
      <w:sz w:val="24"/>
      <w:szCs w:val="24"/>
      <w:lang w:eastAsia="en-US"/>
    </w:rPr>
  </w:style>
  <w:style w:type="character" w:customStyle="1" w:styleId="50">
    <w:name w:val="Заглавие 5 Знак"/>
    <w:link w:val="5"/>
    <w:semiHidden/>
    <w:rsid w:val="0018173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7">
    <w:name w:val="Emphasis"/>
    <w:qFormat/>
    <w:rsid w:val="00CA7BD3"/>
    <w:rPr>
      <w:i/>
      <w:iCs/>
    </w:rPr>
  </w:style>
  <w:style w:type="paragraph" w:styleId="a8">
    <w:name w:val="header"/>
    <w:basedOn w:val="a"/>
    <w:link w:val="a9"/>
    <w:uiPriority w:val="99"/>
    <w:unhideWhenUsed/>
    <w:rsid w:val="00950C00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customStyle="1" w:styleId="a9">
    <w:name w:val="Горен колонтитул Знак"/>
    <w:link w:val="a8"/>
    <w:uiPriority w:val="99"/>
    <w:rsid w:val="00950C00"/>
    <w:rPr>
      <w:lang w:val="en-GB"/>
    </w:rPr>
  </w:style>
  <w:style w:type="character" w:styleId="aa">
    <w:name w:val="Hyperlink"/>
    <w:uiPriority w:val="99"/>
    <w:unhideWhenUsed/>
    <w:rsid w:val="00504A9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04A90"/>
    <w:pPr>
      <w:spacing w:before="100" w:beforeAutospacing="1" w:after="100" w:afterAutospacing="1"/>
    </w:pPr>
    <w:rPr>
      <w:lang w:eastAsia="bg-BG"/>
    </w:rPr>
  </w:style>
  <w:style w:type="paragraph" w:styleId="ac">
    <w:name w:val="List Paragraph"/>
    <w:basedOn w:val="a"/>
    <w:uiPriority w:val="34"/>
    <w:qFormat/>
    <w:rsid w:val="004E23E1"/>
    <w:pPr>
      <w:ind w:left="708"/>
    </w:pPr>
  </w:style>
  <w:style w:type="character" w:customStyle="1" w:styleId="samedocreference1">
    <w:name w:val="samedocreference1"/>
    <w:rsid w:val="005B6161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E53C9F"/>
    <w:rPr>
      <w:i w:val="0"/>
      <w:iCs w:val="0"/>
      <w:color w:val="0000FF"/>
      <w:u w:val="single"/>
    </w:rPr>
  </w:style>
  <w:style w:type="character" w:styleId="ad">
    <w:name w:val="Intense Emphasis"/>
    <w:uiPriority w:val="21"/>
    <w:qFormat/>
    <w:rsid w:val="00343F98"/>
    <w:rPr>
      <w:i/>
      <w:iCs/>
      <w:color w:val="5B9BD5"/>
    </w:rPr>
  </w:style>
  <w:style w:type="paragraph" w:styleId="ae">
    <w:name w:val="footer"/>
    <w:basedOn w:val="a"/>
    <w:link w:val="af"/>
    <w:rsid w:val="0050580E"/>
    <w:pPr>
      <w:tabs>
        <w:tab w:val="center" w:pos="4703"/>
        <w:tab w:val="right" w:pos="9406"/>
      </w:tabs>
    </w:pPr>
  </w:style>
  <w:style w:type="character" w:customStyle="1" w:styleId="af">
    <w:name w:val="Долен колонтитул Знак"/>
    <w:basedOn w:val="a0"/>
    <w:link w:val="ae"/>
    <w:rsid w:val="0050580E"/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83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9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5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56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11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31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_dobrichka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Мария Димитрова</cp:lastModifiedBy>
  <cp:revision>5</cp:revision>
  <cp:lastPrinted>2022-07-21T07:58:00Z</cp:lastPrinted>
  <dcterms:created xsi:type="dcterms:W3CDTF">2026-07-31T06:18:00Z</dcterms:created>
  <dcterms:modified xsi:type="dcterms:W3CDTF">2026-08-05T10:26:00Z</dcterms:modified>
</cp:coreProperties>
</file>