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0D" w:rsidRPr="00B6550D" w:rsidRDefault="00B6550D" w:rsidP="00B6550D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550D" w:rsidRPr="00B6550D" w:rsidRDefault="00B6550D" w:rsidP="00B6550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6550D" w:rsidRPr="00B6550D" w:rsidRDefault="00B6550D" w:rsidP="00B6550D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B6550D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0FCB85B" wp14:editId="5A397304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50D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68FE593C" wp14:editId="00B24B83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50D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7859B" wp14:editId="629D5ACF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" strokeweight="4pt">
                <v:stroke linestyle="thickBetweenThin"/>
              </v:line>
            </w:pict>
          </mc:Fallback>
        </mc:AlternateContent>
      </w:r>
      <w:r w:rsidRPr="00B6550D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B6550D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B6550D" w:rsidRPr="00B6550D" w:rsidRDefault="00B6550D" w:rsidP="00B6550D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proofErr w:type="spellStart"/>
      <w:r w:rsidRPr="00B6550D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B6550D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B6550D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B6550D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B6550D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B6550D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B6550D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B6550D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B6550D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B6550D" w:rsidRPr="00B6550D" w:rsidRDefault="00B6550D" w:rsidP="00B6550D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22D7" w:rsidRPr="00D922D7" w:rsidRDefault="00D922D7" w:rsidP="00DA29F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D922D7" w:rsidRPr="00D922D7" w:rsidRDefault="00D922D7" w:rsidP="00DA29F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927F2" w:rsidRPr="00D922D7" w:rsidRDefault="008927F2" w:rsidP="00DA29F2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2D7">
        <w:rPr>
          <w:rFonts w:ascii="Times New Roman" w:hAnsi="Times New Roman" w:cs="Times New Roman"/>
          <w:b/>
          <w:sz w:val="32"/>
          <w:szCs w:val="32"/>
          <w:u w:val="single"/>
        </w:rPr>
        <w:t>СЪОБЩЕНИЕ</w:t>
      </w:r>
    </w:p>
    <w:p w:rsidR="008927F2" w:rsidRDefault="008927F2" w:rsidP="00D922D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922D7">
        <w:rPr>
          <w:rFonts w:ascii="Times New Roman" w:hAnsi="Times New Roman" w:cs="Times New Roman"/>
          <w:sz w:val="28"/>
          <w:szCs w:val="28"/>
          <w:u w:val="single"/>
        </w:rPr>
        <w:t>на община Добричка</w:t>
      </w:r>
    </w:p>
    <w:p w:rsidR="00D922D7" w:rsidRDefault="00D922D7" w:rsidP="00D922D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922D7" w:rsidRPr="00D922D7" w:rsidRDefault="00D922D7" w:rsidP="00D922D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922D7" w:rsidRDefault="00D24CC4" w:rsidP="00DA29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9F2">
        <w:rPr>
          <w:rFonts w:ascii="Times New Roman" w:hAnsi="Times New Roman" w:cs="Times New Roman"/>
          <w:sz w:val="24"/>
          <w:szCs w:val="24"/>
        </w:rPr>
        <w:t xml:space="preserve">На основание чл.6, ал. 9 и т.2 от Наредба за условията и реда за извършване на оценка на въздействието върху околната среда /ОВОС/ от </w:t>
      </w:r>
      <w:r w:rsidR="008927F2" w:rsidRPr="00DA29F2">
        <w:rPr>
          <w:rFonts w:ascii="Times New Roman" w:hAnsi="Times New Roman" w:cs="Times New Roman"/>
          <w:sz w:val="24"/>
          <w:szCs w:val="24"/>
        </w:rPr>
        <w:t>04</w:t>
      </w:r>
      <w:r w:rsidRPr="00DA29F2">
        <w:rPr>
          <w:rFonts w:ascii="Times New Roman" w:hAnsi="Times New Roman" w:cs="Times New Roman"/>
          <w:sz w:val="24"/>
          <w:szCs w:val="24"/>
        </w:rPr>
        <w:t>.</w:t>
      </w:r>
      <w:r w:rsidR="008927F2" w:rsidRPr="00DA29F2">
        <w:rPr>
          <w:rFonts w:ascii="Times New Roman" w:hAnsi="Times New Roman" w:cs="Times New Roman"/>
          <w:sz w:val="24"/>
          <w:szCs w:val="24"/>
        </w:rPr>
        <w:t>02</w:t>
      </w:r>
      <w:r w:rsidRPr="00DA29F2">
        <w:rPr>
          <w:rFonts w:ascii="Times New Roman" w:hAnsi="Times New Roman" w:cs="Times New Roman"/>
          <w:sz w:val="24"/>
          <w:szCs w:val="24"/>
        </w:rPr>
        <w:t>.20</w:t>
      </w:r>
      <w:r w:rsidR="008927F2" w:rsidRPr="00DA29F2">
        <w:rPr>
          <w:rFonts w:ascii="Times New Roman" w:hAnsi="Times New Roman" w:cs="Times New Roman"/>
          <w:sz w:val="24"/>
          <w:szCs w:val="24"/>
        </w:rPr>
        <w:t>20</w:t>
      </w:r>
      <w:r w:rsidRPr="00DA29F2">
        <w:rPr>
          <w:rFonts w:ascii="Times New Roman" w:hAnsi="Times New Roman" w:cs="Times New Roman"/>
          <w:sz w:val="24"/>
          <w:szCs w:val="24"/>
        </w:rPr>
        <w:t xml:space="preserve"> г. е открит обществен достъп до информацията по Приложение 2 з</w:t>
      </w:r>
      <w:r w:rsidR="008927F2" w:rsidRPr="00DA29F2">
        <w:rPr>
          <w:rFonts w:ascii="Times New Roman" w:hAnsi="Times New Roman" w:cs="Times New Roman"/>
          <w:sz w:val="24"/>
          <w:szCs w:val="24"/>
        </w:rPr>
        <w:t xml:space="preserve">а инвестиционното предложение: </w:t>
      </w:r>
      <w:r w:rsidRPr="00DA29F2">
        <w:rPr>
          <w:rFonts w:ascii="Times New Roman" w:hAnsi="Times New Roman" w:cs="Times New Roman"/>
          <w:sz w:val="24"/>
          <w:szCs w:val="24"/>
        </w:rPr>
        <w:t>„</w:t>
      </w:r>
      <w:r w:rsidR="00DA29F2" w:rsidRPr="00DA29F2">
        <w:rPr>
          <w:rFonts w:ascii="Times New Roman" w:hAnsi="Times New Roman" w:cs="Times New Roman"/>
          <w:sz w:val="24"/>
          <w:szCs w:val="24"/>
        </w:rPr>
        <w:t xml:space="preserve">Изграждане на рибарник за угояване на шарани и </w:t>
      </w:r>
      <w:proofErr w:type="spellStart"/>
      <w:r w:rsidR="00DA29F2" w:rsidRPr="00DA29F2">
        <w:rPr>
          <w:rFonts w:ascii="Times New Roman" w:hAnsi="Times New Roman" w:cs="Times New Roman"/>
          <w:sz w:val="24"/>
          <w:szCs w:val="24"/>
        </w:rPr>
        <w:t>водовземно</w:t>
      </w:r>
      <w:proofErr w:type="spellEnd"/>
      <w:r w:rsidR="00DA29F2" w:rsidRPr="00DA29F2">
        <w:rPr>
          <w:rFonts w:ascii="Times New Roman" w:hAnsi="Times New Roman" w:cs="Times New Roman"/>
          <w:sz w:val="24"/>
          <w:szCs w:val="24"/>
        </w:rPr>
        <w:t xml:space="preserve"> съоръжение – тръбен кладенец“</w:t>
      </w:r>
      <w:r w:rsidRPr="00DA29F2">
        <w:rPr>
          <w:rFonts w:ascii="Times New Roman" w:hAnsi="Times New Roman" w:cs="Times New Roman"/>
          <w:sz w:val="24"/>
          <w:szCs w:val="24"/>
        </w:rPr>
        <w:t xml:space="preserve">" в ПИ с идентификатор </w:t>
      </w:r>
      <w:r w:rsidR="00DA29F2" w:rsidRPr="00DA29F2">
        <w:rPr>
          <w:rFonts w:ascii="Times New Roman" w:hAnsi="Times New Roman" w:cs="Times New Roman"/>
          <w:sz w:val="24"/>
          <w:szCs w:val="24"/>
        </w:rPr>
        <w:t>02871</w:t>
      </w:r>
      <w:r w:rsidRPr="00DA29F2">
        <w:rPr>
          <w:rFonts w:ascii="Times New Roman" w:hAnsi="Times New Roman" w:cs="Times New Roman"/>
          <w:sz w:val="24"/>
          <w:szCs w:val="24"/>
        </w:rPr>
        <w:t>.1</w:t>
      </w:r>
      <w:r w:rsidR="00DA29F2" w:rsidRPr="00DA29F2">
        <w:rPr>
          <w:rFonts w:ascii="Times New Roman" w:hAnsi="Times New Roman" w:cs="Times New Roman"/>
          <w:sz w:val="24"/>
          <w:szCs w:val="24"/>
        </w:rPr>
        <w:t>6</w:t>
      </w:r>
      <w:r w:rsidRPr="00DA29F2">
        <w:rPr>
          <w:rFonts w:ascii="Times New Roman" w:hAnsi="Times New Roman" w:cs="Times New Roman"/>
          <w:sz w:val="24"/>
          <w:szCs w:val="24"/>
        </w:rPr>
        <w:t>.</w:t>
      </w:r>
      <w:r w:rsidR="00DA29F2" w:rsidRPr="00DA29F2">
        <w:rPr>
          <w:rFonts w:ascii="Times New Roman" w:hAnsi="Times New Roman" w:cs="Times New Roman"/>
          <w:sz w:val="24"/>
          <w:szCs w:val="24"/>
        </w:rPr>
        <w:t>40</w:t>
      </w:r>
      <w:r w:rsidRPr="00DA29F2">
        <w:rPr>
          <w:rFonts w:ascii="Times New Roman" w:hAnsi="Times New Roman" w:cs="Times New Roman"/>
          <w:sz w:val="24"/>
          <w:szCs w:val="24"/>
        </w:rPr>
        <w:t xml:space="preserve">, с площ </w:t>
      </w:r>
      <w:r w:rsidR="00DA29F2" w:rsidRPr="00DA29F2">
        <w:rPr>
          <w:rFonts w:ascii="Times New Roman" w:hAnsi="Times New Roman" w:cs="Times New Roman"/>
          <w:sz w:val="24"/>
          <w:szCs w:val="24"/>
        </w:rPr>
        <w:t>8470</w:t>
      </w:r>
      <w:r w:rsidRPr="00DA29F2">
        <w:rPr>
          <w:rFonts w:ascii="Times New Roman" w:hAnsi="Times New Roman" w:cs="Times New Roman"/>
          <w:sz w:val="24"/>
          <w:szCs w:val="24"/>
        </w:rPr>
        <w:t xml:space="preserve"> кв.м, </w:t>
      </w:r>
      <w:r w:rsidR="00DA29F2" w:rsidRPr="00DA29F2">
        <w:rPr>
          <w:rFonts w:ascii="Times New Roman" w:hAnsi="Times New Roman" w:cs="Times New Roman"/>
          <w:sz w:val="24"/>
          <w:szCs w:val="24"/>
        </w:rPr>
        <w:t>земеделска територия</w:t>
      </w:r>
      <w:r w:rsidRPr="00DA29F2">
        <w:rPr>
          <w:rFonts w:ascii="Times New Roman" w:hAnsi="Times New Roman" w:cs="Times New Roman"/>
          <w:sz w:val="24"/>
          <w:szCs w:val="24"/>
        </w:rPr>
        <w:t xml:space="preserve">, с начин на трайно ползване — ,, </w:t>
      </w:r>
      <w:r w:rsidR="00DA29F2" w:rsidRPr="00DA29F2">
        <w:rPr>
          <w:rFonts w:ascii="Times New Roman" w:hAnsi="Times New Roman" w:cs="Times New Roman"/>
          <w:sz w:val="24"/>
          <w:szCs w:val="24"/>
        </w:rPr>
        <w:t>нива</w:t>
      </w:r>
      <w:r w:rsidRPr="00DA29F2">
        <w:rPr>
          <w:rFonts w:ascii="Times New Roman" w:hAnsi="Times New Roman" w:cs="Times New Roman"/>
          <w:sz w:val="24"/>
          <w:szCs w:val="24"/>
        </w:rPr>
        <w:t xml:space="preserve">" </w:t>
      </w:r>
      <w:r w:rsidR="00DA29F2" w:rsidRPr="00DA29F2">
        <w:rPr>
          <w:rFonts w:ascii="Times New Roman" w:hAnsi="Times New Roman" w:cs="Times New Roman"/>
          <w:sz w:val="24"/>
          <w:szCs w:val="24"/>
        </w:rPr>
        <w:t>местност „</w:t>
      </w:r>
      <w:proofErr w:type="spellStart"/>
      <w:r w:rsidR="00DA29F2" w:rsidRPr="00DA29F2">
        <w:rPr>
          <w:rFonts w:ascii="Times New Roman" w:hAnsi="Times New Roman" w:cs="Times New Roman"/>
          <w:sz w:val="24"/>
          <w:szCs w:val="24"/>
        </w:rPr>
        <w:t>Фатмата</w:t>
      </w:r>
      <w:proofErr w:type="spellEnd"/>
      <w:r w:rsidR="00DA29F2" w:rsidRPr="00DA29F2">
        <w:rPr>
          <w:rFonts w:ascii="Times New Roman" w:hAnsi="Times New Roman" w:cs="Times New Roman"/>
          <w:sz w:val="24"/>
          <w:szCs w:val="24"/>
        </w:rPr>
        <w:t>“ по плана на с. Батово</w:t>
      </w:r>
      <w:r w:rsidRPr="00DA29F2">
        <w:rPr>
          <w:rFonts w:ascii="Times New Roman" w:hAnsi="Times New Roman" w:cs="Times New Roman"/>
          <w:sz w:val="24"/>
          <w:szCs w:val="24"/>
        </w:rPr>
        <w:t xml:space="preserve">, община Добричка. </w:t>
      </w:r>
    </w:p>
    <w:p w:rsidR="00D922D7" w:rsidRDefault="00D24CC4" w:rsidP="00DA29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9F2">
        <w:rPr>
          <w:rFonts w:ascii="Times New Roman" w:hAnsi="Times New Roman" w:cs="Times New Roman"/>
          <w:sz w:val="24"/>
          <w:szCs w:val="24"/>
        </w:rPr>
        <w:t>Инвестиционното предложение е с възложител</w:t>
      </w:r>
      <w:r w:rsidR="00DA29F2" w:rsidRPr="00DA29F2">
        <w:rPr>
          <w:rFonts w:ascii="Times New Roman" w:hAnsi="Times New Roman" w:cs="Times New Roman"/>
          <w:sz w:val="24"/>
          <w:szCs w:val="24"/>
        </w:rPr>
        <w:t>:ЗП – Ан. Пенева, гр. Добрич.</w:t>
      </w:r>
      <w:r w:rsidRPr="00DA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F2" w:rsidRPr="00DA29F2" w:rsidRDefault="00D24CC4" w:rsidP="00DA2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F2">
        <w:rPr>
          <w:rFonts w:ascii="Times New Roman" w:hAnsi="Times New Roman" w:cs="Times New Roman"/>
          <w:sz w:val="24"/>
          <w:szCs w:val="24"/>
        </w:rPr>
        <w:t xml:space="preserve">Документацията е на разположение на интересуващите се всеки работен ден в период от </w:t>
      </w:r>
      <w:r w:rsidR="00DA29F2" w:rsidRPr="00DA29F2">
        <w:rPr>
          <w:rFonts w:ascii="Times New Roman" w:hAnsi="Times New Roman" w:cs="Times New Roman"/>
          <w:sz w:val="24"/>
          <w:szCs w:val="24"/>
        </w:rPr>
        <w:t>04</w:t>
      </w:r>
      <w:r w:rsidRPr="00DA29F2">
        <w:rPr>
          <w:rFonts w:ascii="Times New Roman" w:hAnsi="Times New Roman" w:cs="Times New Roman"/>
          <w:sz w:val="24"/>
          <w:szCs w:val="24"/>
        </w:rPr>
        <w:t>.</w:t>
      </w:r>
      <w:r w:rsidR="00DA29F2" w:rsidRPr="00DA29F2">
        <w:rPr>
          <w:rFonts w:ascii="Times New Roman" w:hAnsi="Times New Roman" w:cs="Times New Roman"/>
          <w:sz w:val="24"/>
          <w:szCs w:val="24"/>
        </w:rPr>
        <w:t>02</w:t>
      </w:r>
      <w:r w:rsidRPr="00DA29F2">
        <w:rPr>
          <w:rFonts w:ascii="Times New Roman" w:hAnsi="Times New Roman" w:cs="Times New Roman"/>
          <w:sz w:val="24"/>
          <w:szCs w:val="24"/>
        </w:rPr>
        <w:t>.20</w:t>
      </w:r>
      <w:r w:rsidR="00DA29F2" w:rsidRPr="00DA29F2">
        <w:rPr>
          <w:rFonts w:ascii="Times New Roman" w:hAnsi="Times New Roman" w:cs="Times New Roman"/>
          <w:sz w:val="24"/>
          <w:szCs w:val="24"/>
        </w:rPr>
        <w:t>20</w:t>
      </w:r>
      <w:r w:rsidRPr="00DA29F2">
        <w:rPr>
          <w:rFonts w:ascii="Times New Roman" w:hAnsi="Times New Roman" w:cs="Times New Roman"/>
          <w:sz w:val="24"/>
          <w:szCs w:val="24"/>
        </w:rPr>
        <w:t xml:space="preserve"> г. до </w:t>
      </w:r>
      <w:r w:rsidR="00D922D7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DA29F2">
        <w:rPr>
          <w:rFonts w:ascii="Times New Roman" w:hAnsi="Times New Roman" w:cs="Times New Roman"/>
          <w:sz w:val="24"/>
          <w:szCs w:val="24"/>
        </w:rPr>
        <w:t>.</w:t>
      </w:r>
      <w:r w:rsidR="00DA29F2" w:rsidRPr="00DA29F2">
        <w:rPr>
          <w:rFonts w:ascii="Times New Roman" w:hAnsi="Times New Roman" w:cs="Times New Roman"/>
          <w:sz w:val="24"/>
          <w:szCs w:val="24"/>
        </w:rPr>
        <w:t>02</w:t>
      </w:r>
      <w:r w:rsidRPr="00DA29F2">
        <w:rPr>
          <w:rFonts w:ascii="Times New Roman" w:hAnsi="Times New Roman" w:cs="Times New Roman"/>
          <w:sz w:val="24"/>
          <w:szCs w:val="24"/>
        </w:rPr>
        <w:t>.20</w:t>
      </w:r>
      <w:r w:rsidR="00DA29F2" w:rsidRPr="00DA29F2">
        <w:rPr>
          <w:rFonts w:ascii="Times New Roman" w:hAnsi="Times New Roman" w:cs="Times New Roman"/>
          <w:sz w:val="24"/>
          <w:szCs w:val="24"/>
        </w:rPr>
        <w:t>20</w:t>
      </w:r>
      <w:r w:rsidRPr="00DA29F2">
        <w:rPr>
          <w:rFonts w:ascii="Times New Roman" w:hAnsi="Times New Roman" w:cs="Times New Roman"/>
          <w:sz w:val="24"/>
          <w:szCs w:val="24"/>
        </w:rPr>
        <w:t xml:space="preserve"> г. в: Сградата на Община Добричка, град Добрич, ул."Независимост" №20, етаж 2, стая 233, от 08.00 до</w:t>
      </w:r>
      <w:r w:rsidR="00DA29F2" w:rsidRPr="00DA29F2">
        <w:rPr>
          <w:rFonts w:ascii="Times New Roman" w:hAnsi="Times New Roman" w:cs="Times New Roman"/>
          <w:sz w:val="24"/>
          <w:szCs w:val="24"/>
        </w:rPr>
        <w:t xml:space="preserve"> 12.00 и от 13.00 до 17.00 часа.</w:t>
      </w:r>
    </w:p>
    <w:p w:rsidR="00D922D7" w:rsidRDefault="00D24CC4" w:rsidP="00DA29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9F2">
        <w:rPr>
          <w:rFonts w:ascii="Times New Roman" w:hAnsi="Times New Roman" w:cs="Times New Roman"/>
          <w:sz w:val="24"/>
          <w:szCs w:val="24"/>
        </w:rPr>
        <w:t xml:space="preserve">За контакти, подаване на забележки, разяснение, възражения, писмени становища и мнения се приемат в: </w:t>
      </w:r>
    </w:p>
    <w:p w:rsidR="00D922D7" w:rsidRDefault="00D24CC4" w:rsidP="00D92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9F2">
        <w:rPr>
          <w:rFonts w:ascii="Times New Roman" w:hAnsi="Times New Roman" w:cs="Times New Roman"/>
          <w:sz w:val="24"/>
          <w:szCs w:val="24"/>
        </w:rPr>
        <w:t xml:space="preserve">РИОСВ, гр. Варна, ул. „Ян Папах" № 4, </w:t>
      </w:r>
      <w:proofErr w:type="spellStart"/>
      <w:r w:rsidRPr="00DA29F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A29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29F2">
        <w:rPr>
          <w:rFonts w:ascii="Times New Roman" w:hAnsi="Times New Roman" w:cs="Times New Roman"/>
          <w:sz w:val="24"/>
          <w:szCs w:val="24"/>
        </w:rPr>
        <w:t>riosv-vn@mbox</w:t>
      </w:r>
      <w:proofErr w:type="spellEnd"/>
      <w:r w:rsidRPr="00DA29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29F2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DA29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29F2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DA29F2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C75450" w:rsidRPr="00DA29F2" w:rsidRDefault="00D24CC4" w:rsidP="00D922D7">
      <w:pPr>
        <w:jc w:val="both"/>
        <w:rPr>
          <w:rFonts w:ascii="Times New Roman" w:hAnsi="Times New Roman" w:cs="Times New Roman"/>
          <w:sz w:val="24"/>
          <w:szCs w:val="24"/>
        </w:rPr>
      </w:pPr>
      <w:r w:rsidRPr="00DA29F2">
        <w:rPr>
          <w:rFonts w:ascii="Times New Roman" w:hAnsi="Times New Roman" w:cs="Times New Roman"/>
          <w:sz w:val="24"/>
          <w:szCs w:val="24"/>
        </w:rPr>
        <w:t xml:space="preserve">община Добричка, ул. „Независимост" № 20, </w:t>
      </w:r>
      <w:proofErr w:type="spellStart"/>
      <w:r w:rsidRPr="00DA29F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A29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29F2">
        <w:rPr>
          <w:rFonts w:ascii="Times New Roman" w:hAnsi="Times New Roman" w:cs="Times New Roman"/>
          <w:sz w:val="24"/>
          <w:szCs w:val="24"/>
        </w:rPr>
        <w:t>obshtina@dobrichka</w:t>
      </w:r>
      <w:proofErr w:type="spellEnd"/>
      <w:r w:rsidRPr="00DA29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29F2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DA29F2" w:rsidRPr="00DA29F2">
        <w:rPr>
          <w:rFonts w:ascii="Times New Roman" w:hAnsi="Times New Roman" w:cs="Times New Roman"/>
          <w:sz w:val="24"/>
          <w:szCs w:val="24"/>
        </w:rPr>
        <w:t>.</w:t>
      </w:r>
    </w:p>
    <w:sectPr w:rsidR="00C75450" w:rsidRPr="00DA29F2" w:rsidSect="00DA29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6A"/>
    <w:rsid w:val="0019276A"/>
    <w:rsid w:val="005671E2"/>
    <w:rsid w:val="00777B2B"/>
    <w:rsid w:val="008927F2"/>
    <w:rsid w:val="00B341AF"/>
    <w:rsid w:val="00B6550D"/>
    <w:rsid w:val="00D24CC4"/>
    <w:rsid w:val="00D922D7"/>
    <w:rsid w:val="00D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Михайлова</dc:creator>
  <cp:lastModifiedBy>Атанас Пангаров</cp:lastModifiedBy>
  <cp:revision>4</cp:revision>
  <dcterms:created xsi:type="dcterms:W3CDTF">2020-02-04T11:18:00Z</dcterms:created>
  <dcterms:modified xsi:type="dcterms:W3CDTF">2020-02-04T12:01:00Z</dcterms:modified>
</cp:coreProperties>
</file>