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B46" w:rsidRDefault="00034B46">
      <w:pPr>
        <w:spacing w:after="339" w:line="1" w:lineRule="exact"/>
      </w:pPr>
    </w:p>
    <w:p w:rsidR="00D03004" w:rsidRDefault="00D03004" w:rsidP="00D03004">
      <w:pPr>
        <w:rPr>
          <w:rFonts w:ascii="Times New Roman" w:hAnsi="Times New Roman"/>
          <w:b/>
          <w:u w:val="single"/>
          <w:lang w:val="ru-RU"/>
        </w:rPr>
      </w:pPr>
      <w:bookmarkStart w:id="0" w:name="bookmark0"/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262CAEE9" wp14:editId="1B3EE6C8">
            <wp:simplePos x="0" y="0"/>
            <wp:positionH relativeFrom="column">
              <wp:posOffset>-125730</wp:posOffset>
            </wp:positionH>
            <wp:positionV relativeFrom="paragraph">
              <wp:posOffset>29845</wp:posOffset>
            </wp:positionV>
            <wp:extent cx="640080" cy="914400"/>
            <wp:effectExtent l="19050" t="19050" r="26670" b="19050"/>
            <wp:wrapSquare wrapText="bothSides"/>
            <wp:docPr id="1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</w:rPr>
        <w:t xml:space="preserve">                   </w:t>
      </w:r>
      <w:r>
        <w:rPr>
          <w:rFonts w:ascii="Times New Roman" w:hAnsi="Times New Roman"/>
          <w:b/>
          <w:u w:val="single"/>
        </w:rPr>
        <w:t>ДОБРИЧКИ ОБЩИНСКИ СЪВЕТ, ГРАД ДОБРИЧ</w:t>
      </w:r>
    </w:p>
    <w:p w:rsidR="00D03004" w:rsidRDefault="00D03004" w:rsidP="00D03004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Ул.”Независимост” № 20, централа: 058/600 889; тел.: 058/603 119</w:t>
      </w:r>
    </w:p>
    <w:p w:rsidR="00D03004" w:rsidRPr="00D03004" w:rsidRDefault="00D03004" w:rsidP="00D03004">
      <w:pPr>
        <w:jc w:val="center"/>
        <w:rPr>
          <w:rFonts w:ascii="Times New Roman" w:hAnsi="Times New Roman" w:cs="Times New Roman"/>
          <w:b/>
          <w:color w:val="auto"/>
          <w:u w:val="single"/>
        </w:rPr>
      </w:pPr>
      <w:r>
        <w:rPr>
          <w:rFonts w:ascii="Times New Roman" w:hAnsi="Times New Roman"/>
          <w:b/>
          <w:i/>
        </w:rPr>
        <w:t>факс: 058/60</w:t>
      </w:r>
      <w:r>
        <w:rPr>
          <w:rFonts w:ascii="Times New Roman" w:hAnsi="Times New Roman"/>
          <w:b/>
          <w:i/>
          <w:lang w:val="ru-RU"/>
        </w:rPr>
        <w:t xml:space="preserve">3124  </w:t>
      </w:r>
      <w:r>
        <w:rPr>
          <w:rFonts w:ascii="Times New Roman" w:hAnsi="Times New Roman"/>
          <w:b/>
          <w:i/>
        </w:rPr>
        <w:t>ел.поща</w:t>
      </w:r>
      <w:r w:rsidRPr="00D03004">
        <w:rPr>
          <w:rFonts w:ascii="Times New Roman" w:hAnsi="Times New Roman" w:cs="Times New Roman"/>
          <w:b/>
          <w:i/>
          <w:color w:val="auto"/>
        </w:rPr>
        <w:t>:</w:t>
      </w:r>
      <w:hyperlink r:id="rId9" w:history="1">
        <w:r w:rsidRPr="00D03004">
          <w:rPr>
            <w:rStyle w:val="a5"/>
            <w:rFonts w:ascii="Times New Roman" w:hAnsi="Times New Roman" w:cs="Times New Roman"/>
            <w:b/>
            <w:i/>
            <w:color w:val="auto"/>
          </w:rPr>
          <w:t>obshtinskisavet@dobrichka.bg</w:t>
        </w:r>
      </w:hyperlink>
      <w:r w:rsidRPr="00D03004">
        <w:rPr>
          <w:rFonts w:ascii="Times New Roman" w:hAnsi="Times New Roman" w:cs="Times New Roman"/>
          <w:b/>
          <w:bCs/>
          <w:color w:val="auto"/>
          <w:kern w:val="32"/>
        </w:rPr>
        <w:t xml:space="preserve">                 </w:t>
      </w:r>
    </w:p>
    <w:p w:rsidR="00D03004" w:rsidRPr="00A42CA4" w:rsidRDefault="00D03004" w:rsidP="008F3B74">
      <w:pPr>
        <w:spacing w:line="264" w:lineRule="auto"/>
        <w:rPr>
          <w:rFonts w:ascii="Times New Roman" w:hAnsi="Times New Roman"/>
        </w:rPr>
      </w:pPr>
    </w:p>
    <w:p w:rsidR="00D03004" w:rsidRPr="00A42CA4" w:rsidRDefault="00D03004" w:rsidP="008F3B74">
      <w:pPr>
        <w:spacing w:line="264" w:lineRule="auto"/>
        <w:rPr>
          <w:rFonts w:ascii="Times New Roman" w:hAnsi="Times New Roman"/>
        </w:rPr>
      </w:pPr>
    </w:p>
    <w:p w:rsidR="00D03004" w:rsidRDefault="00D03004" w:rsidP="008F3B74">
      <w:pPr>
        <w:pStyle w:val="Heading10"/>
        <w:keepNext/>
        <w:keepLines/>
        <w:spacing w:line="264" w:lineRule="auto"/>
      </w:pPr>
    </w:p>
    <w:p w:rsidR="008F3B74" w:rsidRDefault="008F3B74" w:rsidP="008F3B74">
      <w:pPr>
        <w:pStyle w:val="Heading10"/>
        <w:keepNext/>
        <w:keepLines/>
        <w:spacing w:line="264" w:lineRule="auto"/>
      </w:pPr>
    </w:p>
    <w:p w:rsidR="008F3B74" w:rsidRPr="008F3B74" w:rsidRDefault="008F3B74" w:rsidP="008F3B74">
      <w:pPr>
        <w:widowControl/>
        <w:spacing w:line="264" w:lineRule="auto"/>
        <w:ind w:left="2977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ДО</w:t>
      </w: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>ОБЩИНСКИТЕ СЪВЕТНИЦИ</w:t>
      </w: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>В ДОБРИЧКИ ОБЩИНСКИ СЪВЕТ</w:t>
      </w:r>
    </w:p>
    <w:p w:rsidR="008F3B74" w:rsidRDefault="008F3B74" w:rsidP="008F3B74">
      <w:pPr>
        <w:widowControl/>
        <w:spacing w:line="264" w:lineRule="auto"/>
        <w:ind w:firstLine="2977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8F3B74" w:rsidRPr="008F3B74" w:rsidRDefault="008F3B74" w:rsidP="008F3B74">
      <w:pPr>
        <w:widowControl/>
        <w:spacing w:line="264" w:lineRule="auto"/>
        <w:ind w:firstLine="2977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ПРЕДЛОЖЕНИЕ</w:t>
      </w:r>
    </w:p>
    <w:p w:rsidR="008F3B74" w:rsidRPr="008F3B74" w:rsidRDefault="008F3B74" w:rsidP="008F3B74">
      <w:pPr>
        <w:widowControl/>
        <w:spacing w:line="264" w:lineRule="auto"/>
        <w:ind w:left="2977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от ГЕОРГИ СЛАВЧЕВ КОЕВ</w:t>
      </w:r>
      <w:r w:rsidRPr="008F3B74">
        <w:rPr>
          <w:rFonts w:ascii="Times New Roman" w:eastAsia="Times New Roman" w:hAnsi="Times New Roman" w:cs="Times New Roman"/>
          <w:color w:val="auto"/>
          <w:lang w:bidi="ar-SA"/>
        </w:rPr>
        <w:br/>
      </w: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Председател на Добрички общински съвет</w:t>
      </w:r>
    </w:p>
    <w:p w:rsidR="008F3B74" w:rsidRDefault="008F3B74" w:rsidP="008F3B74">
      <w:pPr>
        <w:widowControl/>
        <w:spacing w:line="264" w:lineRule="auto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8F3B74" w:rsidRP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Относно:</w:t>
      </w:r>
      <w:r w:rsidRPr="008F3B74">
        <w:rPr>
          <w:rFonts w:ascii="Times New Roman" w:eastAsia="Times New Roman" w:hAnsi="Times New Roman" w:cs="Times New Roman"/>
          <w:color w:val="auto"/>
          <w:lang w:bidi="ar-SA"/>
        </w:rPr>
        <w:t xml:space="preserve">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администрация, приет с Решение № 116/29.05.2024 г. на Добричкия общински съвет</w:t>
      </w:r>
    </w:p>
    <w:p w:rsid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8F3B74" w:rsidRP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УВАЖАЕМИ ОБЩИНСКИ СЪВЕТНИЦИ,</w:t>
      </w:r>
    </w:p>
    <w:p w:rsid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F3B74" w:rsidRP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color w:val="auto"/>
          <w:lang w:bidi="ar-SA"/>
        </w:rPr>
        <w:t xml:space="preserve">Приемането на Закона за прозрачност при представителство на интереси (ЗППИ), обнародван в Държавен вестник, бр. 30 от 27 март 2026 г., налага допълване на процедурите по подготовка и разглеждане на актовете на Добричкия общински съвет. Член 8, ал. 2 – 4 ЗППИ и допълненият чл. 26, ал. 5 от Закона за нормативните актове изискват </w:t>
      </w:r>
      <w:proofErr w:type="spellStart"/>
      <w:r w:rsidRPr="008F3B74">
        <w:rPr>
          <w:rFonts w:ascii="Times New Roman" w:eastAsia="Times New Roman" w:hAnsi="Times New Roman" w:cs="Times New Roman"/>
          <w:color w:val="auto"/>
          <w:lang w:bidi="ar-SA"/>
        </w:rPr>
        <w:t>проследимост</w:t>
      </w:r>
      <w:proofErr w:type="spellEnd"/>
      <w:r w:rsidRPr="008F3B74">
        <w:rPr>
          <w:rFonts w:ascii="Times New Roman" w:eastAsia="Times New Roman" w:hAnsi="Times New Roman" w:cs="Times New Roman"/>
          <w:color w:val="auto"/>
          <w:lang w:bidi="ar-SA"/>
        </w:rPr>
        <w:t xml:space="preserve"> на постъпилите становища, качеството на подателите и резултатите от консултациите. Член 11 ЗППИ предвижда деклариране на интереси и свързаност при работни групи, консултативни съвети и документирани изслушвания.</w:t>
      </w:r>
    </w:p>
    <w:p w:rsidR="008F3B74" w:rsidRP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color w:val="auto"/>
          <w:lang w:bidi="ar-SA"/>
        </w:rPr>
        <w:t>С приложения проект се уреждат организирането на консултациите, изготвянето и публикуването на справката и представянето ѝ с материалите за приемане на акта. Определят се редът за събиране на декларациите и отговорните лица. Допълват се функциите на Секретариата и се създава препратка към отделните правила за личните срещи и календарите. Измененията осигуряват връзката между законовите изисквания и действащия вътрешен ред за работа на съвета.</w:t>
      </w:r>
    </w:p>
    <w:p w:rsidR="008F3B74" w:rsidRP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color w:val="auto"/>
          <w:lang w:bidi="ar-SA"/>
        </w:rPr>
        <w:t>Проектът и мотивите се предоставят за обществени консултации с 30-дневен срок по чл. 26, ал. 4 ЗНА. След приключването им към настоящото предложение следва да се приложи публикуваната справка по чл. 26, ал. 5 ЗНА и чл. 8, ал. 2 – 4 ЗППИ, а проектът да бъде съобразен с резултатите от обсъждането преди внасянето му за приемане.</w:t>
      </w:r>
    </w:p>
    <w:p w:rsidR="008F3B74" w:rsidRP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color w:val="auto"/>
          <w:lang w:bidi="ar-SA"/>
        </w:rPr>
        <w:t>С оглед изложеното предлагам, след приключване на обществените консултации и изпълнение на изискванията на чл. 26 и чл. 28 ЗНА, Добричкият общински съвет да приеме следното решение:</w:t>
      </w:r>
    </w:p>
    <w:p w:rsidR="008F3B74" w:rsidRPr="008F3B74" w:rsidRDefault="008F3B74" w:rsidP="008F3B74">
      <w:pPr>
        <w:widowControl/>
        <w:spacing w:line="264" w:lineRule="auto"/>
        <w:ind w:firstLine="85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ПРОЕКТ ЗА РЕШЕНИЕ</w:t>
      </w:r>
    </w:p>
    <w:p w:rsid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F3B74" w:rsidRP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color w:val="auto"/>
          <w:lang w:bidi="ar-SA"/>
        </w:rPr>
        <w:t xml:space="preserve">На основание чл. 21, ал. 3 от Закона за местното самоуправление и местната администрация във връзка с чл. 79 от </w:t>
      </w:r>
      <w:proofErr w:type="spellStart"/>
      <w:r w:rsidRPr="008F3B74">
        <w:rPr>
          <w:rFonts w:ascii="Times New Roman" w:eastAsia="Times New Roman" w:hAnsi="Times New Roman" w:cs="Times New Roman"/>
          <w:color w:val="auto"/>
          <w:lang w:bidi="ar-SA"/>
        </w:rPr>
        <w:t>Административнопроцесуалния</w:t>
      </w:r>
      <w:proofErr w:type="spellEnd"/>
      <w:r w:rsidRPr="008F3B74">
        <w:rPr>
          <w:rFonts w:ascii="Times New Roman" w:eastAsia="Times New Roman" w:hAnsi="Times New Roman" w:cs="Times New Roman"/>
          <w:color w:val="auto"/>
          <w:lang w:bidi="ar-SA"/>
        </w:rPr>
        <w:t xml:space="preserve"> кодекс и чл. 8 и чл. </w:t>
      </w:r>
      <w:r w:rsidRPr="008F3B74">
        <w:rPr>
          <w:rFonts w:ascii="Times New Roman" w:eastAsia="Times New Roman" w:hAnsi="Times New Roman" w:cs="Times New Roman"/>
          <w:color w:val="auto"/>
          <w:lang w:bidi="ar-SA"/>
        </w:rPr>
        <w:lastRenderedPageBreak/>
        <w:t>11 от Закона за прозрачност при представителство на интереси Добричкият общински съвет:</w:t>
      </w:r>
    </w:p>
    <w:p w:rsidR="008F3B74" w:rsidRP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1.</w:t>
      </w:r>
      <w:r w:rsidRPr="008F3B74">
        <w:rPr>
          <w:rFonts w:ascii="Times New Roman" w:eastAsia="Times New Roman" w:hAnsi="Times New Roman" w:cs="Times New Roman"/>
          <w:color w:val="auto"/>
          <w:lang w:bidi="ar-SA"/>
        </w:rPr>
        <w:t xml:space="preserve"> Приема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съгласно приложението, което е неразделна част от настоящото решение.</w:t>
      </w:r>
    </w:p>
    <w:p w:rsidR="008F3B74" w:rsidRPr="008F3B74" w:rsidRDefault="008F3B74" w:rsidP="008F3B74">
      <w:pPr>
        <w:widowControl/>
        <w:spacing w:line="264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</w:t>
      </w:r>
      <w:r w:rsidRPr="008F3B74">
        <w:rPr>
          <w:rFonts w:ascii="Times New Roman" w:eastAsia="Times New Roman" w:hAnsi="Times New Roman" w:cs="Times New Roman"/>
          <w:color w:val="auto"/>
          <w:lang w:bidi="ar-SA"/>
        </w:rPr>
        <w:t xml:space="preserve"> Възлага на председателя на общинския съвет да организира разгласяването на приетия правилник по реда на чл. 78, ал. 3 от </w:t>
      </w:r>
      <w:proofErr w:type="spellStart"/>
      <w:r w:rsidRPr="008F3B74">
        <w:rPr>
          <w:rFonts w:ascii="Times New Roman" w:eastAsia="Times New Roman" w:hAnsi="Times New Roman" w:cs="Times New Roman"/>
          <w:color w:val="auto"/>
          <w:lang w:bidi="ar-SA"/>
        </w:rPr>
        <w:t>Административнопроцесуалния</w:t>
      </w:r>
      <w:proofErr w:type="spellEnd"/>
      <w:r w:rsidRPr="008F3B74">
        <w:rPr>
          <w:rFonts w:ascii="Times New Roman" w:eastAsia="Times New Roman" w:hAnsi="Times New Roman" w:cs="Times New Roman"/>
          <w:color w:val="auto"/>
          <w:lang w:bidi="ar-SA"/>
        </w:rPr>
        <w:t xml:space="preserve"> кодекс във връзка с чл. 8, ал. 1 от Правилника и публикуването на актуализирания му текст на интернет страницата на Община Добричка.</w:t>
      </w:r>
    </w:p>
    <w:p w:rsidR="008F3B74" w:rsidRPr="008F3B74" w:rsidRDefault="008F3B74" w:rsidP="008F3B74">
      <w:pPr>
        <w:widowControl/>
        <w:spacing w:line="264" w:lineRule="auto"/>
        <w:ind w:firstLine="851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Приложения:</w:t>
      </w:r>
    </w:p>
    <w:p w:rsidR="008F3B74" w:rsidRPr="008F3B74" w:rsidRDefault="008F3B74" w:rsidP="008F3B74">
      <w:pPr>
        <w:widowControl/>
        <w:numPr>
          <w:ilvl w:val="0"/>
          <w:numId w:val="4"/>
        </w:numPr>
        <w:spacing w:line="264" w:lineRule="auto"/>
        <w:ind w:firstLine="851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color w:val="auto"/>
          <w:lang w:bidi="ar-SA"/>
        </w:rPr>
        <w:t xml:space="preserve">Проект на Правилник за изменение и допълнение. </w:t>
      </w:r>
    </w:p>
    <w:p w:rsidR="008F3B74" w:rsidRPr="008F3B74" w:rsidRDefault="008F3B74" w:rsidP="008F3B74">
      <w:pPr>
        <w:widowControl/>
        <w:numPr>
          <w:ilvl w:val="0"/>
          <w:numId w:val="4"/>
        </w:numPr>
        <w:spacing w:line="264" w:lineRule="auto"/>
        <w:ind w:firstLine="851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color w:val="auto"/>
          <w:lang w:bidi="ar-SA"/>
        </w:rPr>
        <w:t xml:space="preserve">Мотиви към проекта. </w:t>
      </w:r>
    </w:p>
    <w:p w:rsidR="008F3B74" w:rsidRDefault="008F3B74" w:rsidP="008F3B74">
      <w:pPr>
        <w:widowControl/>
        <w:spacing w:line="264" w:lineRule="auto"/>
        <w:ind w:firstLine="851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8F3B74" w:rsidRDefault="008F3B74" w:rsidP="008F3B74">
      <w:pPr>
        <w:widowControl/>
        <w:spacing w:line="264" w:lineRule="auto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8F3B74" w:rsidRPr="008F3B74" w:rsidRDefault="008F3B74" w:rsidP="008F3B74">
      <w:pPr>
        <w:widowControl/>
        <w:spacing w:line="264" w:lineRule="auto"/>
        <w:ind w:left="1416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ВНОСИТЕЛ:</w:t>
      </w:r>
    </w:p>
    <w:p w:rsidR="008F3B74" w:rsidRPr="008F3B74" w:rsidRDefault="008F3B74" w:rsidP="008F3B74">
      <w:pPr>
        <w:widowControl/>
        <w:spacing w:line="264" w:lineRule="auto"/>
        <w:ind w:left="3540"/>
        <w:rPr>
          <w:rFonts w:ascii="Times New Roman" w:eastAsia="Times New Roman" w:hAnsi="Times New Roman" w:cs="Times New Roman"/>
          <w:color w:val="auto"/>
          <w:lang w:bidi="ar-SA"/>
        </w:rPr>
      </w:pPr>
      <w:r w:rsidRPr="008F3B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ГЕОРГИ КОЕВ</w:t>
      </w:r>
      <w:r w:rsidRPr="008F3B74">
        <w:rPr>
          <w:rFonts w:ascii="Times New Roman" w:eastAsia="Times New Roman" w:hAnsi="Times New Roman" w:cs="Times New Roman"/>
          <w:color w:val="auto"/>
          <w:lang w:bidi="ar-SA"/>
        </w:rPr>
        <w:br/>
        <w:t>Председател на Добрички общински съвет</w:t>
      </w:r>
    </w:p>
    <w:p w:rsidR="008F3B74" w:rsidRDefault="008F3B74">
      <w:pPr>
        <w:pStyle w:val="Heading10"/>
        <w:keepNext/>
        <w:keepLines/>
      </w:pPr>
    </w:p>
    <w:p w:rsidR="004954CA" w:rsidRDefault="004954CA" w:rsidP="00B96ACD">
      <w:pPr>
        <w:pStyle w:val="Heading20"/>
        <w:keepNext/>
        <w:keepLines/>
        <w:spacing w:line="276" w:lineRule="auto"/>
        <w:ind w:left="2124" w:firstLine="708"/>
        <w:jc w:val="both"/>
      </w:pPr>
      <w:bookmarkStart w:id="1" w:name="_GoBack"/>
      <w:bookmarkEnd w:id="0"/>
      <w:bookmarkEnd w:id="1"/>
    </w:p>
    <w:sectPr w:rsidR="004954CA" w:rsidSect="008F3B74">
      <w:footerReference w:type="default" r:id="rId10"/>
      <w:pgSz w:w="11900" w:h="16840"/>
      <w:pgMar w:top="1134" w:right="1293" w:bottom="1134" w:left="1293" w:header="697" w:footer="120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655" w:rsidRDefault="00EF3655">
      <w:r>
        <w:separator/>
      </w:r>
    </w:p>
  </w:endnote>
  <w:endnote w:type="continuationSeparator" w:id="0">
    <w:p w:rsidR="00EF3655" w:rsidRDefault="00EF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19532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:rsidR="00CA618E" w:rsidRPr="00CA618E" w:rsidRDefault="00CA618E">
        <w:pPr>
          <w:pStyle w:val="a8"/>
          <w:jc w:val="right"/>
          <w:rPr>
            <w:rFonts w:ascii="Times New Roman" w:hAnsi="Times New Roman" w:cs="Times New Roman"/>
            <w:sz w:val="22"/>
            <w:szCs w:val="22"/>
          </w:rPr>
        </w:pPr>
        <w:r w:rsidRPr="00CA618E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CA618E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CA618E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8F3B74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CA618E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655" w:rsidRDefault="00EF3655"/>
  </w:footnote>
  <w:footnote w:type="continuationSeparator" w:id="0">
    <w:p w:rsidR="00EF3655" w:rsidRDefault="00EF365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F4336"/>
    <w:multiLevelType w:val="multilevel"/>
    <w:tmpl w:val="63227F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E43CA5"/>
    <w:multiLevelType w:val="multilevel"/>
    <w:tmpl w:val="A3EE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E513C9"/>
    <w:multiLevelType w:val="multilevel"/>
    <w:tmpl w:val="63AA0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F72DD6"/>
    <w:multiLevelType w:val="multilevel"/>
    <w:tmpl w:val="68D087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034B46"/>
    <w:rsid w:val="00017002"/>
    <w:rsid w:val="00034B46"/>
    <w:rsid w:val="002A7CC6"/>
    <w:rsid w:val="0038526E"/>
    <w:rsid w:val="00393A8B"/>
    <w:rsid w:val="00430877"/>
    <w:rsid w:val="004954CA"/>
    <w:rsid w:val="004B053B"/>
    <w:rsid w:val="005555B0"/>
    <w:rsid w:val="00582217"/>
    <w:rsid w:val="0070723A"/>
    <w:rsid w:val="00851058"/>
    <w:rsid w:val="008F3B74"/>
    <w:rsid w:val="009C01A0"/>
    <w:rsid w:val="00A91F1E"/>
    <w:rsid w:val="00B96ACD"/>
    <w:rsid w:val="00BD66B4"/>
    <w:rsid w:val="00C74D35"/>
    <w:rsid w:val="00CA618E"/>
    <w:rsid w:val="00CF4C07"/>
    <w:rsid w:val="00D03004"/>
    <w:rsid w:val="00D82CF7"/>
    <w:rsid w:val="00E231A2"/>
    <w:rsid w:val="00EA3986"/>
    <w:rsid w:val="00ED4699"/>
    <w:rsid w:val="00EF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">
    <w:name w:val="Other_"/>
    <w:basedOn w:val="a0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ен текст Знак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Other0">
    <w:name w:val="Other"/>
    <w:basedOn w:val="a"/>
    <w:link w:val="Other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pPr>
      <w:spacing w:line="204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3"/>
    <w:qFormat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20">
    <w:name w:val="Heading #2"/>
    <w:basedOn w:val="a"/>
    <w:link w:val="Heading2"/>
    <w:pPr>
      <w:ind w:firstLine="680"/>
      <w:outlineLvl w:val="1"/>
    </w:pPr>
    <w:rPr>
      <w:rFonts w:ascii="Times New Roman" w:eastAsia="Times New Roman" w:hAnsi="Times New Roman" w:cs="Times New Roman"/>
      <w:b/>
      <w:bCs/>
    </w:rPr>
  </w:style>
  <w:style w:type="character" w:styleId="a5">
    <w:name w:val="Hyperlink"/>
    <w:basedOn w:val="a0"/>
    <w:uiPriority w:val="99"/>
    <w:semiHidden/>
    <w:unhideWhenUsed/>
    <w:rsid w:val="00D03004"/>
    <w:rPr>
      <w:color w:val="0000FF"/>
      <w:u w:val="single"/>
    </w:rPr>
  </w:style>
  <w:style w:type="character" w:customStyle="1" w:styleId="newdocreference1">
    <w:name w:val="newdocreference1"/>
    <w:basedOn w:val="a0"/>
    <w:rsid w:val="004954CA"/>
    <w:rPr>
      <w:i w:val="0"/>
      <w:iCs w:val="0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A618E"/>
    <w:rPr>
      <w:color w:val="000000"/>
    </w:rPr>
  </w:style>
  <w:style w:type="paragraph" w:styleId="a8">
    <w:name w:val="footer"/>
    <w:basedOn w:val="a"/>
    <w:link w:val="a9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A618E"/>
    <w:rPr>
      <w:color w:val="000000"/>
    </w:rPr>
  </w:style>
  <w:style w:type="paragraph" w:styleId="aa">
    <w:name w:val="Normal (Web)"/>
    <w:basedOn w:val="a"/>
    <w:uiPriority w:val="99"/>
    <w:semiHidden/>
    <w:unhideWhenUsed/>
    <w:rsid w:val="008510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Strong"/>
    <w:basedOn w:val="a0"/>
    <w:uiPriority w:val="22"/>
    <w:qFormat/>
    <w:rsid w:val="008510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">
    <w:name w:val="Other_"/>
    <w:basedOn w:val="a0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ен текст Знак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Other0">
    <w:name w:val="Other"/>
    <w:basedOn w:val="a"/>
    <w:link w:val="Other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pPr>
      <w:spacing w:line="204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3"/>
    <w:qFormat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20">
    <w:name w:val="Heading #2"/>
    <w:basedOn w:val="a"/>
    <w:link w:val="Heading2"/>
    <w:pPr>
      <w:ind w:firstLine="680"/>
      <w:outlineLvl w:val="1"/>
    </w:pPr>
    <w:rPr>
      <w:rFonts w:ascii="Times New Roman" w:eastAsia="Times New Roman" w:hAnsi="Times New Roman" w:cs="Times New Roman"/>
      <w:b/>
      <w:bCs/>
    </w:rPr>
  </w:style>
  <w:style w:type="character" w:styleId="a5">
    <w:name w:val="Hyperlink"/>
    <w:basedOn w:val="a0"/>
    <w:uiPriority w:val="99"/>
    <w:semiHidden/>
    <w:unhideWhenUsed/>
    <w:rsid w:val="00D03004"/>
    <w:rPr>
      <w:color w:val="0000FF"/>
      <w:u w:val="single"/>
    </w:rPr>
  </w:style>
  <w:style w:type="character" w:customStyle="1" w:styleId="newdocreference1">
    <w:name w:val="newdocreference1"/>
    <w:basedOn w:val="a0"/>
    <w:rsid w:val="004954CA"/>
    <w:rPr>
      <w:i w:val="0"/>
      <w:iCs w:val="0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A618E"/>
    <w:rPr>
      <w:color w:val="000000"/>
    </w:rPr>
  </w:style>
  <w:style w:type="paragraph" w:styleId="a8">
    <w:name w:val="footer"/>
    <w:basedOn w:val="a"/>
    <w:link w:val="a9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A618E"/>
    <w:rPr>
      <w:color w:val="000000"/>
    </w:rPr>
  </w:style>
  <w:style w:type="paragraph" w:styleId="aa">
    <w:name w:val="Normal (Web)"/>
    <w:basedOn w:val="a"/>
    <w:uiPriority w:val="99"/>
    <w:semiHidden/>
    <w:unhideWhenUsed/>
    <w:rsid w:val="008510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Strong"/>
    <w:basedOn w:val="a0"/>
    <w:uiPriority w:val="22"/>
    <w:qFormat/>
    <w:rsid w:val="008510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htinskisavet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Krasi Milanova</dc:creator>
  <cp:keywords/>
  <cp:lastModifiedBy>Dorina Chimshirova</cp:lastModifiedBy>
  <cp:revision>14</cp:revision>
  <dcterms:created xsi:type="dcterms:W3CDTF">2025-01-06T13:10:00Z</dcterms:created>
  <dcterms:modified xsi:type="dcterms:W3CDTF">2026-09-15T12:48:00Z</dcterms:modified>
</cp:coreProperties>
</file>