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0E" w:rsidRDefault="00FF0C0E" w:rsidP="00FF0C0E">
      <w:pPr>
        <w:jc w:val="center"/>
        <w:rPr>
          <w:noProof/>
          <w:color w:val="000000" w:themeColor="text1"/>
        </w:rPr>
      </w:pPr>
    </w:p>
    <w:p w:rsidR="00FF0C0E" w:rsidRPr="00310ACB" w:rsidRDefault="00FF0C0E" w:rsidP="00FF0C0E">
      <w:pPr>
        <w:jc w:val="center"/>
        <w:rPr>
          <w:rFonts w:ascii="Arial Narrow" w:hAnsi="Arial Narrow" w:cs="Arial"/>
          <w:b/>
          <w:i/>
          <w:noProof/>
        </w:rPr>
      </w:pPr>
    </w:p>
    <w:p w:rsidR="00FF0C0E" w:rsidRPr="00310ACB" w:rsidRDefault="00FF0C0E" w:rsidP="00FF0C0E">
      <w:pPr>
        <w:jc w:val="center"/>
        <w:rPr>
          <w:rFonts w:ascii="Arial Narrow" w:hAnsi="Arial Narrow" w:cs="Arial"/>
          <w:b/>
          <w:i/>
          <w:noProof/>
        </w:rPr>
      </w:pPr>
    </w:p>
    <w:p w:rsidR="00FF0C0E" w:rsidRPr="00310ACB" w:rsidRDefault="00FF0C0E" w:rsidP="00FF0C0E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62336" behindDoc="0" locked="0" layoutInCell="1" allowOverlap="1" wp14:anchorId="3CA1D938" wp14:editId="2817131C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1844EF58" wp14:editId="279EB21A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34C97" wp14:editId="7B3DF8B8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240F83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FF0C0E" w:rsidRPr="00310ACB" w:rsidRDefault="00FF0C0E" w:rsidP="00FF0C0E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8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FF0C0E" w:rsidRPr="00310ACB" w:rsidRDefault="00FF0C0E" w:rsidP="00FF0C0E">
      <w:pPr>
        <w:jc w:val="center"/>
        <w:rPr>
          <w:b/>
          <w:noProof/>
        </w:rPr>
      </w:pPr>
    </w:p>
    <w:p w:rsidR="00FF0C0E" w:rsidRDefault="00FF0C0E" w:rsidP="00FF0C0E">
      <w:pPr>
        <w:rPr>
          <w:b/>
          <w:noProof/>
        </w:rPr>
      </w:pPr>
    </w:p>
    <w:p w:rsidR="00FF0C0E" w:rsidRPr="00310ACB" w:rsidRDefault="00FF0C0E" w:rsidP="00FF0C0E">
      <w:pPr>
        <w:rPr>
          <w:b/>
          <w:noProof/>
        </w:rPr>
      </w:pPr>
      <w:r w:rsidRPr="00310ACB">
        <w:rPr>
          <w:b/>
          <w:noProof/>
        </w:rPr>
        <w:t>ДО</w:t>
      </w:r>
    </w:p>
    <w:p w:rsidR="00FF0C0E" w:rsidRPr="00310ACB" w:rsidRDefault="00FF0C0E" w:rsidP="00FF0C0E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FF0C0E" w:rsidRPr="00310ACB" w:rsidRDefault="00FF0C0E" w:rsidP="00FF0C0E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FF0C0E" w:rsidRDefault="00FF0C0E" w:rsidP="00FF0C0E">
      <w:pPr>
        <w:rPr>
          <w:b/>
          <w:noProof/>
        </w:rPr>
      </w:pPr>
    </w:p>
    <w:p w:rsidR="00FF0C0E" w:rsidRDefault="00FF0C0E" w:rsidP="00FF0C0E">
      <w:pPr>
        <w:rPr>
          <w:b/>
          <w:noProof/>
        </w:rPr>
      </w:pPr>
    </w:p>
    <w:p w:rsidR="00FF0C0E" w:rsidRPr="00310ACB" w:rsidRDefault="00FF0C0E" w:rsidP="00FF0C0E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FF0C0E" w:rsidRPr="00310ACB" w:rsidRDefault="00FF0C0E" w:rsidP="00FF0C0E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FF0C0E" w:rsidRPr="00310ACB" w:rsidRDefault="00FF0C0E" w:rsidP="00FF0C0E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FF0C0E" w:rsidRPr="00310ACB" w:rsidRDefault="00FF0C0E" w:rsidP="00FF0C0E">
      <w:pPr>
        <w:jc w:val="center"/>
        <w:rPr>
          <w:noProof/>
        </w:rPr>
      </w:pPr>
    </w:p>
    <w:p w:rsidR="00FF0C0E" w:rsidRPr="00310ACB" w:rsidRDefault="00FF0C0E" w:rsidP="00FF0C0E">
      <w:pPr>
        <w:jc w:val="center"/>
        <w:rPr>
          <w:noProof/>
        </w:rPr>
      </w:pPr>
    </w:p>
    <w:p w:rsidR="00FF0C0E" w:rsidRDefault="00FF0C0E" w:rsidP="00FF0C0E">
      <w:pPr>
        <w:jc w:val="both"/>
      </w:pPr>
      <w:r w:rsidRPr="00310ACB">
        <w:rPr>
          <w:b/>
          <w:noProof/>
        </w:rPr>
        <w:t xml:space="preserve">ОТНОСНО: </w:t>
      </w:r>
      <w:r>
        <w:rPr>
          <w:u w:val="single"/>
        </w:rPr>
        <w:t xml:space="preserve">Актуализация на годишната програма за управление и разпореждане с общинско имущество и прекратяване на съсобственост в имот по плана на с.Бранище, община Добричка. </w:t>
      </w:r>
    </w:p>
    <w:p w:rsidR="00FF0C0E" w:rsidRPr="00310ACB" w:rsidRDefault="00FF0C0E" w:rsidP="00FF0C0E">
      <w:pPr>
        <w:jc w:val="both"/>
        <w:rPr>
          <w:noProof/>
          <w:u w:val="single"/>
        </w:rPr>
      </w:pPr>
    </w:p>
    <w:p w:rsidR="00FF0C0E" w:rsidRPr="00310ACB" w:rsidRDefault="00FF0C0E" w:rsidP="00FF0C0E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FF0C0E" w:rsidRPr="00310ACB" w:rsidRDefault="00FF0C0E" w:rsidP="00FF0C0E">
      <w:pPr>
        <w:jc w:val="both"/>
        <w:rPr>
          <w:noProof/>
        </w:rPr>
      </w:pPr>
      <w:r w:rsidRPr="00310ACB">
        <w:rPr>
          <w:noProof/>
        </w:rPr>
        <w:tab/>
      </w:r>
    </w:p>
    <w:p w:rsidR="00FF0C0E" w:rsidRPr="00DA4951" w:rsidRDefault="00FF0C0E" w:rsidP="00FF0C0E">
      <w:pPr>
        <w:ind w:firstLine="708"/>
        <w:jc w:val="both"/>
        <w:rPr>
          <w:noProof/>
        </w:rPr>
      </w:pPr>
      <w:r w:rsidRPr="00310ACB">
        <w:rPr>
          <w:noProof/>
        </w:rPr>
        <w:t>В община Добричка постъпи заявление с Рег.№ ОС-</w:t>
      </w:r>
      <w:r>
        <w:rPr>
          <w:noProof/>
          <w:lang w:val="en-US"/>
        </w:rPr>
        <w:t>54</w:t>
      </w:r>
      <w:r>
        <w:rPr>
          <w:noProof/>
        </w:rPr>
        <w:t>/28.0</w:t>
      </w:r>
      <w:r>
        <w:rPr>
          <w:noProof/>
          <w:lang w:val="en-US"/>
        </w:rPr>
        <w:t>3</w:t>
      </w:r>
      <w:r>
        <w:rPr>
          <w:noProof/>
        </w:rPr>
        <w:t>.2024</w:t>
      </w:r>
      <w:r w:rsidRPr="00310ACB">
        <w:rPr>
          <w:noProof/>
        </w:rPr>
        <w:t xml:space="preserve">г. от </w:t>
      </w:r>
      <w:r>
        <w:rPr>
          <w:noProof/>
        </w:rPr>
        <w:t xml:space="preserve">Анелия Живкова Колева </w:t>
      </w:r>
      <w:r w:rsidRPr="00310ACB">
        <w:rPr>
          <w:noProof/>
        </w:rPr>
        <w:t xml:space="preserve">за прекратяване на съсобственост в УПИ </w:t>
      </w:r>
      <w:r>
        <w:rPr>
          <w:noProof/>
          <w:lang w:val="en-US"/>
        </w:rPr>
        <w:t>IV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129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21</w:t>
      </w:r>
      <w:r w:rsidRPr="00310ACB">
        <w:rPr>
          <w:noProof/>
        </w:rPr>
        <w:t xml:space="preserve"> по плана на с.</w:t>
      </w:r>
      <w:r>
        <w:rPr>
          <w:noProof/>
        </w:rPr>
        <w:t>Бранище</w:t>
      </w:r>
      <w:r w:rsidRPr="00310ACB">
        <w:rPr>
          <w:noProof/>
        </w:rPr>
        <w:t>, община До</w:t>
      </w:r>
      <w:r>
        <w:rPr>
          <w:noProof/>
        </w:rPr>
        <w:t xml:space="preserve">бричка. Заявителят е собственик на идеална част с площ 1000 кв.м от УПИ </w:t>
      </w:r>
      <w:r>
        <w:rPr>
          <w:noProof/>
          <w:lang w:val="en-US"/>
        </w:rPr>
        <w:t>IV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129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21</w:t>
      </w:r>
      <w:r w:rsidRPr="00310ACB">
        <w:rPr>
          <w:noProof/>
        </w:rPr>
        <w:t xml:space="preserve"> </w:t>
      </w:r>
      <w:r>
        <w:rPr>
          <w:noProof/>
        </w:rPr>
        <w:t xml:space="preserve"> по плана на с.Бранище, общ.Добричка с обща площ 1500 кв.м, съгласно документ за собсвеност – нотариален акт за дарение на недвижим имот, вписан в Служба по вписвания гр.Добрич с акт.№ 71, том </w:t>
      </w:r>
      <w:r>
        <w:rPr>
          <w:noProof/>
          <w:lang w:val="en-US"/>
        </w:rPr>
        <w:t xml:space="preserve">XXII </w:t>
      </w:r>
      <w:r>
        <w:rPr>
          <w:noProof/>
        </w:rPr>
        <w:t xml:space="preserve">с Вх.рег.№ </w:t>
      </w:r>
      <w:r>
        <w:rPr>
          <w:noProof/>
          <w:lang w:val="en-US"/>
        </w:rPr>
        <w:t>9983</w:t>
      </w:r>
      <w:r>
        <w:rPr>
          <w:noProof/>
        </w:rPr>
        <w:t>/</w:t>
      </w:r>
      <w:r>
        <w:rPr>
          <w:noProof/>
          <w:lang w:val="en-US"/>
        </w:rPr>
        <w:t>25</w:t>
      </w:r>
      <w:r>
        <w:rPr>
          <w:noProof/>
        </w:rPr>
        <w:t>.</w:t>
      </w:r>
      <w:r>
        <w:rPr>
          <w:noProof/>
          <w:lang w:val="en-US"/>
        </w:rPr>
        <w:t>10</w:t>
      </w:r>
      <w:r>
        <w:rPr>
          <w:noProof/>
        </w:rPr>
        <w:t>.20</w:t>
      </w:r>
      <w:r>
        <w:rPr>
          <w:noProof/>
          <w:lang w:val="en-US"/>
        </w:rPr>
        <w:t>17</w:t>
      </w:r>
      <w:r>
        <w:rPr>
          <w:noProof/>
        </w:rPr>
        <w:t>г.</w:t>
      </w:r>
    </w:p>
    <w:p w:rsidR="00FF0C0E" w:rsidRDefault="00FF0C0E" w:rsidP="00FF0C0E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Общинската собственост </w:t>
      </w:r>
      <w:r>
        <w:rPr>
          <w:noProof/>
          <w:lang w:val="en-US"/>
        </w:rPr>
        <w:t xml:space="preserve">e </w:t>
      </w:r>
      <w:r w:rsidRPr="00310ACB">
        <w:rPr>
          <w:noProof/>
        </w:rPr>
        <w:t xml:space="preserve">идеална част с площ </w:t>
      </w:r>
      <w:r>
        <w:rPr>
          <w:noProof/>
          <w:lang w:val="en-US"/>
        </w:rPr>
        <w:t>200</w:t>
      </w:r>
      <w:r>
        <w:rPr>
          <w:noProof/>
        </w:rPr>
        <w:t xml:space="preserve"> </w:t>
      </w:r>
      <w:r w:rsidRPr="00310ACB">
        <w:rPr>
          <w:noProof/>
        </w:rPr>
        <w:t>кв.м</w:t>
      </w:r>
      <w:r>
        <w:rPr>
          <w:noProof/>
        </w:rPr>
        <w:t xml:space="preserve"> от УПИ </w:t>
      </w:r>
      <w:r>
        <w:rPr>
          <w:noProof/>
          <w:lang w:val="en-US"/>
        </w:rPr>
        <w:t>IV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>
        <w:rPr>
          <w:noProof/>
          <w:lang w:val="en-US"/>
        </w:rPr>
        <w:t>1</w:t>
      </w:r>
      <w:r>
        <w:rPr>
          <w:noProof/>
        </w:rPr>
        <w:t>2</w:t>
      </w:r>
      <w:r>
        <w:rPr>
          <w:noProof/>
          <w:lang w:val="en-US"/>
        </w:rPr>
        <w:t xml:space="preserve">9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2</w:t>
      </w:r>
      <w:r>
        <w:rPr>
          <w:noProof/>
          <w:lang w:val="en-US"/>
        </w:rPr>
        <w:t>1</w:t>
      </w:r>
      <w:r w:rsidRPr="00310ACB">
        <w:rPr>
          <w:noProof/>
        </w:rPr>
        <w:t xml:space="preserve"> </w:t>
      </w:r>
      <w:r>
        <w:rPr>
          <w:noProof/>
        </w:rPr>
        <w:t>- А</w:t>
      </w:r>
      <w:r w:rsidRPr="00310ACB">
        <w:rPr>
          <w:noProof/>
        </w:rPr>
        <w:t xml:space="preserve">кт за частна общинска собственост № </w:t>
      </w:r>
      <w:r>
        <w:rPr>
          <w:noProof/>
          <w:lang w:val="en-US"/>
        </w:rPr>
        <w:t>8912</w:t>
      </w:r>
      <w:r>
        <w:rPr>
          <w:noProof/>
        </w:rPr>
        <w:t>/</w:t>
      </w:r>
      <w:r>
        <w:rPr>
          <w:noProof/>
          <w:lang w:val="en-US"/>
        </w:rPr>
        <w:t>27</w:t>
      </w:r>
      <w:r>
        <w:rPr>
          <w:noProof/>
        </w:rPr>
        <w:t>.0</w:t>
      </w:r>
      <w:r>
        <w:rPr>
          <w:noProof/>
          <w:lang w:val="en-US"/>
        </w:rPr>
        <w:t>5</w:t>
      </w:r>
      <w:r>
        <w:rPr>
          <w:noProof/>
        </w:rPr>
        <w:t>.2024</w:t>
      </w:r>
      <w:r w:rsidRPr="00310ACB">
        <w:rPr>
          <w:noProof/>
        </w:rPr>
        <w:t xml:space="preserve">г., вписан в </w:t>
      </w:r>
      <w:r>
        <w:rPr>
          <w:noProof/>
        </w:rPr>
        <w:t>Служба</w:t>
      </w:r>
      <w:r w:rsidRPr="00310ACB">
        <w:rPr>
          <w:noProof/>
        </w:rPr>
        <w:t xml:space="preserve"> по вписвания град Добрич под № </w:t>
      </w:r>
      <w:r>
        <w:rPr>
          <w:noProof/>
          <w:lang w:val="en-US"/>
        </w:rPr>
        <w:t>44</w:t>
      </w:r>
      <w:r w:rsidRPr="009B345A">
        <w:rPr>
          <w:noProof/>
        </w:rPr>
        <w:t xml:space="preserve">, том </w:t>
      </w:r>
      <w:r>
        <w:rPr>
          <w:noProof/>
          <w:lang w:val="en-US"/>
        </w:rPr>
        <w:t>X</w:t>
      </w:r>
      <w:r w:rsidRPr="009B345A">
        <w:rPr>
          <w:noProof/>
        </w:rPr>
        <w:t>, Вх.рег.№</w:t>
      </w:r>
      <w:r>
        <w:rPr>
          <w:noProof/>
        </w:rPr>
        <w:t xml:space="preserve"> </w:t>
      </w:r>
      <w:r>
        <w:rPr>
          <w:noProof/>
          <w:lang w:val="en-US"/>
        </w:rPr>
        <w:t>4373</w:t>
      </w:r>
      <w:r>
        <w:rPr>
          <w:noProof/>
        </w:rPr>
        <w:t>/</w:t>
      </w:r>
      <w:r>
        <w:rPr>
          <w:noProof/>
          <w:lang w:val="en-US"/>
        </w:rPr>
        <w:t>29</w:t>
      </w:r>
      <w:r>
        <w:rPr>
          <w:noProof/>
        </w:rPr>
        <w:t>.0</w:t>
      </w:r>
      <w:r>
        <w:rPr>
          <w:noProof/>
          <w:lang w:val="en-US"/>
        </w:rPr>
        <w:t>5.</w:t>
      </w:r>
      <w:r>
        <w:rPr>
          <w:noProof/>
        </w:rPr>
        <w:t>2024</w:t>
      </w:r>
      <w:r w:rsidRPr="00310ACB">
        <w:rPr>
          <w:noProof/>
        </w:rPr>
        <w:t xml:space="preserve">г. </w:t>
      </w:r>
    </w:p>
    <w:p w:rsidR="00FF0C0E" w:rsidRDefault="00FF0C0E" w:rsidP="00FF0C0E">
      <w:pPr>
        <w:ind w:firstLine="708"/>
        <w:jc w:val="both"/>
        <w:rPr>
          <w:noProof/>
        </w:rPr>
      </w:pPr>
      <w:r w:rsidRPr="00310ACB">
        <w:rPr>
          <w:noProof/>
        </w:rPr>
        <w:t>На общинск</w:t>
      </w:r>
      <w:r w:rsidR="00083836">
        <w:rPr>
          <w:noProof/>
        </w:rPr>
        <w:t xml:space="preserve">ата </w:t>
      </w:r>
      <w:r w:rsidRPr="00310ACB">
        <w:rPr>
          <w:noProof/>
        </w:rPr>
        <w:t xml:space="preserve">част </w:t>
      </w:r>
      <w:r>
        <w:rPr>
          <w:noProof/>
          <w:lang w:val="en-US"/>
        </w:rPr>
        <w:t>e</w:t>
      </w:r>
      <w:r w:rsidRPr="00310ACB">
        <w:rPr>
          <w:noProof/>
        </w:rPr>
        <w:t xml:space="preserve"> изготвен</w:t>
      </w:r>
      <w:r>
        <w:rPr>
          <w:noProof/>
          <w:lang w:val="en-US"/>
        </w:rPr>
        <w:t xml:space="preserve">a </w:t>
      </w:r>
      <w:r w:rsidRPr="00310ACB">
        <w:rPr>
          <w:noProof/>
        </w:rPr>
        <w:t>пазарн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оценк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по реда на чл.41, ал.2 от ЗОС в размер на</w:t>
      </w:r>
      <w:r>
        <w:rPr>
          <w:noProof/>
          <w:lang w:val="en-US"/>
        </w:rPr>
        <w:t xml:space="preserve"> 5504</w:t>
      </w:r>
      <w:r>
        <w:rPr>
          <w:noProof/>
        </w:rPr>
        <w:t xml:space="preserve"> лв./пет хиляди петстотин и четири лева/  </w:t>
      </w:r>
      <w:r w:rsidRPr="00310ACB">
        <w:rPr>
          <w:noProof/>
        </w:rPr>
        <w:t>без ДДС, надхвърлящ</w:t>
      </w:r>
      <w:r>
        <w:rPr>
          <w:noProof/>
        </w:rPr>
        <w:t>а</w:t>
      </w:r>
      <w:r w:rsidRPr="00310ACB">
        <w:rPr>
          <w:noProof/>
        </w:rPr>
        <w:t xml:space="preserve"> по размера си данъчната оценка от </w:t>
      </w:r>
      <w:r>
        <w:rPr>
          <w:noProof/>
        </w:rPr>
        <w:t>438,50</w:t>
      </w:r>
      <w:r w:rsidRPr="00310ACB">
        <w:rPr>
          <w:noProof/>
        </w:rPr>
        <w:t xml:space="preserve"> лв.</w:t>
      </w:r>
    </w:p>
    <w:p w:rsidR="00FF0C0E" w:rsidRDefault="00FF0C0E" w:rsidP="00FF0C0E">
      <w:pPr>
        <w:pStyle w:val="a5"/>
        <w:ind w:firstLine="708"/>
        <w:jc w:val="both"/>
        <w:rPr>
          <w:noProof/>
        </w:rPr>
      </w:pPr>
      <w:r>
        <w:rPr>
          <w:noProof/>
        </w:rPr>
        <w:t>Съгласно чл.47, ал.6</w:t>
      </w:r>
      <w:r w:rsidRPr="00310ACB">
        <w:rPr>
          <w:noProof/>
        </w:rPr>
        <w:t xml:space="preserve"> от Наредба №4 на Добрички общински съвет, </w:t>
      </w:r>
      <w:r>
        <w:rPr>
          <w:noProof/>
        </w:rPr>
        <w:t xml:space="preserve">кмета </w:t>
      </w:r>
      <w:r w:rsidRPr="00310ACB">
        <w:rPr>
          <w:noProof/>
        </w:rPr>
        <w:t>на с.</w:t>
      </w:r>
      <w:r>
        <w:rPr>
          <w:noProof/>
        </w:rPr>
        <w:t>Бранище</w:t>
      </w:r>
      <w:r w:rsidRPr="00310ACB">
        <w:rPr>
          <w:noProof/>
        </w:rPr>
        <w:t xml:space="preserve">, общ. Добричка е представил </w:t>
      </w:r>
      <w:r>
        <w:rPr>
          <w:noProof/>
        </w:rPr>
        <w:t xml:space="preserve">полжителното си </w:t>
      </w:r>
      <w:r w:rsidRPr="00310ACB">
        <w:rPr>
          <w:noProof/>
        </w:rPr>
        <w:t>становище за сделк</w:t>
      </w:r>
      <w:r>
        <w:rPr>
          <w:noProof/>
        </w:rPr>
        <w:t>ата</w:t>
      </w:r>
      <w:r w:rsidRPr="00310ACB">
        <w:rPr>
          <w:noProof/>
        </w:rPr>
        <w:t xml:space="preserve"> с </w:t>
      </w:r>
      <w:r w:rsidRPr="008275DF">
        <w:rPr>
          <w:noProof/>
        </w:rPr>
        <w:t>Рег.№</w:t>
      </w:r>
      <w:r>
        <w:rPr>
          <w:noProof/>
        </w:rPr>
        <w:t xml:space="preserve"> </w:t>
      </w:r>
      <w:r w:rsidRPr="008275DF">
        <w:rPr>
          <w:noProof/>
        </w:rPr>
        <w:t>Вх</w:t>
      </w:r>
      <w:r>
        <w:rPr>
          <w:noProof/>
        </w:rPr>
        <w:t>К</w:t>
      </w:r>
      <w:r w:rsidRPr="008275DF">
        <w:rPr>
          <w:noProof/>
        </w:rPr>
        <w:t>-</w:t>
      </w:r>
      <w:r>
        <w:rPr>
          <w:noProof/>
        </w:rPr>
        <w:t>Е-1308/03.06.2024</w:t>
      </w:r>
      <w:r w:rsidRPr="008275DF">
        <w:rPr>
          <w:noProof/>
        </w:rPr>
        <w:t>г.</w:t>
      </w:r>
      <w:r w:rsidRPr="00310ACB">
        <w:rPr>
          <w:noProof/>
        </w:rPr>
        <w:t xml:space="preserve"> </w:t>
      </w:r>
    </w:p>
    <w:p w:rsidR="00FF0C0E" w:rsidRPr="00310ACB" w:rsidRDefault="00FF0C0E" w:rsidP="00FF0C0E">
      <w:pPr>
        <w:ind w:firstLine="708"/>
        <w:jc w:val="both"/>
        <w:rPr>
          <w:noProof/>
        </w:rPr>
      </w:pPr>
      <w:r w:rsidRPr="00310ACB">
        <w:rPr>
          <w:noProof/>
        </w:rPr>
        <w:t>Имот</w:t>
      </w:r>
      <w:r>
        <w:rPr>
          <w:noProof/>
        </w:rPr>
        <w:t>ът не е</w:t>
      </w:r>
      <w:r w:rsidRPr="00310ACB">
        <w:rPr>
          <w:noProof/>
        </w:rPr>
        <w:t xml:space="preserve"> предвиден за прекратяване на съсобственост чрез продажба на частта на общината в „Програма за управление и разпореждане с имотит</w:t>
      </w:r>
      <w:r>
        <w:rPr>
          <w:noProof/>
        </w:rPr>
        <w:t>е – общинска собственост за 2024</w:t>
      </w:r>
      <w:r w:rsidRPr="00310ACB">
        <w:rPr>
          <w:noProof/>
        </w:rPr>
        <w:t>г.“, приета с Решение №</w:t>
      </w:r>
      <w:r>
        <w:rPr>
          <w:noProof/>
        </w:rPr>
        <w:t xml:space="preserve"> 44/31.01.2024</w:t>
      </w:r>
      <w:r w:rsidRPr="00310ACB">
        <w:rPr>
          <w:noProof/>
        </w:rPr>
        <w:t>г. на Добрички общински съвет.</w:t>
      </w:r>
    </w:p>
    <w:p w:rsidR="00FF0C0E" w:rsidRDefault="00FF0C0E" w:rsidP="00FF0C0E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следното:</w:t>
      </w:r>
    </w:p>
    <w:p w:rsidR="00FF0C0E" w:rsidRDefault="00FF0C0E" w:rsidP="00FF0C0E">
      <w:pPr>
        <w:ind w:firstLine="708"/>
        <w:jc w:val="both"/>
        <w:rPr>
          <w:noProof/>
        </w:rPr>
      </w:pPr>
    </w:p>
    <w:p w:rsidR="00FF0C0E" w:rsidRPr="00310ACB" w:rsidRDefault="00FF0C0E" w:rsidP="00FF0C0E">
      <w:pPr>
        <w:ind w:left="705"/>
        <w:jc w:val="right"/>
        <w:rPr>
          <w:b/>
          <w:noProof/>
        </w:rPr>
      </w:pPr>
      <w:r w:rsidRPr="00310ACB">
        <w:rPr>
          <w:noProof/>
        </w:rPr>
        <w:tab/>
      </w:r>
      <w:r w:rsidRPr="00310ACB">
        <w:rPr>
          <w:b/>
          <w:noProof/>
        </w:rPr>
        <w:t>ПРОЕКТ!</w:t>
      </w:r>
    </w:p>
    <w:p w:rsidR="00FF0C0E" w:rsidRDefault="00FF0C0E" w:rsidP="00FF0C0E">
      <w:pPr>
        <w:jc w:val="center"/>
        <w:rPr>
          <w:b/>
          <w:noProof/>
          <w:lang w:val="en-US"/>
        </w:rPr>
      </w:pPr>
    </w:p>
    <w:p w:rsidR="00FF0C0E" w:rsidRDefault="00FF0C0E" w:rsidP="00FF0C0E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FF0C0E" w:rsidRPr="00310ACB" w:rsidRDefault="00FF0C0E" w:rsidP="00FF0C0E">
      <w:pPr>
        <w:jc w:val="center"/>
        <w:rPr>
          <w:b/>
          <w:noProof/>
        </w:rPr>
      </w:pPr>
    </w:p>
    <w:p w:rsidR="00FF0C0E" w:rsidRDefault="00FF0C0E" w:rsidP="00FF0C0E">
      <w:pPr>
        <w:ind w:firstLine="708"/>
        <w:jc w:val="both"/>
      </w:pPr>
      <w:r w:rsidRPr="00FF0C0E">
        <w:t>І.</w:t>
      </w:r>
      <w:r>
        <w:t xml:space="preserve">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FF0C0E" w:rsidRDefault="00FF0C0E" w:rsidP="00FF0C0E">
      <w:pPr>
        <w:ind w:firstLine="708"/>
        <w:jc w:val="both"/>
      </w:pPr>
    </w:p>
    <w:p w:rsidR="00FF0C0E" w:rsidRDefault="00FF0C0E" w:rsidP="00FF0C0E">
      <w:pPr>
        <w:ind w:firstLine="708"/>
        <w:jc w:val="both"/>
        <w:rPr>
          <w:lang w:val="en-US"/>
        </w:rPr>
      </w:pPr>
    </w:p>
    <w:p w:rsidR="00FF0C0E" w:rsidRDefault="00FF0C0E" w:rsidP="00FF0C0E">
      <w:pPr>
        <w:ind w:firstLine="708"/>
        <w:jc w:val="both"/>
        <w:rPr>
          <w:lang w:val="en-US"/>
        </w:rPr>
      </w:pPr>
    </w:p>
    <w:p w:rsidR="00FF0C0E" w:rsidRDefault="00FF0C0E" w:rsidP="00FF0C0E">
      <w:pPr>
        <w:ind w:firstLine="708"/>
        <w:jc w:val="both"/>
        <w:rPr>
          <w:lang w:val="en-US"/>
        </w:rPr>
      </w:pPr>
    </w:p>
    <w:p w:rsidR="00FF0C0E" w:rsidRDefault="00FF0C0E" w:rsidP="00FF0C0E">
      <w:pPr>
        <w:ind w:firstLine="708"/>
        <w:jc w:val="both"/>
      </w:pPr>
      <w:r>
        <w:t>В Приложение 2.2 да се допълни следния имот:</w:t>
      </w:r>
    </w:p>
    <w:p w:rsidR="00FF0C0E" w:rsidRDefault="00FF0C0E" w:rsidP="00FF0C0E">
      <w:pPr>
        <w:ind w:firstLine="708"/>
        <w:jc w:val="both"/>
      </w:pPr>
      <w:r>
        <w:t xml:space="preserve">- с. Бранище, община Добричка – идеална част с площ </w:t>
      </w:r>
      <w:r>
        <w:rPr>
          <w:noProof/>
        </w:rPr>
        <w:t>200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УПИ </w:t>
      </w:r>
      <w:r>
        <w:rPr>
          <w:noProof/>
          <w:lang w:val="en-US"/>
        </w:rPr>
        <w:t>IV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129 в </w:t>
      </w:r>
      <w:r w:rsidRPr="00310ACB">
        <w:rPr>
          <w:noProof/>
        </w:rPr>
        <w:t>кв.</w:t>
      </w:r>
      <w:r>
        <w:rPr>
          <w:noProof/>
        </w:rPr>
        <w:t>21</w:t>
      </w:r>
      <w:r w:rsidRPr="00310ACB">
        <w:rPr>
          <w:noProof/>
        </w:rPr>
        <w:t xml:space="preserve"> </w:t>
      </w:r>
      <w:r>
        <w:rPr>
          <w:noProof/>
        </w:rPr>
        <w:t>с</w:t>
      </w:r>
      <w:r>
        <w:rPr>
          <w:noProof/>
          <w:lang w:val="en-US"/>
        </w:rPr>
        <w:t xml:space="preserve"> </w:t>
      </w:r>
      <w:r>
        <w:rPr>
          <w:noProof/>
        </w:rPr>
        <w:t>обща площ 1500 кв.м и</w:t>
      </w:r>
      <w:r>
        <w:t xml:space="preserve"> приходи в размер на </w:t>
      </w:r>
      <w:r>
        <w:rPr>
          <w:noProof/>
          <w:lang w:val="en-US"/>
        </w:rPr>
        <w:t>5504</w:t>
      </w:r>
      <w:r>
        <w:rPr>
          <w:noProof/>
        </w:rPr>
        <w:t xml:space="preserve"> лв./пет хиляди петстотин и четири лева/</w:t>
      </w:r>
      <w:r>
        <w:t xml:space="preserve"> без ДДС.</w:t>
      </w:r>
    </w:p>
    <w:p w:rsidR="00FF0C0E" w:rsidRDefault="00FF0C0E" w:rsidP="00FF0C0E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I</w:t>
      </w:r>
      <w:r>
        <w:rPr>
          <w:b/>
        </w:rPr>
        <w:t xml:space="preserve">. </w:t>
      </w:r>
      <w: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</w:t>
      </w:r>
      <w:r w:rsidRPr="00310ACB">
        <w:rPr>
          <w:noProof/>
        </w:rPr>
        <w:t xml:space="preserve">и </w:t>
      </w:r>
      <w:r>
        <w:rPr>
          <w:noProof/>
        </w:rPr>
        <w:t>Анелия Живкова К</w:t>
      </w:r>
      <w:r w:rsidR="00B05A10">
        <w:rPr>
          <w:noProof/>
        </w:rPr>
        <w:t>олева</w:t>
      </w:r>
      <w:r>
        <w:rPr>
          <w:noProof/>
        </w:rPr>
        <w:t xml:space="preserve">, </w:t>
      </w:r>
      <w:r w:rsidRPr="00310ACB">
        <w:rPr>
          <w:noProof/>
        </w:rPr>
        <w:t>чрез продажба на частта, собственост на общината:</w:t>
      </w:r>
    </w:p>
    <w:p w:rsidR="00FF0C0E" w:rsidRDefault="00FF0C0E" w:rsidP="00FF0C0E">
      <w:pPr>
        <w:ind w:firstLine="708"/>
        <w:jc w:val="both"/>
        <w:rPr>
          <w:noProof/>
        </w:rPr>
      </w:pPr>
      <w:r w:rsidRPr="00310ACB">
        <w:rPr>
          <w:noProof/>
        </w:rPr>
        <w:t xml:space="preserve">- идеална част с площ площ </w:t>
      </w:r>
      <w:r>
        <w:rPr>
          <w:noProof/>
        </w:rPr>
        <w:t>200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УПИ </w:t>
      </w:r>
      <w:r>
        <w:rPr>
          <w:noProof/>
          <w:lang w:val="en-US"/>
        </w:rPr>
        <w:t>IV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129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21</w:t>
      </w:r>
      <w:r w:rsidRPr="00310ACB">
        <w:rPr>
          <w:noProof/>
        </w:rPr>
        <w:t xml:space="preserve"> по плана на с. </w:t>
      </w:r>
      <w:r>
        <w:rPr>
          <w:noProof/>
        </w:rPr>
        <w:t>Бранище</w:t>
      </w:r>
      <w:r w:rsidRPr="00310ACB">
        <w:rPr>
          <w:noProof/>
        </w:rPr>
        <w:t xml:space="preserve">, община Добричка с обща площ </w:t>
      </w:r>
      <w:r>
        <w:rPr>
          <w:noProof/>
        </w:rPr>
        <w:t xml:space="preserve">1500 кв.м </w:t>
      </w:r>
      <w:r w:rsidRPr="00310ACB">
        <w:rPr>
          <w:noProof/>
        </w:rPr>
        <w:t xml:space="preserve">и определя пазарна </w:t>
      </w:r>
      <w:r>
        <w:rPr>
          <w:noProof/>
        </w:rPr>
        <w:t>цена</w:t>
      </w:r>
      <w:r w:rsidRPr="00310ACB">
        <w:rPr>
          <w:noProof/>
        </w:rPr>
        <w:t xml:space="preserve"> на стойност </w:t>
      </w:r>
      <w:r>
        <w:rPr>
          <w:noProof/>
          <w:lang w:val="en-US"/>
        </w:rPr>
        <w:t>5504</w:t>
      </w:r>
      <w:r>
        <w:rPr>
          <w:noProof/>
        </w:rPr>
        <w:t xml:space="preserve"> лв./пет хиляди петстотин и четири лева/  </w:t>
      </w:r>
      <w:r w:rsidRPr="00310ACB">
        <w:rPr>
          <w:noProof/>
        </w:rPr>
        <w:t>без ДДС, надхвърлящ</w:t>
      </w:r>
      <w:r>
        <w:rPr>
          <w:noProof/>
        </w:rPr>
        <w:t>а</w:t>
      </w:r>
      <w:r w:rsidRPr="00310ACB">
        <w:rPr>
          <w:noProof/>
        </w:rPr>
        <w:t xml:space="preserve"> по размера си данъчната оценка от </w:t>
      </w:r>
      <w:r>
        <w:rPr>
          <w:noProof/>
        </w:rPr>
        <w:t>438,50</w:t>
      </w:r>
      <w:r w:rsidRPr="00310ACB">
        <w:rPr>
          <w:noProof/>
        </w:rPr>
        <w:t xml:space="preserve"> лв.</w:t>
      </w:r>
      <w:r>
        <w:rPr>
          <w:noProof/>
        </w:rPr>
        <w:t>/четиристотин тридесет и осем лева и 50ст./</w:t>
      </w:r>
    </w:p>
    <w:p w:rsidR="00FF0C0E" w:rsidRPr="00310ACB" w:rsidRDefault="00FF0C0E" w:rsidP="00FF0C0E">
      <w:pPr>
        <w:ind w:firstLine="708"/>
        <w:jc w:val="both"/>
        <w:rPr>
          <w:noProof/>
        </w:rPr>
      </w:pPr>
      <w:r>
        <w:rPr>
          <w:noProof/>
          <w:lang w:val="en-US"/>
        </w:rPr>
        <w:t>I</w:t>
      </w:r>
      <w:r>
        <w:rPr>
          <w:noProof/>
        </w:rPr>
        <w:t>II</w:t>
      </w:r>
      <w:r w:rsidRPr="00310ACB">
        <w:rPr>
          <w:noProof/>
        </w:rPr>
        <w:t>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</w:t>
      </w:r>
      <w:r>
        <w:rPr>
          <w:noProof/>
        </w:rPr>
        <w:t>Бранище</w:t>
      </w:r>
      <w:r w:rsidRPr="00310ACB">
        <w:rPr>
          <w:noProof/>
        </w:rPr>
        <w:t>, общ.Добричка.</w:t>
      </w:r>
    </w:p>
    <w:p w:rsidR="00FF0C0E" w:rsidRDefault="00FF0C0E" w:rsidP="00FF0C0E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V</w:t>
      </w:r>
      <w:r w:rsidRPr="00310ACB">
        <w:rPr>
          <w:noProof/>
        </w:rPr>
        <w:t xml:space="preserve">. Възлага на Кмета на община Добричка, град Добрич последващи законови действия. </w:t>
      </w:r>
    </w:p>
    <w:p w:rsidR="00FF0C0E" w:rsidRPr="00310ACB" w:rsidRDefault="00FF0C0E" w:rsidP="00FF0C0E">
      <w:pPr>
        <w:ind w:firstLine="708"/>
        <w:jc w:val="both"/>
        <w:rPr>
          <w:noProof/>
        </w:rPr>
      </w:pPr>
    </w:p>
    <w:p w:rsidR="00FF0C0E" w:rsidRPr="00310ACB" w:rsidRDefault="00FF0C0E" w:rsidP="00FF0C0E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FF0C0E" w:rsidRDefault="00FF0C0E" w:rsidP="00FF0C0E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З</w:t>
      </w:r>
      <w:r w:rsidRPr="00310ACB">
        <w:rPr>
          <w:noProof/>
        </w:rPr>
        <w:t>аявлени</w:t>
      </w:r>
      <w:r>
        <w:rPr>
          <w:noProof/>
        </w:rPr>
        <w:t>е</w:t>
      </w:r>
      <w:r w:rsidRPr="00310ACB">
        <w:rPr>
          <w:noProof/>
        </w:rPr>
        <w:t xml:space="preserve"> с Рег.№ ОС-</w:t>
      </w:r>
      <w:r w:rsidR="00B05A10">
        <w:rPr>
          <w:noProof/>
        </w:rPr>
        <w:t>54</w:t>
      </w:r>
      <w:r>
        <w:rPr>
          <w:noProof/>
        </w:rPr>
        <w:t>/28.0</w:t>
      </w:r>
      <w:r w:rsidR="00B05A10">
        <w:rPr>
          <w:noProof/>
        </w:rPr>
        <w:t>3</w:t>
      </w:r>
      <w:r>
        <w:rPr>
          <w:noProof/>
        </w:rPr>
        <w:t>.2024</w:t>
      </w:r>
      <w:r w:rsidRPr="00310ACB">
        <w:rPr>
          <w:noProof/>
        </w:rPr>
        <w:t xml:space="preserve">г. от </w:t>
      </w:r>
      <w:r w:rsidR="00B05A10">
        <w:rPr>
          <w:noProof/>
        </w:rPr>
        <w:t>Анелия Живкова Колева</w:t>
      </w:r>
    </w:p>
    <w:p w:rsidR="00FF0C0E" w:rsidRDefault="00FF0C0E" w:rsidP="00FF0C0E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Н</w:t>
      </w:r>
      <w:r w:rsidRPr="00310ACB">
        <w:rPr>
          <w:noProof/>
        </w:rPr>
        <w:t>отариален акт</w:t>
      </w:r>
    </w:p>
    <w:p w:rsidR="00FF0C0E" w:rsidRDefault="00FF0C0E" w:rsidP="00FF0C0E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</w:t>
      </w:r>
      <w:r w:rsidRPr="00310ACB">
        <w:rPr>
          <w:noProof/>
        </w:rPr>
        <w:t xml:space="preserve">тановище </w:t>
      </w:r>
      <w:r>
        <w:rPr>
          <w:noProof/>
        </w:rPr>
        <w:t xml:space="preserve">на кмета </w:t>
      </w:r>
      <w:r w:rsidRPr="00310ACB">
        <w:rPr>
          <w:noProof/>
        </w:rPr>
        <w:t>на с.</w:t>
      </w:r>
      <w:r>
        <w:rPr>
          <w:noProof/>
        </w:rPr>
        <w:t>Бранище</w:t>
      </w:r>
      <w:r w:rsidRPr="00310ACB">
        <w:rPr>
          <w:noProof/>
        </w:rPr>
        <w:t xml:space="preserve"> с </w:t>
      </w:r>
      <w:r w:rsidRPr="008275DF">
        <w:rPr>
          <w:noProof/>
        </w:rPr>
        <w:t>Рег.№</w:t>
      </w:r>
      <w:r>
        <w:rPr>
          <w:noProof/>
        </w:rPr>
        <w:t xml:space="preserve"> </w:t>
      </w:r>
      <w:r w:rsidRPr="008275DF">
        <w:rPr>
          <w:noProof/>
        </w:rPr>
        <w:t>Вх</w:t>
      </w:r>
      <w:r>
        <w:rPr>
          <w:noProof/>
        </w:rPr>
        <w:t>К</w:t>
      </w:r>
      <w:r w:rsidRPr="008275DF">
        <w:rPr>
          <w:noProof/>
        </w:rPr>
        <w:t>-</w:t>
      </w:r>
      <w:r w:rsidR="00B05A10">
        <w:rPr>
          <w:noProof/>
        </w:rPr>
        <w:t>Е-1308</w:t>
      </w:r>
      <w:r>
        <w:rPr>
          <w:noProof/>
        </w:rPr>
        <w:t>/0</w:t>
      </w:r>
      <w:r w:rsidR="00B05A10">
        <w:rPr>
          <w:noProof/>
        </w:rPr>
        <w:t>3</w:t>
      </w:r>
      <w:r>
        <w:rPr>
          <w:noProof/>
        </w:rPr>
        <w:t>.0</w:t>
      </w:r>
      <w:r w:rsidR="00B05A10">
        <w:rPr>
          <w:noProof/>
        </w:rPr>
        <w:t>6</w:t>
      </w:r>
      <w:r>
        <w:rPr>
          <w:noProof/>
        </w:rPr>
        <w:t>.2024</w:t>
      </w:r>
      <w:r w:rsidRPr="008275DF">
        <w:rPr>
          <w:noProof/>
        </w:rPr>
        <w:t>г.</w:t>
      </w:r>
      <w:r w:rsidRPr="00310ACB">
        <w:rPr>
          <w:noProof/>
        </w:rPr>
        <w:t xml:space="preserve"> </w:t>
      </w:r>
    </w:p>
    <w:p w:rsidR="00FF0C0E" w:rsidRDefault="00FF0C0E" w:rsidP="00FF0C0E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А</w:t>
      </w:r>
      <w:r w:rsidRPr="00310ACB">
        <w:rPr>
          <w:noProof/>
        </w:rPr>
        <w:t>кт за общинска собственост</w:t>
      </w:r>
      <w:r>
        <w:rPr>
          <w:noProof/>
        </w:rPr>
        <w:t xml:space="preserve"> </w:t>
      </w:r>
    </w:p>
    <w:p w:rsidR="00FF0C0E" w:rsidRPr="00310ACB" w:rsidRDefault="00FF0C0E" w:rsidP="00FF0C0E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Скица</w:t>
      </w:r>
    </w:p>
    <w:p w:rsidR="00FF0C0E" w:rsidRPr="00310ACB" w:rsidRDefault="00FF0C0E" w:rsidP="00FF0C0E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П</w:t>
      </w:r>
      <w:r w:rsidRPr="00310ACB">
        <w:rPr>
          <w:noProof/>
        </w:rPr>
        <w:t>азарн</w:t>
      </w:r>
      <w:r>
        <w:rPr>
          <w:noProof/>
        </w:rPr>
        <w:t>а</w:t>
      </w:r>
      <w:r w:rsidRPr="00310ACB">
        <w:rPr>
          <w:noProof/>
        </w:rPr>
        <w:t xml:space="preserve"> оценк</w:t>
      </w:r>
      <w:r>
        <w:rPr>
          <w:noProof/>
        </w:rPr>
        <w:t xml:space="preserve">а </w:t>
      </w:r>
    </w:p>
    <w:p w:rsidR="00FF0C0E" w:rsidRDefault="00FF0C0E" w:rsidP="00FF0C0E">
      <w:pPr>
        <w:jc w:val="both"/>
        <w:rPr>
          <w:b/>
          <w:noProof/>
        </w:rPr>
      </w:pPr>
    </w:p>
    <w:p w:rsidR="00FF0C0E" w:rsidRPr="00310ACB" w:rsidRDefault="00FF0C0E" w:rsidP="00FF0C0E">
      <w:pPr>
        <w:jc w:val="both"/>
        <w:rPr>
          <w:b/>
          <w:noProof/>
        </w:rPr>
      </w:pPr>
    </w:p>
    <w:p w:rsidR="00FF0C0E" w:rsidRPr="00310ACB" w:rsidRDefault="00FF0C0E" w:rsidP="00FF0C0E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FF0C0E" w:rsidRPr="00310ACB" w:rsidRDefault="00FF0C0E" w:rsidP="00FF0C0E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FF0C0E" w:rsidRPr="00310ACB" w:rsidRDefault="00FF0C0E" w:rsidP="00FF0C0E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FF0C0E" w:rsidRPr="00DB1D2A" w:rsidRDefault="00FF0C0E" w:rsidP="00FF0C0E">
      <w:pPr>
        <w:jc w:val="both"/>
        <w:rPr>
          <w:i/>
          <w:noProof/>
          <w:color w:val="000000" w:themeColor="text1"/>
        </w:rPr>
      </w:pPr>
    </w:p>
    <w:p w:rsidR="00FF0C0E" w:rsidRPr="00BB3BCC" w:rsidRDefault="00FF0C0E" w:rsidP="00FF0C0E">
      <w:pPr>
        <w:jc w:val="both"/>
        <w:rPr>
          <w:noProof/>
          <w:color w:val="FFFFFF" w:themeColor="background1"/>
          <w:sz w:val="20"/>
          <w:szCs w:val="20"/>
        </w:rPr>
      </w:pPr>
      <w:r w:rsidRPr="00BB3BCC">
        <w:rPr>
          <w:noProof/>
          <w:color w:val="FFFFFF" w:themeColor="background1"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FF0C0E" w:rsidRPr="00240F83" w:rsidRDefault="00FF0C0E" w:rsidP="00FF0C0E">
      <w:pPr>
        <w:jc w:val="both"/>
        <w:rPr>
          <w:i/>
          <w:noProof/>
          <w:color w:val="FFFFFF" w:themeColor="background1"/>
          <w:sz w:val="20"/>
          <w:szCs w:val="20"/>
        </w:rPr>
      </w:pPr>
      <w:bookmarkStart w:id="0" w:name="_GoBack"/>
      <w:r w:rsidRPr="00240F83">
        <w:rPr>
          <w:noProof/>
          <w:color w:val="FFFFFF" w:themeColor="background1"/>
          <w:sz w:val="20"/>
          <w:szCs w:val="20"/>
        </w:rPr>
        <w:t xml:space="preserve">Иван Пейчев                                                                                     </w:t>
      </w:r>
    </w:p>
    <w:p w:rsidR="00FF0C0E" w:rsidRPr="00240F83" w:rsidRDefault="00FF0C0E" w:rsidP="00FF0C0E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240F83">
        <w:rPr>
          <w:i/>
          <w:noProof/>
          <w:color w:val="FFFFFF" w:themeColor="background1"/>
          <w:sz w:val="20"/>
          <w:szCs w:val="20"/>
        </w:rPr>
        <w:t>Зам. кмет УТСОСПООС</w:t>
      </w:r>
    </w:p>
    <w:p w:rsidR="00FF0C0E" w:rsidRPr="00240F83" w:rsidRDefault="00FF0C0E" w:rsidP="00FF0C0E">
      <w:pPr>
        <w:jc w:val="both"/>
        <w:rPr>
          <w:i/>
          <w:noProof/>
          <w:color w:val="FFFFFF" w:themeColor="background1"/>
          <w:sz w:val="20"/>
          <w:szCs w:val="20"/>
        </w:rPr>
      </w:pPr>
    </w:p>
    <w:p w:rsidR="00FF0C0E" w:rsidRPr="00240F83" w:rsidRDefault="00FF0C0E" w:rsidP="00FF0C0E">
      <w:pPr>
        <w:jc w:val="both"/>
        <w:rPr>
          <w:noProof/>
          <w:color w:val="FFFFFF" w:themeColor="background1"/>
          <w:sz w:val="20"/>
          <w:szCs w:val="20"/>
        </w:rPr>
      </w:pPr>
      <w:r w:rsidRPr="00240F83">
        <w:rPr>
          <w:noProof/>
          <w:color w:val="FFFFFF" w:themeColor="background1"/>
          <w:sz w:val="20"/>
          <w:szCs w:val="20"/>
        </w:rPr>
        <w:t>Инж. Таня Василева</w:t>
      </w:r>
    </w:p>
    <w:p w:rsidR="00FF0C0E" w:rsidRPr="00240F83" w:rsidRDefault="00FF0C0E" w:rsidP="00FF0C0E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240F83">
        <w:rPr>
          <w:i/>
          <w:noProof/>
          <w:color w:val="FFFFFF" w:themeColor="background1"/>
          <w:sz w:val="20"/>
          <w:szCs w:val="20"/>
        </w:rPr>
        <w:t>Директор дирекция УТСОСПООС</w:t>
      </w:r>
    </w:p>
    <w:p w:rsidR="00FF0C0E" w:rsidRPr="00240F83" w:rsidRDefault="00FF0C0E" w:rsidP="00FF0C0E">
      <w:pPr>
        <w:tabs>
          <w:tab w:val="left" w:pos="5387"/>
        </w:tabs>
        <w:jc w:val="both"/>
        <w:rPr>
          <w:noProof/>
          <w:color w:val="FFFFFF" w:themeColor="background1"/>
          <w:sz w:val="20"/>
          <w:szCs w:val="20"/>
        </w:rPr>
      </w:pPr>
      <w:r w:rsidRPr="00240F83">
        <w:rPr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</w:t>
      </w:r>
    </w:p>
    <w:p w:rsidR="00FF0C0E" w:rsidRPr="00240F83" w:rsidRDefault="00FF0C0E" w:rsidP="00FF0C0E">
      <w:pPr>
        <w:rPr>
          <w:noProof/>
          <w:color w:val="FFFFFF" w:themeColor="background1"/>
          <w:sz w:val="20"/>
          <w:szCs w:val="20"/>
        </w:rPr>
      </w:pPr>
      <w:r w:rsidRPr="00240F83">
        <w:rPr>
          <w:i/>
          <w:noProof/>
          <w:color w:val="FFFFFF" w:themeColor="background1"/>
          <w:sz w:val="20"/>
          <w:szCs w:val="20"/>
        </w:rPr>
        <w:t>Юрист при община Добричка</w:t>
      </w:r>
      <w:r w:rsidRPr="00240F83">
        <w:rPr>
          <w:noProof/>
          <w:color w:val="FFFFFF" w:themeColor="background1"/>
          <w:sz w:val="20"/>
          <w:szCs w:val="20"/>
        </w:rPr>
        <w:t xml:space="preserve">                                                         </w:t>
      </w:r>
    </w:p>
    <w:p w:rsidR="00FF0C0E" w:rsidRPr="00240F83" w:rsidRDefault="00FF0C0E" w:rsidP="00FF0C0E">
      <w:pPr>
        <w:rPr>
          <w:i/>
          <w:noProof/>
          <w:color w:val="FFFFFF" w:themeColor="background1"/>
          <w:sz w:val="20"/>
          <w:szCs w:val="20"/>
        </w:rPr>
      </w:pPr>
      <w:r w:rsidRPr="00240F83">
        <w:rPr>
          <w:i/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</w:t>
      </w:r>
    </w:p>
    <w:p w:rsidR="00FF0C0E" w:rsidRPr="00240F83" w:rsidRDefault="00FF0C0E" w:rsidP="00FF0C0E">
      <w:pPr>
        <w:rPr>
          <w:rFonts w:ascii="Arial Narrow" w:hAnsi="Arial Narrow" w:cs="Arial"/>
          <w:b/>
          <w:i/>
          <w:noProof/>
          <w:color w:val="FFFFFF" w:themeColor="background1"/>
          <w:sz w:val="22"/>
          <w:szCs w:val="22"/>
        </w:rPr>
      </w:pPr>
    </w:p>
    <w:p w:rsidR="00FF0C0E" w:rsidRPr="00240F83" w:rsidRDefault="00FF0C0E" w:rsidP="00FF0C0E">
      <w:pPr>
        <w:ind w:right="-1577"/>
        <w:rPr>
          <w:color w:val="FFFFFF" w:themeColor="background1"/>
          <w:sz w:val="20"/>
          <w:szCs w:val="20"/>
        </w:rPr>
      </w:pPr>
      <w:r w:rsidRPr="00240F83">
        <w:rPr>
          <w:color w:val="FFFFFF" w:themeColor="background1"/>
          <w:sz w:val="20"/>
          <w:szCs w:val="20"/>
        </w:rPr>
        <w:t>Изготвил:</w:t>
      </w:r>
    </w:p>
    <w:p w:rsidR="00FF0C0E" w:rsidRPr="00240F83" w:rsidRDefault="00FF0C0E" w:rsidP="00FF0C0E">
      <w:pPr>
        <w:ind w:right="-1577"/>
        <w:rPr>
          <w:color w:val="FFFFFF" w:themeColor="background1"/>
          <w:sz w:val="20"/>
          <w:szCs w:val="20"/>
        </w:rPr>
      </w:pPr>
      <w:r w:rsidRPr="00240F83">
        <w:rPr>
          <w:color w:val="FFFFFF" w:themeColor="background1"/>
          <w:sz w:val="20"/>
          <w:szCs w:val="20"/>
        </w:rPr>
        <w:t xml:space="preserve">Галена </w:t>
      </w:r>
      <w:proofErr w:type="spellStart"/>
      <w:r w:rsidRPr="00240F83">
        <w:rPr>
          <w:color w:val="FFFFFF" w:themeColor="background1"/>
          <w:sz w:val="20"/>
          <w:szCs w:val="20"/>
        </w:rPr>
        <w:t>Късова</w:t>
      </w:r>
      <w:proofErr w:type="spellEnd"/>
    </w:p>
    <w:p w:rsidR="00FF0C0E" w:rsidRPr="00240F83" w:rsidRDefault="00FF0C0E" w:rsidP="00FF0C0E">
      <w:pPr>
        <w:ind w:right="-1577"/>
        <w:rPr>
          <w:i/>
          <w:color w:val="FFFFFF" w:themeColor="background1"/>
          <w:sz w:val="20"/>
          <w:szCs w:val="20"/>
          <w:lang w:val="en-US"/>
        </w:rPr>
      </w:pPr>
      <w:r w:rsidRPr="00240F83">
        <w:rPr>
          <w:i/>
          <w:color w:val="FFFFFF" w:themeColor="background1"/>
          <w:sz w:val="20"/>
          <w:szCs w:val="20"/>
        </w:rPr>
        <w:t>Мл.експерт ОС</w:t>
      </w:r>
    </w:p>
    <w:p w:rsidR="00FF0C0E" w:rsidRPr="00240F83" w:rsidRDefault="00FF0C0E" w:rsidP="00FF0C0E">
      <w:pPr>
        <w:ind w:right="-1577"/>
        <w:rPr>
          <w:color w:val="FFFFFF" w:themeColor="background1"/>
          <w:sz w:val="20"/>
          <w:szCs w:val="20"/>
        </w:rPr>
      </w:pPr>
      <w:r w:rsidRPr="00240F83">
        <w:rPr>
          <w:color w:val="FFFFFF" w:themeColor="background1"/>
          <w:sz w:val="20"/>
          <w:szCs w:val="20"/>
        </w:rPr>
        <w:t>Дата:</w:t>
      </w:r>
    </w:p>
    <w:p w:rsidR="00FF0C0E" w:rsidRPr="00240F83" w:rsidRDefault="00FF0C0E" w:rsidP="00FF0C0E">
      <w:pPr>
        <w:pStyle w:val="a5"/>
        <w:ind w:firstLine="708"/>
        <w:jc w:val="both"/>
        <w:rPr>
          <w:color w:val="FFFFFF" w:themeColor="background1"/>
        </w:rPr>
      </w:pPr>
    </w:p>
    <w:bookmarkEnd w:id="0"/>
    <w:p w:rsidR="003800AE" w:rsidRPr="00B05A10" w:rsidRDefault="003800AE">
      <w:pPr>
        <w:rPr>
          <w:color w:val="000000" w:themeColor="text1"/>
          <w:lang w:val="en-US"/>
        </w:rPr>
      </w:pPr>
    </w:p>
    <w:sectPr w:rsidR="003800AE" w:rsidRPr="00B05A10" w:rsidSect="0009670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0E"/>
    <w:rsid w:val="00083836"/>
    <w:rsid w:val="00240F83"/>
    <w:rsid w:val="00315F0E"/>
    <w:rsid w:val="003800AE"/>
    <w:rsid w:val="00B05A10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C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0C0E"/>
    <w:pPr>
      <w:ind w:left="720"/>
      <w:contextualSpacing/>
    </w:pPr>
  </w:style>
  <w:style w:type="paragraph" w:styleId="a5">
    <w:name w:val="No Spacing"/>
    <w:uiPriority w:val="1"/>
    <w:qFormat/>
    <w:rsid w:val="00FF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40F83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40F8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C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0C0E"/>
    <w:pPr>
      <w:ind w:left="720"/>
      <w:contextualSpacing/>
    </w:pPr>
  </w:style>
  <w:style w:type="paragraph" w:styleId="a5">
    <w:name w:val="No Spacing"/>
    <w:uiPriority w:val="1"/>
    <w:qFormat/>
    <w:rsid w:val="00FF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40F83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40F8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Галена Късова</dc:creator>
  <cp:lastModifiedBy>Галена Късова</cp:lastModifiedBy>
  <cp:revision>5</cp:revision>
  <cp:lastPrinted>2024-06-07T11:01:00Z</cp:lastPrinted>
  <dcterms:created xsi:type="dcterms:W3CDTF">2024-06-06T13:25:00Z</dcterms:created>
  <dcterms:modified xsi:type="dcterms:W3CDTF">2024-06-07T11:03:00Z</dcterms:modified>
</cp:coreProperties>
</file>