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6F36" w:rsidRDefault="00A66F36" w:rsidP="00A66F36">
      <w:pPr>
        <w:spacing w:after="0" w:line="240" w:lineRule="auto"/>
        <w:rPr>
          <w:rFonts w:ascii="Times New Roman" w:hAnsi="Times New Roman"/>
          <w:b/>
          <w:sz w:val="28"/>
          <w:szCs w:val="28"/>
        </w:rPr>
      </w:pPr>
    </w:p>
    <w:p w:rsidR="009504F6" w:rsidRPr="009504F6" w:rsidRDefault="009504F6" w:rsidP="009504F6">
      <w:pPr>
        <w:spacing w:after="0" w:line="240" w:lineRule="auto"/>
        <w:rPr>
          <w:rFonts w:ascii="Times New Roman" w:eastAsia="Sylfaen" w:hAnsi="Times New Roman"/>
          <w:b/>
          <w:sz w:val="28"/>
          <w:szCs w:val="28"/>
          <w:lang w:val="en-US" w:eastAsia="en-US"/>
        </w:rPr>
      </w:pPr>
    </w:p>
    <w:p w:rsidR="009504F6" w:rsidRPr="009504F6" w:rsidRDefault="009504F6" w:rsidP="009504F6">
      <w:pPr>
        <w:suppressAutoHyphens/>
        <w:spacing w:after="0" w:line="240" w:lineRule="auto"/>
        <w:rPr>
          <w:rFonts w:ascii="Times New Roman" w:hAnsi="Times New Roman"/>
          <w:b/>
          <w:u w:val="single"/>
        </w:rPr>
      </w:pPr>
      <w:r>
        <w:rPr>
          <w:rFonts w:ascii="Symbol" w:eastAsia="Sylfaen" w:hAnsi="Symbol" w:cs="Sylfaen"/>
          <w:noProof/>
          <w:sz w:val="24"/>
          <w:szCs w:val="24"/>
          <w:lang w:val="en-US" w:eastAsia="en-US"/>
        </w:rPr>
        <w:drawing>
          <wp:anchor distT="0" distB="0" distL="114300" distR="114300" simplePos="0" relativeHeight="251659264" behindDoc="0" locked="0" layoutInCell="0" allowOverlap="1">
            <wp:simplePos x="0" y="0"/>
            <wp:positionH relativeFrom="column">
              <wp:posOffset>43815</wp:posOffset>
            </wp:positionH>
            <wp:positionV relativeFrom="paragraph">
              <wp:posOffset>-127000</wp:posOffset>
            </wp:positionV>
            <wp:extent cx="551815" cy="788670"/>
            <wp:effectExtent l="19050" t="19050" r="19685" b="11430"/>
            <wp:wrapSquare wrapText="bothSides"/>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1815" cy="788670"/>
                    </a:xfrm>
                    <a:prstGeom prst="rect">
                      <a:avLst/>
                    </a:prstGeom>
                    <a:noFill/>
                    <a:ln w="190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Pr="009504F6">
        <w:t xml:space="preserve">                   </w:t>
      </w:r>
      <w:r w:rsidRPr="009504F6">
        <w:rPr>
          <w:rFonts w:ascii="Times New Roman" w:hAnsi="Times New Roman"/>
          <w:b/>
          <w:u w:val="single"/>
        </w:rPr>
        <w:t>ДОБРИЧКИ ОБЩИНСКИ СЪВЕТ, ГРАД ДОБРИЧ</w:t>
      </w:r>
    </w:p>
    <w:p w:rsidR="009504F6" w:rsidRPr="009504F6" w:rsidRDefault="009504F6" w:rsidP="009504F6">
      <w:pPr>
        <w:suppressAutoHyphens/>
        <w:spacing w:after="0" w:line="240" w:lineRule="auto"/>
        <w:rPr>
          <w:rFonts w:ascii="Times New Roman" w:hAnsi="Times New Roman"/>
          <w:b/>
          <w:i/>
        </w:rPr>
      </w:pPr>
      <w:r w:rsidRPr="009504F6">
        <w:rPr>
          <w:rFonts w:ascii="Times New Roman" w:hAnsi="Times New Roman"/>
          <w:b/>
          <w:i/>
        </w:rPr>
        <w:t xml:space="preserve">      Ул. „Независимост” № 20, централа: 058/600 889; тел.: 058/60</w:t>
      </w:r>
      <w:r w:rsidRPr="009504F6">
        <w:rPr>
          <w:rFonts w:ascii="Times New Roman" w:hAnsi="Times New Roman"/>
          <w:b/>
          <w:i/>
          <w:lang w:val="en-US"/>
        </w:rPr>
        <w:t>3</w:t>
      </w:r>
      <w:r w:rsidRPr="009504F6">
        <w:rPr>
          <w:rFonts w:ascii="Times New Roman" w:hAnsi="Times New Roman"/>
          <w:b/>
          <w:i/>
        </w:rPr>
        <w:t xml:space="preserve"> </w:t>
      </w:r>
      <w:r w:rsidRPr="009504F6">
        <w:rPr>
          <w:rFonts w:ascii="Times New Roman" w:hAnsi="Times New Roman"/>
          <w:b/>
          <w:i/>
          <w:lang w:val="en-US"/>
        </w:rPr>
        <w:t>119</w:t>
      </w:r>
    </w:p>
    <w:p w:rsidR="009504F6" w:rsidRPr="009504F6" w:rsidRDefault="009504F6" w:rsidP="009504F6">
      <w:pPr>
        <w:suppressAutoHyphens/>
        <w:spacing w:after="0" w:line="240" w:lineRule="auto"/>
        <w:rPr>
          <w:rFonts w:ascii="Times New Roman" w:hAnsi="Times New Roman"/>
          <w:b/>
          <w:i/>
          <w:lang w:val="en-US"/>
        </w:rPr>
      </w:pPr>
      <w:r w:rsidRPr="009504F6">
        <w:rPr>
          <w:rFonts w:ascii="Times New Roman" w:hAnsi="Times New Roman"/>
          <w:b/>
          <w:i/>
        </w:rPr>
        <w:t xml:space="preserve">              факс: 058/60</w:t>
      </w:r>
      <w:r w:rsidRPr="009504F6">
        <w:rPr>
          <w:rFonts w:ascii="Times New Roman" w:hAnsi="Times New Roman"/>
          <w:b/>
          <w:i/>
          <w:lang w:val="en-US"/>
        </w:rPr>
        <w:t>3</w:t>
      </w:r>
      <w:r w:rsidRPr="009504F6">
        <w:rPr>
          <w:rFonts w:ascii="Times New Roman" w:hAnsi="Times New Roman"/>
          <w:b/>
          <w:i/>
        </w:rPr>
        <w:t xml:space="preserve"> </w:t>
      </w:r>
      <w:r w:rsidRPr="009504F6">
        <w:rPr>
          <w:rFonts w:ascii="Times New Roman" w:hAnsi="Times New Roman"/>
          <w:b/>
          <w:i/>
          <w:lang w:val="en-US"/>
        </w:rPr>
        <w:t>124</w:t>
      </w:r>
      <w:r w:rsidRPr="009504F6">
        <w:rPr>
          <w:rFonts w:ascii="Times New Roman" w:hAnsi="Times New Roman"/>
          <w:b/>
          <w:i/>
        </w:rPr>
        <w:t xml:space="preserve">; </w:t>
      </w:r>
      <w:r w:rsidRPr="009504F6">
        <w:rPr>
          <w:rFonts w:ascii="Times New Roman" w:hAnsi="Times New Roman"/>
          <w:b/>
          <w:i/>
          <w:lang w:val="en-US"/>
        </w:rPr>
        <w:t>ел.поща:</w:t>
      </w:r>
      <w:r w:rsidRPr="009504F6">
        <w:rPr>
          <w:rFonts w:ascii="Times New Roman" w:hAnsi="Times New Roman"/>
          <w:b/>
          <w:i/>
        </w:rPr>
        <w:t xml:space="preserve"> </w:t>
      </w:r>
      <w:hyperlink r:id="rId10" w:history="1">
        <w:r w:rsidRPr="009504F6">
          <w:rPr>
            <w:rFonts w:ascii="Times New Roman" w:hAnsi="Times New Roman"/>
            <w:b/>
            <w:i/>
            <w:color w:val="000000"/>
            <w:lang w:val="en-US"/>
          </w:rPr>
          <w:t>obshtinskisavet@dobrichka.bg</w:t>
        </w:r>
      </w:hyperlink>
    </w:p>
    <w:p w:rsidR="009504F6" w:rsidRPr="009504F6" w:rsidRDefault="009504F6" w:rsidP="009504F6">
      <w:pPr>
        <w:suppressAutoHyphens/>
        <w:spacing w:after="0" w:line="240" w:lineRule="auto"/>
        <w:jc w:val="both"/>
        <w:rPr>
          <w:rFonts w:ascii="Times New Roman" w:hAnsi="Times New Roman"/>
        </w:rPr>
      </w:pPr>
      <w:r w:rsidRPr="009504F6">
        <w:rPr>
          <w:rFonts w:ascii="Times New Roman" w:hAnsi="Times New Roman"/>
        </w:rPr>
        <w:tab/>
      </w:r>
      <w:r w:rsidRPr="009504F6">
        <w:rPr>
          <w:rFonts w:ascii="Times New Roman" w:hAnsi="Times New Roman"/>
        </w:rPr>
        <w:tab/>
      </w:r>
      <w:r w:rsidRPr="009504F6">
        <w:rPr>
          <w:rFonts w:ascii="Times New Roman" w:hAnsi="Times New Roman"/>
        </w:rPr>
        <w:tab/>
      </w:r>
      <w:r w:rsidRPr="009504F6">
        <w:rPr>
          <w:rFonts w:ascii="Times New Roman" w:hAnsi="Times New Roman"/>
        </w:rPr>
        <w:tab/>
      </w:r>
      <w:r w:rsidRPr="009504F6">
        <w:rPr>
          <w:rFonts w:ascii="Times New Roman" w:hAnsi="Times New Roman"/>
        </w:rPr>
        <w:tab/>
      </w:r>
    </w:p>
    <w:p w:rsidR="009504F6" w:rsidRDefault="009504F6" w:rsidP="00AD62CC">
      <w:pPr>
        <w:suppressAutoHyphens/>
        <w:spacing w:after="0" w:line="240" w:lineRule="auto"/>
        <w:jc w:val="both"/>
        <w:rPr>
          <w:rFonts w:ascii="Times New Roman" w:hAnsi="Times New Roman"/>
          <w:b/>
          <w:bCs/>
          <w:color w:val="000000"/>
          <w:sz w:val="24"/>
          <w:szCs w:val="24"/>
        </w:rPr>
      </w:pPr>
      <w:r w:rsidRPr="009504F6">
        <w:rPr>
          <w:rFonts w:ascii="Times New Roman" w:hAnsi="Times New Roman"/>
        </w:rPr>
        <w:tab/>
      </w:r>
      <w:r w:rsidR="00AD62CC">
        <w:rPr>
          <w:rFonts w:ascii="Times New Roman" w:hAnsi="Times New Roman"/>
        </w:rPr>
        <w:tab/>
      </w:r>
      <w:r w:rsidR="00AD62CC">
        <w:rPr>
          <w:rFonts w:ascii="Times New Roman" w:hAnsi="Times New Roman"/>
        </w:rPr>
        <w:tab/>
      </w:r>
      <w:r w:rsidR="00AD62CC">
        <w:rPr>
          <w:rFonts w:ascii="Times New Roman" w:hAnsi="Times New Roman"/>
        </w:rPr>
        <w:tab/>
      </w:r>
      <w:r w:rsidRPr="009504F6">
        <w:rPr>
          <w:rFonts w:ascii="Times New Roman" w:hAnsi="Times New Roman"/>
          <w:b/>
          <w:bCs/>
          <w:color w:val="000000"/>
          <w:sz w:val="24"/>
          <w:szCs w:val="24"/>
        </w:rPr>
        <w:t>ПРОТОКОЛ</w:t>
      </w:r>
    </w:p>
    <w:p w:rsidR="009504F6" w:rsidRPr="00126D80" w:rsidRDefault="004F4B80" w:rsidP="00A569FD">
      <w:pPr>
        <w:tabs>
          <w:tab w:val="left" w:pos="3965"/>
        </w:tabs>
        <w:spacing w:after="0"/>
        <w:rPr>
          <w:rFonts w:ascii="Times New Roman" w:hAnsi="Times New Roman"/>
          <w:b/>
          <w:bCs/>
          <w:color w:val="000000"/>
          <w:sz w:val="24"/>
          <w:szCs w:val="24"/>
        </w:rPr>
      </w:pPr>
      <w:r>
        <w:rPr>
          <w:rFonts w:ascii="Times New Roman" w:hAnsi="Times New Roman"/>
          <w:b/>
          <w:bCs/>
          <w:color w:val="000000"/>
          <w:sz w:val="24"/>
          <w:szCs w:val="24"/>
          <w:lang w:val="en-US"/>
        </w:rPr>
        <w:tab/>
      </w:r>
      <w:r>
        <w:rPr>
          <w:rFonts w:ascii="Times New Roman" w:hAnsi="Times New Roman"/>
          <w:b/>
          <w:bCs/>
          <w:color w:val="000000"/>
          <w:sz w:val="24"/>
          <w:szCs w:val="24"/>
          <w:lang w:val="en-US"/>
        </w:rPr>
        <w:tab/>
        <w:t xml:space="preserve">  </w:t>
      </w:r>
      <w:r w:rsidR="00A569FD">
        <w:rPr>
          <w:rFonts w:ascii="Times New Roman" w:hAnsi="Times New Roman"/>
          <w:b/>
          <w:bCs/>
          <w:color w:val="000000"/>
          <w:sz w:val="24"/>
          <w:szCs w:val="24"/>
        </w:rPr>
        <w:t>№ 4</w:t>
      </w:r>
      <w:r>
        <w:rPr>
          <w:rFonts w:ascii="Times New Roman" w:hAnsi="Times New Roman"/>
          <w:b/>
          <w:bCs/>
          <w:color w:val="000000"/>
          <w:sz w:val="24"/>
          <w:szCs w:val="24"/>
        </w:rPr>
        <w:t>3</w:t>
      </w:r>
    </w:p>
    <w:p w:rsidR="009504F6" w:rsidRPr="009504F6" w:rsidRDefault="00AD62CC" w:rsidP="009504F6">
      <w:pPr>
        <w:tabs>
          <w:tab w:val="left" w:pos="3965"/>
        </w:tabs>
        <w:spacing w:after="0"/>
        <w:jc w:val="center"/>
        <w:rPr>
          <w:rFonts w:ascii="Times New Roman" w:hAnsi="Times New Roman"/>
          <w:b/>
          <w:bCs/>
          <w:color w:val="000000"/>
          <w:sz w:val="24"/>
          <w:szCs w:val="24"/>
        </w:rPr>
      </w:pPr>
      <w:r>
        <w:rPr>
          <w:rFonts w:ascii="Times New Roman" w:hAnsi="Times New Roman"/>
          <w:b/>
          <w:bCs/>
          <w:color w:val="000000"/>
          <w:sz w:val="24"/>
          <w:szCs w:val="24"/>
        </w:rPr>
        <w:t xml:space="preserve">  </w:t>
      </w:r>
      <w:r w:rsidR="00B24839">
        <w:rPr>
          <w:rFonts w:ascii="Times New Roman" w:hAnsi="Times New Roman"/>
          <w:b/>
          <w:bCs/>
          <w:color w:val="000000"/>
          <w:sz w:val="24"/>
          <w:szCs w:val="24"/>
          <w:lang w:val="en-US"/>
        </w:rPr>
        <w:t xml:space="preserve">          </w:t>
      </w:r>
      <w:r>
        <w:rPr>
          <w:rFonts w:ascii="Times New Roman" w:hAnsi="Times New Roman"/>
          <w:b/>
          <w:bCs/>
          <w:color w:val="000000"/>
          <w:sz w:val="24"/>
          <w:szCs w:val="24"/>
        </w:rPr>
        <w:t xml:space="preserve"> </w:t>
      </w:r>
      <w:r w:rsidR="009504F6" w:rsidRPr="009504F6">
        <w:rPr>
          <w:rFonts w:ascii="Times New Roman" w:hAnsi="Times New Roman"/>
          <w:b/>
          <w:bCs/>
          <w:color w:val="000000"/>
          <w:sz w:val="24"/>
          <w:szCs w:val="24"/>
        </w:rPr>
        <w:t>от</w:t>
      </w:r>
    </w:p>
    <w:p w:rsidR="009504F6" w:rsidRPr="009504F6" w:rsidRDefault="00126D80" w:rsidP="009504F6">
      <w:pPr>
        <w:tabs>
          <w:tab w:val="left" w:pos="3965"/>
        </w:tabs>
        <w:spacing w:after="0"/>
        <w:jc w:val="center"/>
        <w:rPr>
          <w:rFonts w:ascii="Times New Roman" w:hAnsi="Times New Roman"/>
        </w:rPr>
      </w:pPr>
      <w:r>
        <w:rPr>
          <w:rFonts w:ascii="Times New Roman" w:hAnsi="Times New Roman"/>
          <w:b/>
          <w:sz w:val="24"/>
          <w:szCs w:val="24"/>
        </w:rPr>
        <w:t xml:space="preserve">   </w:t>
      </w:r>
      <w:r w:rsidR="00B24839">
        <w:rPr>
          <w:rFonts w:ascii="Times New Roman" w:hAnsi="Times New Roman"/>
          <w:b/>
          <w:sz w:val="24"/>
          <w:szCs w:val="24"/>
          <w:lang w:val="en-US"/>
        </w:rPr>
        <w:t xml:space="preserve">        </w:t>
      </w:r>
      <w:r>
        <w:rPr>
          <w:rFonts w:ascii="Times New Roman" w:hAnsi="Times New Roman"/>
          <w:b/>
          <w:sz w:val="24"/>
          <w:szCs w:val="24"/>
        </w:rPr>
        <w:t xml:space="preserve">  </w:t>
      </w:r>
      <w:r w:rsidR="00F76996">
        <w:rPr>
          <w:rFonts w:ascii="Times New Roman" w:hAnsi="Times New Roman"/>
          <w:b/>
          <w:sz w:val="24"/>
          <w:szCs w:val="24"/>
        </w:rPr>
        <w:t xml:space="preserve">  </w:t>
      </w:r>
      <w:r>
        <w:rPr>
          <w:rFonts w:ascii="Times New Roman" w:hAnsi="Times New Roman"/>
          <w:b/>
          <w:sz w:val="24"/>
          <w:szCs w:val="24"/>
        </w:rPr>
        <w:t xml:space="preserve"> </w:t>
      </w:r>
      <w:r w:rsidR="00A569FD">
        <w:rPr>
          <w:rFonts w:ascii="Times New Roman" w:hAnsi="Times New Roman"/>
          <w:b/>
          <w:sz w:val="24"/>
          <w:szCs w:val="24"/>
        </w:rPr>
        <w:t>2</w:t>
      </w:r>
      <w:r w:rsidR="004F4B80">
        <w:rPr>
          <w:rFonts w:ascii="Times New Roman" w:hAnsi="Times New Roman"/>
          <w:b/>
          <w:sz w:val="24"/>
          <w:szCs w:val="24"/>
        </w:rPr>
        <w:t>9</w:t>
      </w:r>
      <w:r w:rsidR="009504F6">
        <w:rPr>
          <w:rFonts w:ascii="Times New Roman" w:hAnsi="Times New Roman"/>
          <w:b/>
          <w:sz w:val="24"/>
          <w:szCs w:val="24"/>
          <w:lang w:val="en-US"/>
        </w:rPr>
        <w:t>.</w:t>
      </w:r>
      <w:r w:rsidR="00A569FD">
        <w:rPr>
          <w:rFonts w:ascii="Times New Roman" w:hAnsi="Times New Roman"/>
          <w:b/>
          <w:sz w:val="24"/>
          <w:szCs w:val="24"/>
        </w:rPr>
        <w:t>0</w:t>
      </w:r>
      <w:r w:rsidR="004F4B80">
        <w:rPr>
          <w:rFonts w:ascii="Times New Roman" w:hAnsi="Times New Roman"/>
          <w:b/>
          <w:sz w:val="24"/>
          <w:szCs w:val="24"/>
        </w:rPr>
        <w:t>7</w:t>
      </w:r>
      <w:r w:rsidR="009504F6">
        <w:rPr>
          <w:rFonts w:ascii="Times New Roman" w:hAnsi="Times New Roman"/>
          <w:b/>
          <w:sz w:val="24"/>
          <w:szCs w:val="24"/>
          <w:lang w:val="en-US"/>
        </w:rPr>
        <w:t>.</w:t>
      </w:r>
      <w:r w:rsidR="009504F6">
        <w:rPr>
          <w:rFonts w:ascii="Times New Roman" w:hAnsi="Times New Roman"/>
          <w:b/>
          <w:sz w:val="24"/>
          <w:szCs w:val="24"/>
        </w:rPr>
        <w:t>20</w:t>
      </w:r>
      <w:r w:rsidR="009504F6">
        <w:rPr>
          <w:rFonts w:ascii="Times New Roman" w:hAnsi="Times New Roman"/>
          <w:b/>
          <w:sz w:val="24"/>
          <w:szCs w:val="24"/>
          <w:lang w:val="en-US"/>
        </w:rPr>
        <w:t>2</w:t>
      </w:r>
      <w:r w:rsidR="009504F6">
        <w:rPr>
          <w:rFonts w:ascii="Times New Roman" w:hAnsi="Times New Roman"/>
          <w:b/>
          <w:sz w:val="24"/>
          <w:szCs w:val="24"/>
        </w:rPr>
        <w:t>6 година</w:t>
      </w:r>
    </w:p>
    <w:p w:rsidR="009504F6" w:rsidRDefault="009504F6" w:rsidP="009504F6">
      <w:pPr>
        <w:shd w:val="clear" w:color="auto" w:fill="FFFFFF"/>
        <w:spacing w:after="0" w:line="240" w:lineRule="auto"/>
        <w:ind w:right="-337"/>
        <w:rPr>
          <w:rFonts w:ascii="Times New Roman" w:hAnsi="Times New Roman"/>
          <w:b/>
          <w:bCs/>
          <w:color w:val="000000"/>
          <w:sz w:val="24"/>
          <w:szCs w:val="24"/>
        </w:rPr>
      </w:pPr>
      <w:r>
        <w:rPr>
          <w:rFonts w:ascii="Times New Roman" w:hAnsi="Times New Roman"/>
          <w:b/>
          <w:bCs/>
          <w:color w:val="000000"/>
          <w:sz w:val="24"/>
          <w:szCs w:val="24"/>
        </w:rPr>
        <w:t xml:space="preserve">                          от проведено редовно заседание на Добрички Общинскисъвет</w:t>
      </w:r>
    </w:p>
    <w:p w:rsidR="002C5543" w:rsidRPr="009504F6" w:rsidRDefault="002C5543" w:rsidP="009504F6">
      <w:pPr>
        <w:shd w:val="clear" w:color="auto" w:fill="FFFFFF"/>
        <w:spacing w:after="0" w:line="240" w:lineRule="auto"/>
        <w:ind w:right="-337"/>
        <w:rPr>
          <w:rFonts w:ascii="Times New Roman" w:hAnsi="Times New Roman"/>
          <w:b/>
          <w:bCs/>
          <w:color w:val="000000"/>
          <w:sz w:val="24"/>
          <w:szCs w:val="24"/>
        </w:rPr>
      </w:pPr>
    </w:p>
    <w:p w:rsidR="004F4B80" w:rsidRPr="004F4B80" w:rsidRDefault="009504F6" w:rsidP="004F4B80">
      <w:pPr>
        <w:ind w:firstLine="708"/>
        <w:jc w:val="both"/>
        <w:rPr>
          <w:rFonts w:ascii="Times New Roman" w:hAnsi="Times New Roman"/>
          <w:sz w:val="24"/>
          <w:szCs w:val="24"/>
          <w:lang w:val="en-US" w:eastAsia="en-US"/>
        </w:rPr>
      </w:pPr>
      <w:r w:rsidRPr="009504F6">
        <w:rPr>
          <w:rFonts w:ascii="Times New Roman" w:hAnsi="Times New Roman"/>
          <w:b/>
          <w:sz w:val="24"/>
          <w:szCs w:val="24"/>
        </w:rPr>
        <w:t xml:space="preserve">Георги Коев – Председател на ОбС: </w:t>
      </w:r>
      <w:r w:rsidR="004F4B80" w:rsidRPr="004F4B80">
        <w:rPr>
          <w:rFonts w:ascii="Times New Roman" w:hAnsi="Times New Roman"/>
          <w:b/>
          <w:sz w:val="24"/>
          <w:szCs w:val="24"/>
          <w:lang w:val="en-US" w:eastAsia="en-US"/>
        </w:rPr>
        <w:t>Госпожи и господа,</w:t>
      </w:r>
    </w:p>
    <w:p w:rsidR="004F4B80" w:rsidRPr="004F4B80" w:rsidRDefault="004F4B80" w:rsidP="004F4B80">
      <w:pPr>
        <w:spacing w:after="0"/>
        <w:ind w:firstLine="720"/>
        <w:jc w:val="both"/>
        <w:rPr>
          <w:rFonts w:ascii="Times New Roman" w:hAnsi="Times New Roman"/>
          <w:color w:val="FF0000"/>
          <w:sz w:val="24"/>
          <w:szCs w:val="24"/>
        </w:rPr>
      </w:pPr>
      <w:r w:rsidRPr="004F4B80">
        <w:rPr>
          <w:rFonts w:ascii="Times New Roman" w:hAnsi="Times New Roman"/>
          <w:sz w:val="24"/>
          <w:szCs w:val="24"/>
          <w:lang w:val="en-US" w:eastAsia="en-US"/>
        </w:rPr>
        <w:t xml:space="preserve">На основание чл.23, ал.4 т.1 от Закона за местното самоуправление и местната администрация, днес Добричкият общински съвет ще проведе </w:t>
      </w:r>
      <w:r w:rsidRPr="004F4B80">
        <w:rPr>
          <w:rFonts w:ascii="Times New Roman" w:hAnsi="Times New Roman"/>
          <w:sz w:val="24"/>
          <w:szCs w:val="24"/>
          <w:lang w:eastAsia="en-US"/>
        </w:rPr>
        <w:t>четиридесет и второто</w:t>
      </w:r>
      <w:r w:rsidRPr="004F4B80">
        <w:rPr>
          <w:rFonts w:ascii="Times New Roman" w:hAnsi="Times New Roman"/>
          <w:sz w:val="24"/>
          <w:szCs w:val="24"/>
          <w:lang w:val="en-US" w:eastAsia="en-US"/>
        </w:rPr>
        <w:t xml:space="preserve"> си заседание. </w:t>
      </w:r>
      <w:r w:rsidRPr="00A569FD">
        <w:rPr>
          <w:rFonts w:ascii="Times New Roman" w:eastAsia="Sylfaen" w:hAnsi="Times New Roman"/>
          <w:sz w:val="24"/>
          <w:szCs w:val="24"/>
          <w:lang w:val="en-US" w:eastAsia="en-US"/>
        </w:rPr>
        <w:t>От общо 21 съветника, на заседанието присъстват</w:t>
      </w:r>
      <w:r>
        <w:rPr>
          <w:rFonts w:ascii="Times New Roman" w:eastAsia="Sylfaen" w:hAnsi="Times New Roman"/>
          <w:sz w:val="24"/>
          <w:szCs w:val="24"/>
          <w:lang w:val="en-US" w:eastAsia="en-US"/>
        </w:rPr>
        <w:t xml:space="preserve"> 1</w:t>
      </w:r>
      <w:r>
        <w:rPr>
          <w:rFonts w:ascii="Times New Roman" w:eastAsia="Sylfaen" w:hAnsi="Times New Roman"/>
          <w:sz w:val="24"/>
          <w:szCs w:val="24"/>
          <w:lang w:eastAsia="en-US"/>
        </w:rPr>
        <w:t>8</w:t>
      </w:r>
      <w:r w:rsidRPr="00A569FD">
        <w:rPr>
          <w:rFonts w:ascii="Times New Roman" w:eastAsia="Sylfaen" w:hAnsi="Times New Roman"/>
          <w:sz w:val="24"/>
          <w:szCs w:val="24"/>
          <w:lang w:val="en-US" w:eastAsia="en-US"/>
        </w:rPr>
        <w:t xml:space="preserve">, </w:t>
      </w:r>
      <w:r>
        <w:rPr>
          <w:rFonts w:ascii="Times New Roman" w:eastAsia="Sylfaen" w:hAnsi="Times New Roman"/>
          <w:sz w:val="24"/>
          <w:szCs w:val="24"/>
          <w:lang w:eastAsia="en-US"/>
        </w:rPr>
        <w:t xml:space="preserve">а именно: </w:t>
      </w:r>
      <w:r w:rsidRPr="00897C30">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897C30">
        <w:rPr>
          <w:rFonts w:ascii="Times New Roman" w:hAnsi="Times New Roman"/>
          <w:b/>
          <w:sz w:val="24"/>
          <w:szCs w:val="24"/>
        </w:rPr>
        <w:t xml:space="preserve">, </w:t>
      </w:r>
      <w:r>
        <w:rPr>
          <w:rFonts w:ascii="Times New Roman" w:eastAsia="Sylfaen" w:hAnsi="Times New Roman"/>
          <w:sz w:val="24"/>
          <w:szCs w:val="24"/>
          <w:lang w:eastAsia="en-US"/>
        </w:rPr>
        <w:t xml:space="preserve">, </w:t>
      </w:r>
      <w:r w:rsidRPr="00897C30">
        <w:rPr>
          <w:rFonts w:ascii="Times New Roman" w:eastAsia="Calibri" w:hAnsi="Times New Roman"/>
          <w:sz w:val="24"/>
          <w:szCs w:val="24"/>
        </w:rPr>
        <w:t>Анифе Карани,</w:t>
      </w:r>
      <w:r w:rsidRPr="00897C30">
        <w:rPr>
          <w:rFonts w:ascii="Times New Roman" w:hAnsi="Times New Roman"/>
          <w:sz w:val="24"/>
          <w:szCs w:val="24"/>
        </w:rPr>
        <w:t xml:space="preserve"> </w:t>
      </w:r>
      <w:r>
        <w:rPr>
          <w:rFonts w:ascii="Times New Roman" w:eastAsia="Sylfaen" w:hAnsi="Times New Roman"/>
          <w:sz w:val="24"/>
          <w:szCs w:val="24"/>
          <w:lang w:eastAsia="en-US"/>
        </w:rPr>
        <w:t xml:space="preserve">Тихомир Колев, </w:t>
      </w:r>
      <w:r>
        <w:rPr>
          <w:rFonts w:ascii="Times New Roman" w:hAnsi="Times New Roman"/>
          <w:sz w:val="24"/>
          <w:szCs w:val="24"/>
        </w:rPr>
        <w:t xml:space="preserve">Стефан Димов, </w:t>
      </w:r>
      <w:r w:rsidRPr="00897C30">
        <w:rPr>
          <w:rFonts w:ascii="Times New Roman" w:hAnsi="Times New Roman"/>
          <w:sz w:val="24"/>
          <w:szCs w:val="24"/>
        </w:rPr>
        <w:t xml:space="preserve">Пламен Петров, </w:t>
      </w:r>
      <w:r w:rsidRPr="00897C30">
        <w:rPr>
          <w:rFonts w:ascii="Times New Roman" w:eastAsia="Calibri" w:hAnsi="Times New Roman"/>
          <w:sz w:val="24"/>
          <w:szCs w:val="24"/>
        </w:rPr>
        <w:t>Сибел Осман</w:t>
      </w:r>
      <w:r w:rsidRPr="00897C30">
        <w:rPr>
          <w:rFonts w:ascii="Times New Roman" w:hAnsi="Times New Roman"/>
          <w:sz w:val="24"/>
          <w:szCs w:val="24"/>
        </w:rPr>
        <w:t xml:space="preserve">, Пламен Тодоров, Петко </w:t>
      </w:r>
      <w:r>
        <w:rPr>
          <w:rFonts w:ascii="Times New Roman" w:hAnsi="Times New Roman"/>
          <w:sz w:val="24"/>
          <w:szCs w:val="24"/>
        </w:rPr>
        <w:t xml:space="preserve">Игнатов, инж. Диана Далакманска, </w:t>
      </w:r>
      <w:r w:rsidRPr="00897C30">
        <w:rPr>
          <w:rFonts w:ascii="Times New Roman" w:hAnsi="Times New Roman"/>
          <w:sz w:val="24"/>
          <w:szCs w:val="24"/>
        </w:rPr>
        <w:t xml:space="preserve">Илдъз Юнус, д-р Ердинч Хаджиев </w:t>
      </w:r>
      <w:r>
        <w:rPr>
          <w:rFonts w:ascii="Times New Roman" w:eastAsia="Sylfaen" w:hAnsi="Times New Roman"/>
          <w:sz w:val="24"/>
          <w:szCs w:val="24"/>
          <w:lang w:eastAsia="en-US"/>
        </w:rPr>
        <w:t>Икбал Мариянов.</w:t>
      </w:r>
      <w:r w:rsidRPr="004F4B80">
        <w:rPr>
          <w:rFonts w:ascii="Times New Roman" w:eastAsia="Sylfaen" w:hAnsi="Times New Roman"/>
          <w:sz w:val="24"/>
          <w:szCs w:val="24"/>
          <w:lang w:val="en-US" w:eastAsia="en-US"/>
        </w:rPr>
        <w:t xml:space="preserve"> </w:t>
      </w:r>
      <w:r>
        <w:rPr>
          <w:rFonts w:ascii="Times New Roman" w:eastAsia="Sylfaen" w:hAnsi="Times New Roman"/>
          <w:sz w:val="24"/>
          <w:szCs w:val="24"/>
          <w:lang w:eastAsia="en-US"/>
        </w:rPr>
        <w:t xml:space="preserve"> Отсъства:</w:t>
      </w:r>
      <w:r w:rsidRPr="004F4B80">
        <w:rPr>
          <w:rFonts w:ascii="Times New Roman" w:eastAsia="Sylfaen" w:hAnsi="Times New Roman"/>
          <w:sz w:val="24"/>
          <w:szCs w:val="24"/>
          <w:lang w:eastAsia="en-US"/>
        </w:rPr>
        <w:t xml:space="preserve"> </w:t>
      </w:r>
      <w:r>
        <w:rPr>
          <w:rFonts w:ascii="Times New Roman" w:eastAsia="Sylfaen" w:hAnsi="Times New Roman"/>
          <w:sz w:val="24"/>
          <w:szCs w:val="24"/>
          <w:lang w:eastAsia="en-US"/>
        </w:rPr>
        <w:t>Ярослава Василева</w:t>
      </w:r>
      <w:r>
        <w:rPr>
          <w:rFonts w:ascii="Times New Roman" w:hAnsi="Times New Roman"/>
          <w:color w:val="FF0000"/>
          <w:sz w:val="24"/>
          <w:szCs w:val="24"/>
        </w:rPr>
        <w:t xml:space="preserve">, </w:t>
      </w:r>
      <w:r w:rsidRPr="00A569FD">
        <w:rPr>
          <w:rFonts w:ascii="Times New Roman" w:eastAsia="Sylfaen" w:hAnsi="Times New Roman"/>
          <w:sz w:val="24"/>
          <w:szCs w:val="24"/>
          <w:lang w:val="en-US" w:eastAsia="en-US"/>
        </w:rPr>
        <w:t>поради което  и на основание чл.27, ал.2 от Закона за местното самоуправление и местната администрация, заседанието е законно и можем да започнем работа</w:t>
      </w:r>
      <w:r>
        <w:rPr>
          <w:rFonts w:ascii="Times New Roman" w:eastAsia="Sylfaen" w:hAnsi="Times New Roman"/>
          <w:sz w:val="24"/>
          <w:szCs w:val="24"/>
          <w:lang w:eastAsia="en-US"/>
        </w:rPr>
        <w:t xml:space="preserve"> </w:t>
      </w:r>
    </w:p>
    <w:p w:rsidR="004F4B80" w:rsidRPr="004F4B80" w:rsidRDefault="004F4B80" w:rsidP="004F4B80">
      <w:pPr>
        <w:spacing w:after="0" w:line="240" w:lineRule="auto"/>
        <w:ind w:firstLine="708"/>
        <w:jc w:val="both"/>
        <w:rPr>
          <w:rFonts w:ascii="Times New Roman" w:hAnsi="Times New Roman"/>
          <w:sz w:val="24"/>
          <w:szCs w:val="24"/>
          <w:lang w:val="en-US" w:eastAsia="en-US"/>
        </w:rPr>
      </w:pPr>
      <w:r w:rsidRPr="004F4B80">
        <w:rPr>
          <w:rFonts w:ascii="Times New Roman" w:hAnsi="Times New Roman"/>
          <w:sz w:val="24"/>
          <w:szCs w:val="24"/>
          <w:lang w:val="en-US" w:eastAsia="en-US"/>
        </w:rPr>
        <w:t xml:space="preserve">В 14.00 часа откривам </w:t>
      </w:r>
      <w:r w:rsidRPr="004F4B80">
        <w:rPr>
          <w:rFonts w:ascii="Times New Roman" w:hAnsi="Times New Roman"/>
          <w:sz w:val="24"/>
          <w:szCs w:val="24"/>
          <w:lang w:eastAsia="en-US"/>
        </w:rPr>
        <w:t>четиридесет и третото</w:t>
      </w:r>
      <w:r w:rsidRPr="004F4B80">
        <w:rPr>
          <w:rFonts w:ascii="Times New Roman" w:hAnsi="Times New Roman"/>
          <w:sz w:val="24"/>
          <w:szCs w:val="24"/>
          <w:lang w:val="en-US" w:eastAsia="en-US"/>
        </w:rPr>
        <w:t xml:space="preserve"> заседание на Добричкия общински съвет.</w:t>
      </w:r>
    </w:p>
    <w:p w:rsidR="004F4B80" w:rsidRPr="004F4B80" w:rsidRDefault="004F4B80" w:rsidP="004F4B80">
      <w:pPr>
        <w:spacing w:after="0" w:line="240" w:lineRule="auto"/>
        <w:ind w:firstLine="709"/>
        <w:jc w:val="both"/>
        <w:rPr>
          <w:rFonts w:ascii="Times New Roman" w:hAnsi="Times New Roman"/>
          <w:sz w:val="24"/>
          <w:szCs w:val="24"/>
          <w:lang w:eastAsia="en-US"/>
        </w:rPr>
      </w:pPr>
      <w:r w:rsidRPr="004F4B80">
        <w:rPr>
          <w:rFonts w:ascii="Times New Roman" w:hAnsi="Times New Roman"/>
          <w:sz w:val="24"/>
          <w:szCs w:val="24"/>
          <w:lang w:val="en-US" w:eastAsia="en-US"/>
        </w:rPr>
        <w:t>На заседанието на общинския съвет присъстват: г-жа Соня Георгиева – кмет на община Добричка</w:t>
      </w:r>
      <w:r w:rsidRPr="004F4B80">
        <w:rPr>
          <w:rFonts w:ascii="Times New Roman" w:hAnsi="Times New Roman"/>
          <w:sz w:val="24"/>
          <w:szCs w:val="24"/>
          <w:lang w:eastAsia="en-US"/>
        </w:rPr>
        <w:t xml:space="preserve">, </w:t>
      </w:r>
      <w:r w:rsidRPr="004F4B80">
        <w:rPr>
          <w:rFonts w:ascii="Times New Roman" w:hAnsi="Times New Roman"/>
          <w:sz w:val="24"/>
          <w:szCs w:val="24"/>
          <w:lang w:val="en-US" w:eastAsia="en-US"/>
        </w:rPr>
        <w:t xml:space="preserve">г-жа Румяна Иванова – зам.-кмет на община Добричка, </w:t>
      </w:r>
      <w:r w:rsidRPr="004F4B80">
        <w:rPr>
          <w:rFonts w:ascii="Times New Roman" w:hAnsi="Times New Roman"/>
          <w:sz w:val="24"/>
          <w:szCs w:val="24"/>
          <w:lang w:eastAsia="en-US"/>
        </w:rPr>
        <w:t xml:space="preserve">г-жа Гергана Тодорова – секретар на община Добричка, </w:t>
      </w:r>
      <w:r w:rsidRPr="004F4B80">
        <w:rPr>
          <w:rFonts w:ascii="Times New Roman" w:hAnsi="Times New Roman"/>
          <w:sz w:val="24"/>
          <w:szCs w:val="24"/>
          <w:lang w:val="en-US" w:eastAsia="en-US"/>
        </w:rPr>
        <w:t>г-н Иван Пейчев – зам.-кмет на община Добричка,  г-н Дико Иванов – зам.-кмет на община Добричка, кметове, кметски наместници, граждани.</w:t>
      </w:r>
    </w:p>
    <w:p w:rsidR="004F4B80" w:rsidRPr="00F76996" w:rsidRDefault="004F4B80" w:rsidP="004F4B80">
      <w:pPr>
        <w:spacing w:after="0" w:line="240" w:lineRule="auto"/>
        <w:ind w:firstLine="708"/>
        <w:jc w:val="both"/>
        <w:rPr>
          <w:rFonts w:ascii="Times New Roman" w:hAnsi="Times New Roman"/>
          <w:sz w:val="24"/>
          <w:szCs w:val="24"/>
          <w:lang w:val="en-US" w:eastAsia="en-US"/>
        </w:rPr>
      </w:pPr>
      <w:r w:rsidRPr="00F76996">
        <w:rPr>
          <w:rFonts w:ascii="Times New Roman" w:hAnsi="Times New Roman"/>
          <w:sz w:val="24"/>
          <w:szCs w:val="24"/>
          <w:lang w:val="en-US" w:eastAsia="en-US"/>
        </w:rPr>
        <w:t>Уважаеми Госпожи и Господа общински съветници,</w:t>
      </w:r>
    </w:p>
    <w:p w:rsidR="004F4B80" w:rsidRPr="004F4B80" w:rsidRDefault="004F4B80" w:rsidP="004F4B80">
      <w:pPr>
        <w:spacing w:after="0" w:line="240" w:lineRule="auto"/>
        <w:ind w:firstLine="709"/>
        <w:jc w:val="both"/>
        <w:rPr>
          <w:rFonts w:ascii="Times New Roman" w:hAnsi="Times New Roman"/>
          <w:sz w:val="24"/>
          <w:szCs w:val="24"/>
          <w:lang w:val="en-US" w:eastAsia="en-US"/>
        </w:rPr>
      </w:pPr>
      <w:r w:rsidRPr="004F4B80">
        <w:rPr>
          <w:rFonts w:ascii="Times New Roman" w:hAnsi="Times New Roman"/>
          <w:sz w:val="24"/>
          <w:szCs w:val="24"/>
          <w:lang w:val="en-US" w:eastAsia="en-US"/>
        </w:rPr>
        <w:t>Дневният ред и материалите по него са раздадени на всички общински съветници.</w:t>
      </w:r>
    </w:p>
    <w:p w:rsidR="004F4B80" w:rsidRPr="004F4B80" w:rsidRDefault="004F4B80" w:rsidP="004F4B80">
      <w:pPr>
        <w:tabs>
          <w:tab w:val="center" w:pos="4890"/>
          <w:tab w:val="left" w:pos="6060"/>
          <w:tab w:val="right" w:pos="9072"/>
        </w:tabs>
        <w:spacing w:after="0" w:line="240" w:lineRule="auto"/>
        <w:ind w:firstLine="708"/>
        <w:rPr>
          <w:rFonts w:ascii="Times New Roman" w:hAnsi="Times New Roman"/>
          <w:b/>
          <w:sz w:val="24"/>
          <w:szCs w:val="24"/>
          <w:lang w:eastAsia="en-US"/>
        </w:rPr>
      </w:pPr>
      <w:r w:rsidRPr="004F4B80">
        <w:rPr>
          <w:rFonts w:ascii="Times New Roman" w:hAnsi="Times New Roman"/>
          <w:sz w:val="24"/>
          <w:szCs w:val="24"/>
          <w:lang w:eastAsia="en-US"/>
        </w:rPr>
        <w:t>П</w:t>
      </w:r>
      <w:r w:rsidRPr="004F4B80">
        <w:rPr>
          <w:rFonts w:ascii="Times New Roman" w:hAnsi="Times New Roman"/>
          <w:sz w:val="24"/>
          <w:szCs w:val="24"/>
          <w:lang w:val="en-US" w:eastAsia="en-US"/>
        </w:rPr>
        <w:t>одлагам на гласуване дневния ред за днешното заседание, както следва:</w:t>
      </w:r>
      <w:r w:rsidRPr="004F4B80">
        <w:rPr>
          <w:rFonts w:ascii="Times New Roman" w:hAnsi="Times New Roman"/>
          <w:b/>
          <w:sz w:val="24"/>
          <w:szCs w:val="24"/>
          <w:lang w:val="en-US" w:eastAsia="en-US"/>
        </w:rPr>
        <w:t xml:space="preserve">  </w:t>
      </w:r>
      <w:r w:rsidRPr="004F4B80">
        <w:rPr>
          <w:rFonts w:ascii="Times New Roman" w:hAnsi="Times New Roman"/>
          <w:b/>
          <w:sz w:val="24"/>
          <w:szCs w:val="24"/>
          <w:lang w:val="en-US" w:eastAsia="en-US"/>
        </w:rPr>
        <w:tab/>
      </w:r>
      <w:r w:rsidRPr="004F4B80">
        <w:rPr>
          <w:rFonts w:ascii="Times New Roman" w:hAnsi="Times New Roman"/>
          <w:b/>
          <w:sz w:val="24"/>
          <w:szCs w:val="24"/>
          <w:lang w:val="en-US" w:eastAsia="en-US"/>
        </w:rPr>
        <w:tab/>
      </w:r>
    </w:p>
    <w:p w:rsidR="004F4B80" w:rsidRPr="004F4B80" w:rsidRDefault="004F4B80" w:rsidP="004F4B80">
      <w:pPr>
        <w:tabs>
          <w:tab w:val="center" w:pos="4890"/>
          <w:tab w:val="left" w:pos="6060"/>
          <w:tab w:val="right" w:pos="9072"/>
        </w:tabs>
        <w:spacing w:after="0" w:line="240" w:lineRule="auto"/>
        <w:ind w:firstLine="708"/>
        <w:rPr>
          <w:rFonts w:ascii="Times New Roman" w:eastAsia="Calibri" w:hAnsi="Times New Roman"/>
          <w:b/>
          <w:sz w:val="24"/>
          <w:szCs w:val="24"/>
          <w:lang w:eastAsia="en-US"/>
        </w:rPr>
      </w:pPr>
      <w:r w:rsidRPr="004F4B80">
        <w:rPr>
          <w:rFonts w:ascii="Times New Roman" w:hAnsi="Times New Roman"/>
          <w:b/>
          <w:sz w:val="24"/>
          <w:szCs w:val="24"/>
          <w:lang w:val="en-US" w:eastAsia="en-US"/>
        </w:rPr>
        <w:tab/>
      </w:r>
      <w:r w:rsidRPr="004F4B80">
        <w:rPr>
          <w:rFonts w:ascii="Times New Roman" w:hAnsi="Times New Roman"/>
          <w:b/>
          <w:sz w:val="24"/>
          <w:szCs w:val="24"/>
          <w:lang w:val="en-US" w:eastAsia="en-US"/>
        </w:rPr>
        <w:tab/>
      </w:r>
      <w:r w:rsidRPr="004F4B80">
        <w:rPr>
          <w:rFonts w:ascii="Times New Roman" w:hAnsi="Times New Roman"/>
          <w:b/>
          <w:sz w:val="24"/>
          <w:szCs w:val="24"/>
          <w:lang w:val="en-US" w:eastAsia="en-US"/>
        </w:rPr>
        <w:tab/>
      </w:r>
      <w:r w:rsidRPr="004F4B80">
        <w:rPr>
          <w:rFonts w:ascii="Times New Roman" w:eastAsia="Calibri" w:hAnsi="Times New Roman"/>
          <w:b/>
          <w:sz w:val="24"/>
          <w:szCs w:val="24"/>
          <w:lang w:eastAsia="en-US"/>
        </w:rPr>
        <w:t>ПРОЕКТ!</w:t>
      </w:r>
    </w:p>
    <w:p w:rsidR="004F4B80" w:rsidRPr="004F4B80" w:rsidRDefault="004F4B80" w:rsidP="004F4B80">
      <w:pPr>
        <w:tabs>
          <w:tab w:val="center" w:pos="4890"/>
          <w:tab w:val="left" w:pos="6060"/>
          <w:tab w:val="right" w:pos="9072"/>
        </w:tabs>
        <w:spacing w:after="0" w:line="240" w:lineRule="auto"/>
        <w:ind w:firstLine="708"/>
        <w:rPr>
          <w:rFonts w:ascii="Times New Roman" w:hAnsi="Times New Roman"/>
          <w:b/>
          <w:sz w:val="24"/>
          <w:szCs w:val="24"/>
        </w:rPr>
      </w:pPr>
      <w:r w:rsidRPr="004F4B80">
        <w:rPr>
          <w:rFonts w:ascii="Times New Roman" w:hAnsi="Times New Roman"/>
          <w:b/>
          <w:sz w:val="24"/>
          <w:szCs w:val="24"/>
          <w:lang w:val="en-US"/>
        </w:rPr>
        <w:t xml:space="preserve">                                              </w:t>
      </w:r>
      <w:r w:rsidRPr="004F4B80">
        <w:rPr>
          <w:rFonts w:ascii="Times New Roman" w:hAnsi="Times New Roman"/>
          <w:b/>
          <w:sz w:val="24"/>
          <w:szCs w:val="24"/>
        </w:rPr>
        <w:t xml:space="preserve">             Д Н Е В Е Н   Р Е Д:</w:t>
      </w:r>
    </w:p>
    <w:p w:rsidR="004F4B80" w:rsidRPr="004F4B80" w:rsidRDefault="004F4B80" w:rsidP="004F4B80">
      <w:pPr>
        <w:tabs>
          <w:tab w:val="center" w:pos="4890"/>
          <w:tab w:val="left" w:pos="6060"/>
          <w:tab w:val="right" w:pos="9072"/>
        </w:tabs>
        <w:spacing w:after="0" w:line="240" w:lineRule="auto"/>
        <w:ind w:firstLine="708"/>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eastAsia="Calibri" w:hAnsi="Times New Roman"/>
          <w:b/>
          <w:sz w:val="24"/>
          <w:szCs w:val="24"/>
          <w:lang w:eastAsia="en-US"/>
        </w:rPr>
        <w:t xml:space="preserve"> </w:t>
      </w:r>
      <w:r w:rsidRPr="004F4B80">
        <w:rPr>
          <w:rFonts w:ascii="Times New Roman" w:hAnsi="Times New Roman"/>
          <w:b/>
          <w:color w:val="000000"/>
          <w:sz w:val="24"/>
          <w:szCs w:val="24"/>
        </w:rPr>
        <w:t>1.Докладна записка относно:</w:t>
      </w:r>
      <w:r w:rsidRPr="004F4B80">
        <w:rPr>
          <w:rFonts w:ascii="Times New Roman" w:hAnsi="Times New Roman"/>
          <w:iCs/>
          <w:color w:val="000000"/>
          <w:sz w:val="24"/>
          <w:szCs w:val="24"/>
          <w:lang w:eastAsia="en-US"/>
        </w:rPr>
        <w:t xml:space="preserve"> </w:t>
      </w:r>
      <w:r w:rsidRPr="004F4B80">
        <w:rPr>
          <w:rFonts w:ascii="Times New Roman" w:hAnsi="Times New Roman"/>
          <w:sz w:val="24"/>
          <w:szCs w:val="24"/>
        </w:rPr>
        <w:t>Провеждане на извънредно заседание на Общото събрание на Асоциацията по водоснабдяване и канализация в обособената територия, обслужвана от „В</w:t>
      </w:r>
      <w:r w:rsidRPr="004F4B80">
        <w:rPr>
          <w:rFonts w:ascii="Times New Roman" w:hAnsi="Times New Roman"/>
          <w:sz w:val="24"/>
          <w:szCs w:val="24"/>
          <w:lang w:val="en-US"/>
        </w:rPr>
        <w:t xml:space="preserve"> </w:t>
      </w:r>
      <w:r w:rsidRPr="004F4B80">
        <w:rPr>
          <w:rFonts w:ascii="Times New Roman" w:hAnsi="Times New Roman"/>
          <w:sz w:val="24"/>
          <w:szCs w:val="24"/>
        </w:rPr>
        <w:t>и</w:t>
      </w:r>
      <w:r w:rsidRPr="004F4B80">
        <w:rPr>
          <w:rFonts w:ascii="Times New Roman" w:hAnsi="Times New Roman"/>
          <w:sz w:val="24"/>
          <w:szCs w:val="24"/>
          <w:lang w:val="en-US"/>
        </w:rPr>
        <w:t xml:space="preserve"> </w:t>
      </w:r>
      <w:r w:rsidRPr="004F4B80">
        <w:rPr>
          <w:rFonts w:ascii="Times New Roman" w:hAnsi="Times New Roman"/>
          <w:sz w:val="24"/>
          <w:szCs w:val="24"/>
        </w:rPr>
        <w:t>К Добрич“ АД на 05.08.2026 г. – присъствено</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sz w:val="24"/>
          <w:szCs w:val="24"/>
          <w:lang w:val="en-US"/>
        </w:rPr>
      </w:pPr>
      <w:r w:rsidRPr="004F4B80">
        <w:rPr>
          <w:rFonts w:ascii="Times New Roman" w:hAnsi="Times New Roman"/>
          <w:b/>
          <w:color w:val="000000"/>
          <w:sz w:val="24"/>
          <w:szCs w:val="24"/>
          <w:lang w:val="en-US"/>
        </w:rPr>
        <w:t>2</w:t>
      </w:r>
      <w:r w:rsidRPr="004F4B80">
        <w:rPr>
          <w:rFonts w:ascii="Times New Roman" w:hAnsi="Times New Roman"/>
          <w:b/>
          <w:color w:val="000000"/>
          <w:sz w:val="24"/>
          <w:szCs w:val="24"/>
        </w:rPr>
        <w:t>.Докладна записка относно:</w:t>
      </w:r>
      <w:r w:rsidRPr="004F4B80">
        <w:rPr>
          <w:rFonts w:ascii="Times New Roman" w:hAnsi="Times New Roman"/>
          <w:iCs/>
          <w:color w:val="000000"/>
          <w:sz w:val="24"/>
          <w:szCs w:val="24"/>
          <w:lang w:eastAsia="en-US"/>
        </w:rPr>
        <w:t xml:space="preserve"> Осигуряване на временен безлихвен заем от бюджетната сметка на Община Добричка по </w:t>
      </w:r>
      <w:r w:rsidRPr="004F4B80">
        <w:rPr>
          <w:rFonts w:ascii="Times New Roman" w:hAnsi="Times New Roman"/>
          <w:color w:val="000000"/>
          <w:sz w:val="24"/>
        </w:rPr>
        <w:t>проект №BG05SFPR00</w:t>
      </w:r>
      <w:r w:rsidRPr="004F4B80">
        <w:rPr>
          <w:rFonts w:ascii="Times New Roman" w:hAnsi="Times New Roman"/>
          <w:color w:val="000000"/>
          <w:sz w:val="24"/>
          <w:lang w:val="en-US"/>
        </w:rPr>
        <w:t>2</w:t>
      </w:r>
      <w:r w:rsidRPr="004F4B80">
        <w:rPr>
          <w:rFonts w:ascii="Times New Roman" w:hAnsi="Times New Roman"/>
          <w:color w:val="000000"/>
          <w:sz w:val="24"/>
        </w:rPr>
        <w:t>-</w:t>
      </w:r>
      <w:r w:rsidRPr="004F4B80">
        <w:rPr>
          <w:rFonts w:ascii="Times New Roman" w:hAnsi="Times New Roman"/>
          <w:color w:val="000000"/>
          <w:sz w:val="24"/>
          <w:lang w:val="en-US"/>
        </w:rPr>
        <w:t>2</w:t>
      </w:r>
      <w:r w:rsidRPr="004F4B80">
        <w:rPr>
          <w:rFonts w:ascii="Times New Roman" w:hAnsi="Times New Roman"/>
          <w:color w:val="000000"/>
          <w:sz w:val="24"/>
        </w:rPr>
        <w:t>.</w:t>
      </w:r>
      <w:r w:rsidRPr="004F4B80">
        <w:rPr>
          <w:rFonts w:ascii="Times New Roman" w:hAnsi="Times New Roman"/>
          <w:color w:val="000000"/>
          <w:sz w:val="24"/>
          <w:lang w:val="en-US"/>
        </w:rPr>
        <w:t>035</w:t>
      </w:r>
      <w:r w:rsidRPr="004F4B80">
        <w:rPr>
          <w:rFonts w:ascii="Times New Roman" w:hAnsi="Times New Roman"/>
          <w:color w:val="000000"/>
          <w:sz w:val="24"/>
        </w:rPr>
        <w:t>-</w:t>
      </w:r>
      <w:r w:rsidRPr="004F4B80">
        <w:rPr>
          <w:rFonts w:ascii="Times New Roman" w:hAnsi="Times New Roman"/>
          <w:color w:val="000000"/>
          <w:sz w:val="24"/>
          <w:lang w:val="en-US"/>
        </w:rPr>
        <w:t>0023-</w:t>
      </w:r>
      <w:r w:rsidRPr="004F4B80">
        <w:rPr>
          <w:rFonts w:ascii="Times New Roman" w:hAnsi="Times New Roman"/>
          <w:color w:val="000000"/>
          <w:sz w:val="24"/>
        </w:rPr>
        <w:t>С01 „Повишаване готовността за предотвратяване и овладяване на бедствия, пожари и извънредни ситуации в област Добрич“.</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jc w:val="both"/>
        <w:rPr>
          <w:rFonts w:ascii="Times New Roman" w:hAnsi="Times New Roman"/>
          <w:sz w:val="24"/>
          <w:szCs w:val="24"/>
          <w:lang w:val="ru-RU"/>
        </w:rPr>
      </w:pPr>
    </w:p>
    <w:p w:rsidR="004F4B80" w:rsidRPr="004F4B80" w:rsidRDefault="004F4B80" w:rsidP="004F4B80">
      <w:pPr>
        <w:spacing w:after="0" w:line="240" w:lineRule="auto"/>
        <w:jc w:val="both"/>
        <w:rPr>
          <w:rFonts w:ascii="Times New Roman" w:hAnsi="Times New Roman"/>
          <w:b/>
          <w:sz w:val="24"/>
          <w:szCs w:val="24"/>
        </w:rPr>
      </w:pPr>
      <w:r w:rsidRPr="004F4B80">
        <w:rPr>
          <w:rFonts w:ascii="Times New Roman" w:hAnsi="Times New Roman"/>
          <w:b/>
          <w:sz w:val="24"/>
          <w:szCs w:val="24"/>
        </w:rPr>
        <w:t>3</w:t>
      </w:r>
      <w:r w:rsidRPr="004F4B80">
        <w:rPr>
          <w:rFonts w:ascii="Times New Roman" w:hAnsi="Times New Roman"/>
          <w:b/>
          <w:sz w:val="24"/>
          <w:szCs w:val="24"/>
          <w:lang w:val="ru-RU"/>
        </w:rPr>
        <w:t>.</w:t>
      </w:r>
      <w:r w:rsidRPr="004F4B80">
        <w:rPr>
          <w:rFonts w:ascii="Times New Roman" w:hAnsi="Times New Roman"/>
          <w:b/>
          <w:color w:val="000000"/>
          <w:sz w:val="24"/>
          <w:szCs w:val="24"/>
        </w:rPr>
        <w:t>Докладна записка относно:</w:t>
      </w:r>
      <w:r w:rsidRPr="004F4B80">
        <w:rPr>
          <w:rFonts w:ascii="Times New Roman" w:hAnsi="Times New Roman"/>
          <w:iCs/>
          <w:color w:val="000000"/>
          <w:sz w:val="24"/>
          <w:szCs w:val="24"/>
          <w:lang w:eastAsia="en-US"/>
        </w:rPr>
        <w:t xml:space="preserve"> Осигуряване на временен безлихвен заем от бюджетната сметка на Община Добричка по проект </w:t>
      </w:r>
      <w:r w:rsidRPr="004F4B80">
        <w:rPr>
          <w:rFonts w:ascii="Times New Roman" w:eastAsia="Calibri" w:hAnsi="Times New Roman"/>
          <w:sz w:val="24"/>
          <w:szCs w:val="24"/>
          <w:lang w:eastAsia="en-US"/>
        </w:rPr>
        <w:t>№   BG16FFPR002-2.004-0016 –С001„Разширение и надграждане на система за разделно събиране и компостиране на биоразградимите отпадъци на общините Град Добрич, Добричка и Крушари“ по Програма „Околна среда“ 2021-2027 г., съфинансирана от Европейския фонд за регионално развитие и Кохезионния фонд на Европейския съюз по процедура чрез директно предоставяне на конкретен бенефициент BG16FFPR002-2.004 „Мерки за изграждане, разширяване и/или надграждане на общински/регионални системи за разделно събиране и рециклиране на биоразградими отпадъци - втора“.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jc w:val="both"/>
        <w:rPr>
          <w:rFonts w:ascii="Times New Roman" w:hAnsi="Times New Roman"/>
          <w:sz w:val="24"/>
          <w:szCs w:val="24"/>
          <w:lang w:val="ru-RU"/>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lang w:val="ru-RU"/>
        </w:rPr>
        <w:t>4.</w:t>
      </w:r>
      <w:r w:rsidRPr="004F4B80">
        <w:rPr>
          <w:rFonts w:ascii="Times New Roman" w:hAnsi="Times New Roman"/>
          <w:b/>
          <w:color w:val="000000"/>
          <w:sz w:val="24"/>
          <w:szCs w:val="24"/>
        </w:rPr>
        <w:t>Докладна записка относно:</w:t>
      </w:r>
      <w:r w:rsidRPr="004F4B80">
        <w:rPr>
          <w:rFonts w:ascii="Times New Roman" w:hAnsi="Times New Roman"/>
          <w:iCs/>
          <w:color w:val="000000"/>
          <w:sz w:val="24"/>
          <w:szCs w:val="24"/>
          <w:lang w:eastAsia="en-US"/>
        </w:rPr>
        <w:t xml:space="preserve"> Отчет за </w:t>
      </w:r>
      <w:r w:rsidRPr="004F4B80">
        <w:rPr>
          <w:rFonts w:ascii="Times New Roman" w:hAnsi="Times New Roman"/>
          <w:sz w:val="24"/>
          <w:szCs w:val="24"/>
        </w:rPr>
        <w:t>получените командировъчни средства от Кмета на Община Добричка за периода 01.01.2026 г. – 30.06.2026 г.</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5.Отчет относно: </w:t>
      </w:r>
      <w:r w:rsidRPr="004F4B80">
        <w:rPr>
          <w:rFonts w:ascii="Times New Roman" w:hAnsi="Times New Roman"/>
          <w:sz w:val="24"/>
          <w:szCs w:val="24"/>
        </w:rPr>
        <w:t>Получени командировъчни средства от Председателя на Добрички Общински съвет, за първото шестмесечие на 2026 г.</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b/>
          <w:sz w:val="24"/>
          <w:szCs w:val="24"/>
          <w:lang w:val="ru-RU"/>
        </w:rPr>
        <w:t>Внася:</w:t>
      </w:r>
      <w:r w:rsidRPr="004F4B80">
        <w:rPr>
          <w:rFonts w:ascii="Times New Roman" w:hAnsi="Times New Roman"/>
          <w:sz w:val="24"/>
          <w:szCs w:val="24"/>
          <w:lang w:val="ru-RU"/>
        </w:rPr>
        <w:t xml:space="preserve"> Георги Коев</w:t>
      </w:r>
    </w:p>
    <w:p w:rsidR="004F4B80" w:rsidRPr="004F4B80" w:rsidRDefault="004F4B80" w:rsidP="004F4B80">
      <w:pPr>
        <w:spacing w:after="0"/>
        <w:jc w:val="both"/>
        <w:rPr>
          <w:rFonts w:ascii="Times New Roman" w:hAnsi="Times New Roman"/>
          <w:sz w:val="24"/>
          <w:szCs w:val="24"/>
          <w:lang w:val="ru-RU"/>
        </w:rPr>
      </w:pPr>
      <w:r w:rsidRPr="004F4B80">
        <w:rPr>
          <w:rFonts w:ascii="Times New Roman" w:hAnsi="Times New Roman"/>
          <w:sz w:val="24"/>
          <w:szCs w:val="24"/>
          <w:lang w:val="ru-RU"/>
        </w:rPr>
        <w:t xml:space="preserve">Председател на Добрички Общински съвет  </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6.Докладна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Отпускане на финансови средства за транспорт на певческа група за автентичен фолклор към НЧ „Искра – 1945 г.“ с.Врачанци, за участие в Национален фолклорен събор за автентичен фолклор „По стъпките на Света Богородица 2026“, който ще се проведе в с.Добрич, община Димитровград.</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Внася: </w:t>
      </w:r>
      <w:r w:rsidRPr="004F4B80">
        <w:rPr>
          <w:rFonts w:ascii="Times New Roman" w:hAnsi="Times New Roman"/>
          <w:sz w:val="24"/>
          <w:szCs w:val="24"/>
        </w:rPr>
        <w:t>Павел Костадинов</w:t>
      </w:r>
    </w:p>
    <w:p w:rsidR="004F4B80" w:rsidRPr="004F4B80" w:rsidRDefault="004F4B80" w:rsidP="004F4B80">
      <w:pPr>
        <w:spacing w:after="0" w:line="240" w:lineRule="auto"/>
        <w:jc w:val="both"/>
        <w:rPr>
          <w:rFonts w:ascii="Times New Roman" w:hAnsi="Times New Roman"/>
          <w:b/>
          <w:sz w:val="24"/>
          <w:szCs w:val="24"/>
        </w:rPr>
      </w:pPr>
      <w:r w:rsidRPr="004F4B80">
        <w:rPr>
          <w:rFonts w:ascii="Times New Roman" w:hAnsi="Times New Roman"/>
          <w:sz w:val="24"/>
          <w:szCs w:val="24"/>
        </w:rPr>
        <w:t xml:space="preserve">Председател на ЧН  </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7.Докладна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Отпускане на финансови средства за транспорт на ансамбъл към НЧ „Напредък – 1942 г.“ с.Дончево, за участие в Международен фестивал на музикалното и танцово изкуство „Магията на Венеция“, който ще се проведе в Лидо ди Йезоло, Италия.</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Внася: </w:t>
      </w:r>
      <w:r w:rsidRPr="004F4B80">
        <w:rPr>
          <w:rFonts w:ascii="Times New Roman" w:hAnsi="Times New Roman"/>
          <w:sz w:val="24"/>
          <w:szCs w:val="24"/>
        </w:rPr>
        <w:t>Невянка Проданова</w:t>
      </w:r>
    </w:p>
    <w:p w:rsidR="004F4B80" w:rsidRPr="004F4B80" w:rsidRDefault="004F4B80" w:rsidP="004F4B80">
      <w:pPr>
        <w:rPr>
          <w:rFonts w:ascii="Times New Roman" w:hAnsi="Times New Roman"/>
          <w:sz w:val="24"/>
          <w:szCs w:val="24"/>
        </w:rPr>
      </w:pPr>
      <w:r w:rsidRPr="004F4B80">
        <w:rPr>
          <w:rFonts w:ascii="Times New Roman" w:hAnsi="Times New Roman"/>
          <w:sz w:val="24"/>
          <w:szCs w:val="24"/>
        </w:rPr>
        <w:t xml:space="preserve">Председател на ЧН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8.Докладна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Отпускане на финансови средства за транспорт на танцов ансамбъл за изворен фолклор към НЧ „Гео Милев – 1940 г.“ с.Житница, за участие в Национален фолклорен фестивал „Искри от миналото“, който ще се проведе в гр.Априлци, област Ловеч.</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Внася: </w:t>
      </w:r>
      <w:r w:rsidRPr="004F4B80">
        <w:rPr>
          <w:rFonts w:ascii="Times New Roman" w:hAnsi="Times New Roman"/>
          <w:sz w:val="24"/>
          <w:szCs w:val="24"/>
        </w:rPr>
        <w:t>Севдалина Енчева</w:t>
      </w:r>
    </w:p>
    <w:p w:rsidR="004F4B80" w:rsidRPr="004F4B80" w:rsidRDefault="004F4B80" w:rsidP="004F4B80">
      <w:pPr>
        <w:spacing w:after="0" w:line="240" w:lineRule="auto"/>
        <w:jc w:val="both"/>
        <w:rPr>
          <w:rFonts w:ascii="Times New Roman" w:hAnsi="Times New Roman"/>
          <w:b/>
          <w:sz w:val="24"/>
          <w:szCs w:val="24"/>
        </w:rPr>
      </w:pPr>
      <w:r w:rsidRPr="004F4B80">
        <w:rPr>
          <w:rFonts w:ascii="Times New Roman" w:hAnsi="Times New Roman"/>
          <w:sz w:val="24"/>
          <w:szCs w:val="24"/>
        </w:rPr>
        <w:t xml:space="preserve">Председател на ЧН  </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9.Докладна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 xml:space="preserve">Отпускане на финансови средства за транспорт на самодейци към НЧ „Георги Сава Раковски – 1920 г.“ с.Златия, за участие в </w:t>
      </w:r>
      <w:r w:rsidRPr="004F4B80">
        <w:rPr>
          <w:rFonts w:ascii="Times New Roman" w:hAnsi="Times New Roman"/>
          <w:sz w:val="24"/>
          <w:szCs w:val="24"/>
          <w:lang w:val="en-US"/>
        </w:rPr>
        <w:t>XXVIII -</w:t>
      </w:r>
      <w:r w:rsidRPr="004F4B80">
        <w:rPr>
          <w:rFonts w:ascii="Times New Roman" w:hAnsi="Times New Roman"/>
          <w:sz w:val="24"/>
          <w:szCs w:val="24"/>
        </w:rPr>
        <w:t xml:space="preserve"> ми</w:t>
      </w:r>
      <w:r w:rsidRPr="004F4B80">
        <w:rPr>
          <w:rFonts w:ascii="Times New Roman" w:hAnsi="Times New Roman"/>
          <w:sz w:val="24"/>
          <w:szCs w:val="24"/>
          <w:lang w:val="en-US"/>
        </w:rPr>
        <w:t xml:space="preserve"> </w:t>
      </w:r>
      <w:r w:rsidRPr="004F4B80">
        <w:rPr>
          <w:rFonts w:ascii="Times New Roman" w:hAnsi="Times New Roman"/>
          <w:sz w:val="24"/>
          <w:szCs w:val="24"/>
        </w:rPr>
        <w:t>Международен фестивал за автентичен фолклор„Дорково - 2026“, който ще се проведе в с.Дорково, община Ракитово.</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Внася: </w:t>
      </w:r>
      <w:r w:rsidRPr="004F4B80">
        <w:rPr>
          <w:rFonts w:ascii="Times New Roman" w:hAnsi="Times New Roman"/>
          <w:sz w:val="24"/>
          <w:szCs w:val="24"/>
        </w:rPr>
        <w:t>Галина Костадинова</w:t>
      </w:r>
    </w:p>
    <w:p w:rsidR="004F4B80" w:rsidRPr="004F4B80" w:rsidRDefault="004F4B80" w:rsidP="004F4B80">
      <w:pPr>
        <w:spacing w:after="0" w:line="240" w:lineRule="auto"/>
        <w:jc w:val="both"/>
        <w:rPr>
          <w:rFonts w:ascii="Times New Roman" w:hAnsi="Times New Roman"/>
          <w:b/>
          <w:sz w:val="24"/>
          <w:szCs w:val="24"/>
        </w:rPr>
      </w:pPr>
      <w:r w:rsidRPr="004F4B80">
        <w:rPr>
          <w:rFonts w:ascii="Times New Roman" w:hAnsi="Times New Roman"/>
          <w:sz w:val="24"/>
          <w:szCs w:val="24"/>
        </w:rPr>
        <w:t xml:space="preserve">Председател на ЧН  </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10.Докладна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 xml:space="preserve">Отпускане на финансови средства за транспорт на фолклорна група към НЧ „д-р Йосиф Йосифов – 1884 г.“ с.Карапелит, за участие в </w:t>
      </w:r>
      <w:r w:rsidRPr="004F4B80">
        <w:rPr>
          <w:rFonts w:ascii="Times New Roman" w:hAnsi="Times New Roman"/>
          <w:sz w:val="24"/>
          <w:szCs w:val="24"/>
          <w:lang w:val="en-US"/>
        </w:rPr>
        <w:t>XXIII -</w:t>
      </w:r>
      <w:r w:rsidRPr="004F4B80">
        <w:rPr>
          <w:rFonts w:ascii="Times New Roman" w:hAnsi="Times New Roman"/>
          <w:sz w:val="24"/>
          <w:szCs w:val="24"/>
        </w:rPr>
        <w:t xml:space="preserve"> ти</w:t>
      </w:r>
      <w:r w:rsidRPr="004F4B80">
        <w:rPr>
          <w:rFonts w:ascii="Times New Roman" w:hAnsi="Times New Roman"/>
          <w:sz w:val="24"/>
          <w:szCs w:val="24"/>
          <w:lang w:val="en-US"/>
        </w:rPr>
        <w:t xml:space="preserve"> </w:t>
      </w:r>
      <w:r w:rsidRPr="004F4B80">
        <w:rPr>
          <w:rFonts w:ascii="Times New Roman" w:hAnsi="Times New Roman"/>
          <w:sz w:val="24"/>
          <w:szCs w:val="24"/>
        </w:rPr>
        <w:t>Черноморски събор „Евро фолк2026“, който ще се проведе в гр.Китен, община Приморско.</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Внася: </w:t>
      </w:r>
      <w:r w:rsidRPr="004F4B80">
        <w:rPr>
          <w:rFonts w:ascii="Times New Roman" w:hAnsi="Times New Roman"/>
          <w:sz w:val="24"/>
          <w:szCs w:val="24"/>
        </w:rPr>
        <w:t>Ирина Петрова</w:t>
      </w:r>
    </w:p>
    <w:p w:rsidR="004F4B80" w:rsidRPr="004F4B80" w:rsidRDefault="004F4B80" w:rsidP="004F4B80">
      <w:pPr>
        <w:spacing w:after="0" w:line="240" w:lineRule="auto"/>
        <w:jc w:val="both"/>
        <w:rPr>
          <w:rFonts w:ascii="Times New Roman" w:hAnsi="Times New Roman"/>
          <w:b/>
          <w:sz w:val="24"/>
          <w:szCs w:val="24"/>
        </w:rPr>
      </w:pPr>
      <w:r w:rsidRPr="004F4B80">
        <w:rPr>
          <w:rFonts w:ascii="Times New Roman" w:hAnsi="Times New Roman"/>
          <w:sz w:val="24"/>
          <w:szCs w:val="24"/>
        </w:rPr>
        <w:t xml:space="preserve">Председател на ЧН  </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11.Докладна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Отпускане на финансови средства за транспорт на фолклорни самодейци към НЧ „Асен Златаров – 1940 г.“ с.Стефан Караджа, за участие в Дванадесето издание на фестивала „ С България в сърцето“, част от цикъла фестивали „Разпилени бисери“, който ще се проведе в гр.Лимена, Гърция.</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Внася: </w:t>
      </w:r>
      <w:r w:rsidRPr="004F4B80">
        <w:rPr>
          <w:rFonts w:ascii="Times New Roman" w:hAnsi="Times New Roman"/>
          <w:sz w:val="24"/>
          <w:szCs w:val="24"/>
        </w:rPr>
        <w:t>Николай Станчев</w:t>
      </w:r>
    </w:p>
    <w:p w:rsidR="004F4B80" w:rsidRPr="004F4B80" w:rsidRDefault="004F4B80" w:rsidP="004F4B80">
      <w:pPr>
        <w:rPr>
          <w:rFonts w:ascii="Times New Roman" w:hAnsi="Times New Roman"/>
          <w:sz w:val="24"/>
          <w:szCs w:val="24"/>
        </w:rPr>
      </w:pPr>
      <w:r w:rsidRPr="004F4B80">
        <w:rPr>
          <w:rFonts w:ascii="Times New Roman" w:hAnsi="Times New Roman"/>
          <w:sz w:val="24"/>
          <w:szCs w:val="24"/>
        </w:rPr>
        <w:t xml:space="preserve">Председател на ЧН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12.Докладна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Отпускане на финансови средства за транспорт на певческа група и танцов състав за автентичен фолклор към НЧ „Христо Ботев – 1941 г.“ с.Козлодуйци, за участие в Национален фолклорен събор за автентичен фолклор „По стъпките на Света Богородица 2026“, който ще се проведе в с.Добрич, община Димитровград.</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Внася: </w:t>
      </w:r>
      <w:r w:rsidRPr="004F4B80">
        <w:rPr>
          <w:rFonts w:ascii="Times New Roman" w:hAnsi="Times New Roman"/>
          <w:sz w:val="24"/>
          <w:szCs w:val="24"/>
        </w:rPr>
        <w:t>Румянка Колева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sz w:val="24"/>
          <w:szCs w:val="24"/>
        </w:rPr>
        <w:t xml:space="preserve">Председател на ЧН  </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13.Докладна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Отпускане на финансови средства за транспорт на фолклорна певческа група към НЧ „Просвета – 1940 г.“ с.Царевец, за участие в Международен фестивал на музикалното и танцово изкуство „Магията на Венеция“, който ще се проведе в Лидо ди Йезоло, Италия.</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 xml:space="preserve">Внася: </w:t>
      </w:r>
      <w:r w:rsidRPr="004F4B80">
        <w:rPr>
          <w:rFonts w:ascii="Times New Roman" w:hAnsi="Times New Roman"/>
          <w:sz w:val="24"/>
          <w:szCs w:val="24"/>
        </w:rPr>
        <w:t>Сияна Дончева</w:t>
      </w: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sz w:val="24"/>
          <w:szCs w:val="24"/>
        </w:rPr>
        <w:t>Председател на ЧН</w:t>
      </w:r>
    </w:p>
    <w:p w:rsidR="004F4B80" w:rsidRPr="004F4B80" w:rsidRDefault="004F4B80" w:rsidP="004F4B80">
      <w:pPr>
        <w:spacing w:after="0"/>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b/>
          <w:sz w:val="24"/>
          <w:szCs w:val="24"/>
        </w:rPr>
      </w:pPr>
      <w:r w:rsidRPr="004F4B80">
        <w:rPr>
          <w:rFonts w:ascii="Times New Roman" w:hAnsi="Times New Roman"/>
          <w:b/>
          <w:sz w:val="24"/>
          <w:szCs w:val="24"/>
        </w:rPr>
        <w:t>14.Докладна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bCs/>
          <w:sz w:val="24"/>
          <w:szCs w:val="24"/>
        </w:rPr>
        <w:t xml:space="preserve">Приемане на </w:t>
      </w:r>
      <w:r w:rsidRPr="004F4B80">
        <w:rPr>
          <w:rFonts w:ascii="Times New Roman" w:hAnsi="Times New Roman"/>
          <w:sz w:val="24"/>
          <w:szCs w:val="24"/>
        </w:rPr>
        <w:t>Годишен план за социалните услуги през 2027 г. на територията на община Добричка.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15. Докладна записка относно:</w:t>
      </w:r>
      <w:r w:rsidRPr="004F4B80">
        <w:rPr>
          <w:rFonts w:ascii="Times New Roman" w:hAnsi="Times New Roman"/>
          <w:b/>
          <w:sz w:val="24"/>
          <w:szCs w:val="24"/>
          <w:lang w:val="en-US"/>
        </w:rPr>
        <w:t xml:space="preserve"> </w:t>
      </w:r>
      <w:r w:rsidRPr="004F4B80">
        <w:rPr>
          <w:rFonts w:ascii="Times New Roman" w:hAnsi="Times New Roman"/>
          <w:sz w:val="24"/>
          <w:szCs w:val="24"/>
        </w:rPr>
        <w:t>Предложение за включване на Детска градина с. Лясково  в Списъка на средищните детски градини и училища съгласно ПМС № 128 от 29.06.2017 г.  за учебната 2026/2027 г.</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 xml:space="preserve">16.Отчет относно: </w:t>
      </w:r>
      <w:r w:rsidRPr="004F4B80">
        <w:rPr>
          <w:rFonts w:ascii="Times New Roman" w:hAnsi="Times New Roman"/>
          <w:sz w:val="24"/>
          <w:szCs w:val="24"/>
        </w:rPr>
        <w:t>Изпълнение на решенията на Добрички общински съвет, възложени на кмета на Общината за първо полугодие на 2026 година.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tabs>
          <w:tab w:val="center" w:pos="3435"/>
        </w:tabs>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lang w:val="ru-RU"/>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lang w:val="ru-RU"/>
        </w:rPr>
        <w:t>17.</w:t>
      </w:r>
      <w:r w:rsidRPr="004F4B80">
        <w:rPr>
          <w:rFonts w:ascii="Times New Roman" w:hAnsi="Times New Roman"/>
          <w:sz w:val="24"/>
          <w:szCs w:val="24"/>
          <w:lang w:val="ru-RU"/>
        </w:rPr>
        <w:t xml:space="preserve"> </w:t>
      </w:r>
      <w:r w:rsidRPr="004F4B80">
        <w:rPr>
          <w:rFonts w:ascii="Times New Roman" w:hAnsi="Times New Roman"/>
          <w:b/>
          <w:sz w:val="24"/>
          <w:szCs w:val="24"/>
        </w:rPr>
        <w:t xml:space="preserve">Отчет относно: </w:t>
      </w:r>
      <w:r w:rsidRPr="004F4B80">
        <w:rPr>
          <w:rFonts w:ascii="Times New Roman" w:hAnsi="Times New Roman"/>
          <w:sz w:val="24"/>
          <w:szCs w:val="24"/>
        </w:rPr>
        <w:t>Дейността на Добрички общински съвет и неговите комисии за първо шестмесечие на 2026 година.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b/>
          <w:sz w:val="24"/>
          <w:szCs w:val="24"/>
          <w:lang w:val="ru-RU"/>
        </w:rPr>
        <w:t>Внася:</w:t>
      </w:r>
      <w:r w:rsidRPr="004F4B80">
        <w:rPr>
          <w:rFonts w:ascii="Times New Roman" w:hAnsi="Times New Roman"/>
          <w:sz w:val="24"/>
          <w:szCs w:val="24"/>
          <w:lang w:val="ru-RU"/>
        </w:rPr>
        <w:t xml:space="preserve"> Георги Коев</w:t>
      </w:r>
    </w:p>
    <w:p w:rsidR="004F4B80" w:rsidRPr="004F4B80" w:rsidRDefault="004F4B80" w:rsidP="004F4B80">
      <w:pPr>
        <w:spacing w:after="0"/>
        <w:jc w:val="both"/>
        <w:rPr>
          <w:rFonts w:ascii="Times New Roman" w:hAnsi="Times New Roman"/>
          <w:sz w:val="24"/>
          <w:szCs w:val="24"/>
          <w:lang w:val="ru-RU"/>
        </w:rPr>
      </w:pPr>
      <w:r w:rsidRPr="004F4B80">
        <w:rPr>
          <w:rFonts w:ascii="Times New Roman" w:hAnsi="Times New Roman"/>
          <w:sz w:val="24"/>
          <w:szCs w:val="24"/>
          <w:lang w:val="ru-RU"/>
        </w:rPr>
        <w:lastRenderedPageBreak/>
        <w:t xml:space="preserve">Председател на Добрички Общински съвет   </w:t>
      </w:r>
    </w:p>
    <w:p w:rsidR="004F4B80" w:rsidRPr="004F4B80" w:rsidRDefault="004F4B80" w:rsidP="004F4B80">
      <w:pPr>
        <w:spacing w:after="0"/>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18. Докладна записка относно:</w:t>
      </w:r>
      <w:r w:rsidRPr="004F4B80">
        <w:rPr>
          <w:rFonts w:ascii="Times New Roman" w:hAnsi="Times New Roman"/>
          <w:sz w:val="24"/>
          <w:szCs w:val="24"/>
        </w:rPr>
        <w:t xml:space="preserve"> </w:t>
      </w:r>
      <w:r w:rsidRPr="004F4B80">
        <w:rPr>
          <w:rFonts w:ascii="Times New Roman" w:hAnsi="Times New Roman"/>
          <w:noProof/>
          <w:sz w:val="24"/>
          <w:szCs w:val="24"/>
        </w:rPr>
        <w:t xml:space="preserve">Определяне на общински земеделски земи, включени в строителните граници на населените места, които ще се отдават под наем през 2026г.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jc w:val="both"/>
        <w:rPr>
          <w:rFonts w:ascii="Times New Roman" w:hAnsi="Times New Roman"/>
          <w:b/>
          <w:sz w:val="24"/>
          <w:szCs w:val="24"/>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19. Докладна записка относно:</w:t>
      </w:r>
      <w:r w:rsidRPr="004F4B80">
        <w:rPr>
          <w:rFonts w:ascii="Times New Roman" w:hAnsi="Times New Roman"/>
          <w:sz w:val="24"/>
          <w:szCs w:val="24"/>
        </w:rPr>
        <w:t xml:space="preserve"> </w:t>
      </w:r>
      <w:r w:rsidRPr="004F4B80">
        <w:rPr>
          <w:rFonts w:ascii="Times New Roman" w:hAnsi="Times New Roman"/>
          <w:noProof/>
          <w:sz w:val="24"/>
          <w:szCs w:val="24"/>
        </w:rPr>
        <w:t>Отдаване под наем на помещения в сгради – публична общинска собственост включени в Програмата за управление и разпореждане с общинска собственост за 2026 година за срок от 5 /пет/ години.</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20. Докладна записка относно:</w:t>
      </w:r>
      <w:r w:rsidRPr="004F4B80">
        <w:rPr>
          <w:rFonts w:ascii="Times New Roman" w:hAnsi="Times New Roman"/>
          <w:sz w:val="24"/>
          <w:szCs w:val="24"/>
        </w:rPr>
        <w:t xml:space="preserve"> </w:t>
      </w:r>
      <w:r w:rsidRPr="004F4B80">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4F4B80">
        <w:rPr>
          <w:rFonts w:ascii="Times New Roman" w:hAnsi="Times New Roman"/>
          <w:sz w:val="24"/>
          <w:szCs w:val="24"/>
        </w:rPr>
        <w:t xml:space="preserve"> земеделски земи в границите на населените места /урегулирани  поземлени  имоти/ – общинска собственост</w:t>
      </w:r>
      <w:r w:rsidRPr="004F4B80">
        <w:rPr>
          <w:rFonts w:ascii="Times New Roman" w:hAnsi="Times New Roman"/>
          <w:noProof/>
          <w:sz w:val="24"/>
          <w:szCs w:val="24"/>
        </w:rPr>
        <w:t xml:space="preserve">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21. Докладна записка относно:</w:t>
      </w:r>
      <w:r w:rsidRPr="004F4B80">
        <w:rPr>
          <w:rFonts w:ascii="Times New Roman" w:hAnsi="Times New Roman"/>
          <w:sz w:val="24"/>
          <w:szCs w:val="24"/>
        </w:rPr>
        <w:t xml:space="preserve"> </w:t>
      </w:r>
      <w:r w:rsidRPr="004F4B80">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4F4B80">
        <w:rPr>
          <w:rFonts w:ascii="Times New Roman" w:hAnsi="Times New Roman"/>
          <w:sz w:val="24"/>
          <w:szCs w:val="24"/>
        </w:rPr>
        <w:t xml:space="preserve"> трайни насаждения за срок от 10 години.</w:t>
      </w:r>
      <w:r w:rsidRPr="004F4B80">
        <w:rPr>
          <w:rFonts w:ascii="Times New Roman" w:hAnsi="Times New Roman"/>
          <w:noProof/>
          <w:sz w:val="24"/>
          <w:szCs w:val="24"/>
        </w:rPr>
        <w:t xml:space="preserve">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uppressAutoHyphens/>
        <w:spacing w:after="0" w:line="240" w:lineRule="auto"/>
        <w:jc w:val="both"/>
        <w:rPr>
          <w:rFonts w:ascii="Times New Roman" w:hAnsi="Times New Roman"/>
          <w:sz w:val="24"/>
          <w:szCs w:val="24"/>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sz w:val="24"/>
          <w:szCs w:val="24"/>
        </w:rPr>
        <w:t xml:space="preserve"> </w:t>
      </w:r>
      <w:r w:rsidRPr="004F4B80">
        <w:rPr>
          <w:rFonts w:ascii="Times New Roman" w:hAnsi="Times New Roman"/>
          <w:b/>
          <w:sz w:val="24"/>
          <w:szCs w:val="24"/>
        </w:rPr>
        <w:t>22. Докладна записка относно:</w:t>
      </w:r>
      <w:r w:rsidRPr="004F4B80">
        <w:rPr>
          <w:rFonts w:ascii="Times New Roman" w:hAnsi="Times New Roman"/>
          <w:sz w:val="24"/>
          <w:szCs w:val="24"/>
        </w:rPr>
        <w:t xml:space="preserve"> </w:t>
      </w:r>
      <w:r w:rsidRPr="004F4B80">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4F4B80">
        <w:rPr>
          <w:rFonts w:ascii="Times New Roman" w:hAnsi="Times New Roman"/>
          <w:sz w:val="24"/>
          <w:szCs w:val="24"/>
        </w:rPr>
        <w:t xml:space="preserve"> обекти – помещения, сгради и терени – общинска собственост.</w:t>
      </w:r>
      <w:r w:rsidRPr="004F4B80">
        <w:rPr>
          <w:rFonts w:ascii="Times New Roman" w:hAnsi="Times New Roman"/>
          <w:noProof/>
          <w:sz w:val="24"/>
          <w:szCs w:val="24"/>
        </w:rPr>
        <w:t xml:space="preserve">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napToGrid w:val="0"/>
        <w:spacing w:after="0" w:line="240" w:lineRule="auto"/>
        <w:ind w:firstLine="568"/>
        <w:jc w:val="both"/>
        <w:rPr>
          <w:rFonts w:ascii="Times New Roman" w:hAnsi="Times New Roman"/>
          <w:sz w:val="24"/>
          <w:szCs w:val="24"/>
          <w:lang w:eastAsia="en-US"/>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 xml:space="preserve">23. Докладна записка относно: </w:t>
      </w:r>
      <w:r w:rsidRPr="004F4B80">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4F4B80">
        <w:rPr>
          <w:rFonts w:ascii="Times New Roman" w:hAnsi="Times New Roman"/>
          <w:sz w:val="24"/>
          <w:szCs w:val="24"/>
        </w:rPr>
        <w:t xml:space="preserve"> земеделски земи от ОПФ – общинска собственост</w:t>
      </w:r>
      <w:r w:rsidRPr="004F4B80">
        <w:rPr>
          <w:rFonts w:ascii="Times New Roman" w:hAnsi="Times New Roman"/>
          <w:noProof/>
          <w:sz w:val="24"/>
          <w:szCs w:val="24"/>
        </w:rPr>
        <w:t>.</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napToGrid w:val="0"/>
        <w:spacing w:after="0" w:line="240" w:lineRule="auto"/>
        <w:jc w:val="both"/>
        <w:rPr>
          <w:rFonts w:ascii="Times New Roman" w:hAnsi="Times New Roman"/>
          <w:sz w:val="24"/>
          <w:szCs w:val="20"/>
          <w:lang w:eastAsia="en-US"/>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24. Докладна записка относно:</w:t>
      </w:r>
      <w:r w:rsidRPr="004F4B80">
        <w:rPr>
          <w:rFonts w:ascii="Times New Roman" w:hAnsi="Times New Roman"/>
        </w:rPr>
        <w:t xml:space="preserve"> </w:t>
      </w:r>
      <w:r w:rsidRPr="004F4B80">
        <w:rPr>
          <w:rFonts w:ascii="Times New Roman" w:hAnsi="Times New Roman"/>
          <w:noProof/>
          <w:sz w:val="24"/>
          <w:szCs w:val="24"/>
        </w:rPr>
        <w:t xml:space="preserve">Актуализация на годишната програма за управление и разпореждане с общинско имущество и прекратяване на съсобственост в имот по плана на с. Долина, община Добричка.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25. Докладна записка относно:</w:t>
      </w:r>
      <w:r w:rsidRPr="004F4B80">
        <w:rPr>
          <w:rFonts w:ascii="Times New Roman" w:hAnsi="Times New Roman"/>
        </w:rPr>
        <w:t xml:space="preserve"> </w:t>
      </w:r>
      <w:r w:rsidRPr="004F4B80">
        <w:rPr>
          <w:rFonts w:ascii="Times New Roman" w:hAnsi="Times New Roman"/>
          <w:noProof/>
          <w:sz w:val="24"/>
          <w:szCs w:val="24"/>
        </w:rPr>
        <w:t xml:space="preserve">Актуализация на годишната програма за управление и разпореждане с общинско имущество и прекратяване на съсобственост в имот по КККР на с. Паскалево, община Добричка.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lastRenderedPageBreak/>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26. Докладна записка относно:</w:t>
      </w:r>
      <w:r w:rsidRPr="004F4B80">
        <w:rPr>
          <w:rFonts w:ascii="Times New Roman" w:hAnsi="Times New Roman"/>
          <w:sz w:val="24"/>
          <w:szCs w:val="24"/>
        </w:rPr>
        <w:t xml:space="preserve"> </w:t>
      </w:r>
      <w:r w:rsidRPr="004F4B80">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4F4B80">
        <w:rPr>
          <w:rFonts w:ascii="Times New Roman" w:hAnsi="Times New Roman"/>
          <w:sz w:val="24"/>
          <w:szCs w:val="24"/>
        </w:rPr>
        <w:t xml:space="preserve"> сграда – общинска собственост в с. Владимирово.</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27. Докладна записка относно:</w:t>
      </w:r>
      <w:r w:rsidRPr="004F4B80">
        <w:rPr>
          <w:rFonts w:ascii="Times New Roman" w:hAnsi="Times New Roman"/>
          <w:sz w:val="24"/>
          <w:szCs w:val="24"/>
        </w:rPr>
        <w:t xml:space="preserve"> </w:t>
      </w:r>
      <w:r w:rsidRPr="004F4B80">
        <w:rPr>
          <w:rFonts w:ascii="Times New Roman" w:hAnsi="Times New Roman"/>
          <w:noProof/>
          <w:sz w:val="24"/>
          <w:szCs w:val="24"/>
        </w:rPr>
        <w:t xml:space="preserve">Актуализация на годишната програма за управление и разпореждане с общинско имущество и прекратяване на съсобственост в имоти по плана на с. Котленци, общ. Добричка.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noProof/>
          <w:sz w:val="24"/>
          <w:szCs w:val="24"/>
        </w:rPr>
      </w:pPr>
      <w:r w:rsidRPr="004F4B80">
        <w:rPr>
          <w:rFonts w:ascii="Times New Roman" w:hAnsi="Times New Roman"/>
          <w:b/>
          <w:sz w:val="24"/>
          <w:szCs w:val="24"/>
        </w:rPr>
        <w:t>28. Докладна записка относно:</w:t>
      </w:r>
      <w:r w:rsidRPr="004F4B80">
        <w:rPr>
          <w:rFonts w:ascii="Times New Roman" w:hAnsi="Times New Roman"/>
        </w:rPr>
        <w:t xml:space="preserve"> </w:t>
      </w:r>
      <w:r w:rsidRPr="004F4B80">
        <w:rPr>
          <w:rFonts w:ascii="Times New Roman" w:hAnsi="Times New Roman"/>
          <w:noProof/>
          <w:sz w:val="24"/>
          <w:szCs w:val="24"/>
        </w:rPr>
        <w:t xml:space="preserve">Актуализация на годишната програма за управление и разпореждане с общинско имущество и прекратяване на съсобственост в имот по КККР на с. Плачидол, община Добричка.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uppressAutoHyphens/>
        <w:spacing w:after="0" w:line="240" w:lineRule="auto"/>
        <w:jc w:val="both"/>
        <w:rPr>
          <w:rFonts w:ascii="Times New Roman" w:hAnsi="Times New Roman"/>
          <w:b/>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29. Докладна записка относно:</w:t>
      </w:r>
      <w:r w:rsidRPr="004F4B80">
        <w:rPr>
          <w:rFonts w:ascii="Times New Roman" w:hAnsi="Times New Roman"/>
        </w:rPr>
        <w:t xml:space="preserve"> </w:t>
      </w:r>
      <w:r w:rsidRPr="004F4B80">
        <w:rPr>
          <w:rFonts w:ascii="Times New Roman" w:hAnsi="Times New Roman"/>
          <w:sz w:val="24"/>
          <w:szCs w:val="24"/>
        </w:rPr>
        <w:t xml:space="preserve">Актуализация на годишната програма за управление и разпореждане с общинската собственост и продажба на имоти - частна общинска собственост, по плана на с. Методиево и с. Победа, община Добричка.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uppressAutoHyphens/>
        <w:spacing w:after="0" w:line="240" w:lineRule="auto"/>
        <w:jc w:val="both"/>
        <w:rPr>
          <w:rFonts w:ascii="Times New Roman" w:hAnsi="Times New Roman"/>
          <w:b/>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30. Докладна записка относно:</w:t>
      </w:r>
      <w:r w:rsidRPr="004F4B80">
        <w:rPr>
          <w:rFonts w:ascii="Times New Roman" w:hAnsi="Times New Roman"/>
          <w:sz w:val="24"/>
          <w:szCs w:val="24"/>
          <w:lang w:val="en-US"/>
        </w:rPr>
        <w:t xml:space="preserve"> </w:t>
      </w:r>
      <w:r w:rsidRPr="004F4B80">
        <w:rPr>
          <w:rFonts w:ascii="Times New Roman" w:hAnsi="Times New Roman"/>
          <w:sz w:val="24"/>
          <w:szCs w:val="24"/>
        </w:rPr>
        <w:t>Промяна на характера на собствеността от публична в частна на жилище находящо се в с. Ловчанци, община Добричка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sz w:val="24"/>
          <w:szCs w:val="24"/>
          <w:lang w:val="ru-RU"/>
        </w:rPr>
      </w:pPr>
      <w:r w:rsidRPr="004F4B80">
        <w:rPr>
          <w:rFonts w:ascii="Times New Roman" w:hAnsi="Times New Roman"/>
          <w:b/>
          <w:sz w:val="24"/>
          <w:szCs w:val="24"/>
        </w:rPr>
        <w:t>31. Докладна записка относно:</w:t>
      </w:r>
      <w:r w:rsidRPr="004F4B80">
        <w:rPr>
          <w:rFonts w:ascii="Times New Roman" w:hAnsi="Times New Roman"/>
          <w:sz w:val="24"/>
          <w:szCs w:val="24"/>
        </w:rPr>
        <w:t xml:space="preserve"> </w:t>
      </w:r>
      <w:r w:rsidRPr="004F4B80">
        <w:rPr>
          <w:rFonts w:ascii="Times New Roman" w:hAnsi="Times New Roman"/>
          <w:color w:val="000000"/>
          <w:sz w:val="24"/>
          <w:szCs w:val="24"/>
        </w:rPr>
        <w:t>Предоставяне на земи от общински поземлен фонд на НЧ „Добри Чинтулов – 1941 г.“ с. Славеево, общ. Добричка за безвъзмездно ползване.</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32. Докладна записка относно:</w:t>
      </w:r>
      <w:r w:rsidRPr="004F4B80">
        <w:rPr>
          <w:rFonts w:ascii="Times New Roman" w:eastAsia="Calibri" w:hAnsi="Times New Roman" w:cs="Calibri"/>
          <w:sz w:val="24"/>
          <w:szCs w:val="24"/>
          <w:lang w:eastAsia="en-US"/>
        </w:rPr>
        <w:t xml:space="preserve"> </w:t>
      </w:r>
      <w:r w:rsidRPr="004F4B80">
        <w:rPr>
          <w:rFonts w:ascii="Times New Roman" w:hAnsi="Times New Roman"/>
          <w:sz w:val="24"/>
          <w:szCs w:val="24"/>
        </w:rPr>
        <w:t>Продажба на урегулирани поземлени имоти в село Победа, село Смолница и село Стефан Караджа, собственост на Община Добричка.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rPr>
      </w:pPr>
      <w:r w:rsidRPr="004F4B80">
        <w:rPr>
          <w:rFonts w:ascii="Times New Roman" w:hAnsi="Times New Roman"/>
          <w:b/>
        </w:rPr>
        <w:t>33. Докладна записка относно:</w:t>
      </w:r>
      <w:r w:rsidRPr="004F4B80">
        <w:rPr>
          <w:rFonts w:ascii="Times New Roman" w:hAnsi="Times New Roman"/>
        </w:rPr>
        <w:t xml:space="preserve"> Включване на имоти с начин на трайно ползване (НТП) </w:t>
      </w:r>
      <w:r w:rsidRPr="004F4B80">
        <w:rPr>
          <w:rFonts w:ascii="Times New Roman" w:hAnsi="Times New Roman"/>
          <w:i/>
        </w:rPr>
        <w:t xml:space="preserve">пасище </w:t>
      </w:r>
      <w:r w:rsidRPr="004F4B80">
        <w:rPr>
          <w:rFonts w:ascii="Times New Roman" w:hAnsi="Times New Roman"/>
        </w:rPr>
        <w:t>в тръжна процедура за отдаване под наем в населените места Златия, Опанец, Крагулево и Черна.</w:t>
      </w:r>
    </w:p>
    <w:p w:rsidR="004F4B80" w:rsidRPr="004F4B80" w:rsidRDefault="004F4B80" w:rsidP="004F4B80">
      <w:pPr>
        <w:spacing w:after="0" w:line="240" w:lineRule="auto"/>
        <w:jc w:val="both"/>
        <w:rPr>
          <w:rFonts w:ascii="Times New Roman" w:hAnsi="Times New Roman"/>
        </w:rPr>
      </w:pPr>
      <w:r w:rsidRPr="004F4B80">
        <w:rPr>
          <w:rFonts w:ascii="Times New Roman" w:hAnsi="Times New Roman"/>
          <w:b/>
        </w:rPr>
        <w:t>Внася:</w:t>
      </w:r>
      <w:r w:rsidRPr="004F4B80">
        <w:rPr>
          <w:rFonts w:ascii="Times New Roman" w:hAnsi="Times New Roman"/>
        </w:rPr>
        <w:t xml:space="preserve"> </w:t>
      </w:r>
      <w:r w:rsidRPr="004F4B80">
        <w:rPr>
          <w:rFonts w:ascii="Times New Roman" w:hAnsi="Times New Roman"/>
          <w:lang w:val="ru-RU"/>
        </w:rPr>
        <w:t>Соня Георгиева</w:t>
      </w:r>
    </w:p>
    <w:p w:rsidR="004F4B80" w:rsidRPr="004F4B80" w:rsidRDefault="004F4B80" w:rsidP="004F4B80">
      <w:pPr>
        <w:spacing w:after="0" w:line="240" w:lineRule="auto"/>
        <w:jc w:val="both"/>
        <w:rPr>
          <w:rFonts w:ascii="Times New Roman" w:hAnsi="Times New Roman"/>
          <w:lang w:val="ru-RU"/>
        </w:rPr>
      </w:pPr>
      <w:r w:rsidRPr="004F4B80">
        <w:rPr>
          <w:rFonts w:ascii="Times New Roman" w:hAnsi="Times New Roman"/>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rPr>
      </w:pPr>
      <w:r w:rsidRPr="004F4B80">
        <w:rPr>
          <w:rFonts w:ascii="Times New Roman" w:hAnsi="Times New Roman"/>
          <w:b/>
        </w:rPr>
        <w:lastRenderedPageBreak/>
        <w:t>34. Докладна записка относно:</w:t>
      </w:r>
      <w:r w:rsidRPr="004F4B80">
        <w:rPr>
          <w:rFonts w:ascii="Times New Roman" w:hAnsi="Times New Roman"/>
        </w:rPr>
        <w:t xml:space="preserve"> Включване на имот с начин на трайно ползване (НТП) </w:t>
      </w:r>
      <w:r w:rsidRPr="004F4B80">
        <w:rPr>
          <w:rFonts w:ascii="Times New Roman" w:hAnsi="Times New Roman"/>
          <w:i/>
        </w:rPr>
        <w:t xml:space="preserve">пасище </w:t>
      </w:r>
      <w:r w:rsidRPr="004F4B80">
        <w:rPr>
          <w:rFonts w:ascii="Times New Roman" w:hAnsi="Times New Roman"/>
        </w:rPr>
        <w:t>по КККР на село Одринци в тръжна процедура за отдаване под наем.</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35. Докладна записка относно:</w:t>
      </w:r>
      <w:r w:rsidRPr="004F4B80">
        <w:rPr>
          <w:rFonts w:ascii="Times New Roman" w:hAnsi="Times New Roman"/>
          <w:sz w:val="24"/>
          <w:szCs w:val="24"/>
        </w:rPr>
        <w:t xml:space="preserve"> Отдаване под наем на свободните пасища от общинския поземлен фонд, чрез търг с тайно наддаване на основание чл.37и, ал.13 от Закона за собствеността и ползването на земеделските за една календарна година.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36.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 Керим Караниев Исмаилов.</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37.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 Седат Сеит Къпък.</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38. Докладна записка относно:</w:t>
      </w:r>
      <w:r w:rsidRPr="004F4B80">
        <w:rPr>
          <w:rFonts w:ascii="Times New Roman" w:hAnsi="Times New Roman"/>
          <w:sz w:val="24"/>
          <w:szCs w:val="24"/>
        </w:rPr>
        <w:t xml:space="preserve"> Удължаване срока на договори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Венцислав Христов Пантелеев.</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39.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Дауд Юсеин Кадир.</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40.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 Исмаил Бенгисер Али.</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41.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Екатерина Петрова Радинова.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lastRenderedPageBreak/>
        <w:t>42. Докладна записка относно:</w:t>
      </w:r>
      <w:r w:rsidRPr="004F4B80">
        <w:rPr>
          <w:rFonts w:ascii="Times New Roman" w:hAnsi="Times New Roman"/>
          <w:sz w:val="24"/>
          <w:szCs w:val="24"/>
        </w:rPr>
        <w:t xml:space="preserve"> Удължаване срока на договори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Дончо Димитров Дончев.</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43.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Милка Станева Василева.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44. Докладна записка относно:</w:t>
      </w:r>
      <w:r w:rsidRPr="004F4B80">
        <w:rPr>
          <w:rFonts w:ascii="Times New Roman" w:hAnsi="Times New Roman"/>
          <w:sz w:val="24"/>
          <w:szCs w:val="24"/>
        </w:rPr>
        <w:t xml:space="preserve"> Удължаване срока на договори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Радослава Станчева Рогова - Стефанова.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45.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Станимир Недялков Симеонов.</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46.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Панайот Илиев Недялков.</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47.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Огнян Колев Димитров.</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48.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 ЕТ Александър Антонов Ангелов.</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49.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 Мюстеджеб Ахмед Сали.</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50.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 Билент Самедин Рефкъ.</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51.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sz w:val="24"/>
          <w:szCs w:val="24"/>
        </w:rPr>
        <w:t>Веско Иванов Василев.</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sz w:val="24"/>
          <w:szCs w:val="24"/>
        </w:rPr>
      </w:pPr>
      <w:r w:rsidRPr="004F4B80">
        <w:rPr>
          <w:rFonts w:ascii="Times New Roman" w:hAnsi="Times New Roman"/>
          <w:b/>
          <w:sz w:val="24"/>
          <w:szCs w:val="24"/>
        </w:rPr>
        <w:t>52. Докладна записка относно:</w:t>
      </w:r>
      <w:r w:rsidRPr="004F4B80">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4F4B80">
        <w:rPr>
          <w:rFonts w:ascii="Times New Roman" w:hAnsi="Times New Roman"/>
          <w:i/>
          <w:sz w:val="24"/>
          <w:szCs w:val="24"/>
        </w:rPr>
        <w:t>пасище</w:t>
      </w:r>
      <w:r w:rsidRPr="004F4B80">
        <w:rPr>
          <w:rFonts w:ascii="Times New Roman" w:hAnsi="Times New Roman"/>
          <w:sz w:val="24"/>
          <w:szCs w:val="24"/>
        </w:rPr>
        <w:t>, сключен между Община Добричка и</w:t>
      </w:r>
      <w:r w:rsidRPr="004F4B80">
        <w:rPr>
          <w:rFonts w:ascii="Times New Roman" w:hAnsi="Times New Roman"/>
          <w:sz w:val="24"/>
          <w:szCs w:val="24"/>
          <w:lang w:val="en-US"/>
        </w:rPr>
        <w:t xml:space="preserve"> </w:t>
      </w:r>
      <w:r w:rsidRPr="004F4B80">
        <w:rPr>
          <w:rFonts w:ascii="Times New Roman" w:hAnsi="Times New Roman"/>
        </w:rPr>
        <w:t>Абибе Ахмед Осман</w:t>
      </w:r>
      <w:r w:rsidRPr="004F4B80">
        <w:rPr>
          <w:rFonts w:ascii="Times New Roman" w:hAnsi="Times New Roman"/>
          <w:sz w:val="24"/>
          <w:szCs w:val="24"/>
        </w:rPr>
        <w:t>.</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line="240" w:lineRule="auto"/>
        <w:jc w:val="both"/>
        <w:rPr>
          <w:rFonts w:ascii="Times New Roman" w:eastAsia="Calibri" w:hAnsi="Times New Roman" w:cs="Calibri"/>
          <w:sz w:val="24"/>
          <w:szCs w:val="24"/>
          <w:lang w:eastAsia="en-US"/>
        </w:rPr>
      </w:pPr>
      <w:r w:rsidRPr="004F4B80">
        <w:rPr>
          <w:rFonts w:ascii="Times New Roman" w:hAnsi="Times New Roman"/>
          <w:b/>
          <w:sz w:val="24"/>
          <w:szCs w:val="24"/>
        </w:rPr>
        <w:t>53.Докладна записка относно:</w:t>
      </w:r>
      <w:r w:rsidRPr="004F4B80">
        <w:rPr>
          <w:rFonts w:ascii="Times New Roman" w:eastAsia="Calibri" w:hAnsi="Times New Roman" w:cs="Calibri"/>
          <w:sz w:val="24"/>
          <w:szCs w:val="24"/>
          <w:lang w:eastAsia="en-US"/>
        </w:rPr>
        <w:t xml:space="preserve"> Разрешение за изработване на проект за Подробен устройствен план (ПУП) – Парцеларен план (ПП) за захранващ водопровод за с. Козлодуйци от водоем в ПИ № 37808.26.210 по КККР на с. Козлодуйци до улица 19-та в с. Козлодуйци</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eastAsia="Calibri" w:hAnsi="Times New Roman"/>
          <w:sz w:val="24"/>
          <w:lang w:eastAsia="en-US"/>
        </w:rPr>
      </w:pPr>
      <w:r w:rsidRPr="004F4B80">
        <w:rPr>
          <w:rFonts w:ascii="Times New Roman" w:hAnsi="Times New Roman"/>
          <w:b/>
          <w:sz w:val="24"/>
          <w:szCs w:val="24"/>
        </w:rPr>
        <w:t>54. Докладна записка относно:</w:t>
      </w:r>
      <w:r w:rsidRPr="004F4B80">
        <w:rPr>
          <w:rFonts w:ascii="Times New Roman" w:eastAsia="Calibri" w:hAnsi="Times New Roman"/>
          <w:sz w:val="24"/>
          <w:szCs w:val="24"/>
          <w:lang w:eastAsia="en-US"/>
        </w:rPr>
        <w:t xml:space="preserve"> Одобрение на проект за изменение на Подробния устройствен план (ПУП) - План за регулация (ПР) с обхват УПИ </w:t>
      </w:r>
      <w:r w:rsidRPr="004F4B80">
        <w:rPr>
          <w:rFonts w:ascii="Times New Roman" w:eastAsia="Calibri" w:hAnsi="Times New Roman"/>
          <w:sz w:val="24"/>
          <w:szCs w:val="24"/>
          <w:lang w:val="en-US" w:eastAsia="en-US"/>
        </w:rPr>
        <w:t xml:space="preserve">X– </w:t>
      </w:r>
      <w:r w:rsidRPr="004F4B80">
        <w:rPr>
          <w:rFonts w:ascii="Times New Roman" w:eastAsia="Calibri" w:hAnsi="Times New Roman"/>
          <w:sz w:val="24"/>
          <w:szCs w:val="24"/>
          <w:lang w:eastAsia="en-US"/>
        </w:rPr>
        <w:t xml:space="preserve">за училище, кв. 15 и УПИ </w:t>
      </w:r>
      <w:r w:rsidRPr="004F4B80">
        <w:rPr>
          <w:rFonts w:ascii="Times New Roman" w:eastAsia="Calibri" w:hAnsi="Times New Roman"/>
          <w:sz w:val="24"/>
          <w:szCs w:val="24"/>
          <w:lang w:val="en-US" w:eastAsia="en-US"/>
        </w:rPr>
        <w:t xml:space="preserve">III - </w:t>
      </w:r>
      <w:r w:rsidRPr="004F4B80">
        <w:rPr>
          <w:rFonts w:ascii="Times New Roman" w:eastAsia="Calibri" w:hAnsi="Times New Roman"/>
          <w:sz w:val="24"/>
          <w:szCs w:val="24"/>
          <w:lang w:eastAsia="en-US"/>
        </w:rPr>
        <w:t>за озеленяване</w:t>
      </w:r>
      <w:r w:rsidRPr="004F4B80">
        <w:rPr>
          <w:rFonts w:ascii="Times New Roman" w:eastAsia="Calibri" w:hAnsi="Times New Roman"/>
          <w:sz w:val="24"/>
          <w:lang w:eastAsia="en-US"/>
        </w:rPr>
        <w:t>, кв.</w:t>
      </w:r>
      <w:r w:rsidRPr="004F4B80">
        <w:rPr>
          <w:rFonts w:ascii="Times New Roman" w:eastAsia="Calibri" w:hAnsi="Times New Roman"/>
          <w:sz w:val="24"/>
          <w:lang w:val="en-US" w:eastAsia="en-US"/>
        </w:rPr>
        <w:t xml:space="preserve"> </w:t>
      </w:r>
      <w:r w:rsidRPr="004F4B80">
        <w:rPr>
          <w:rFonts w:ascii="Times New Roman" w:eastAsia="Calibri" w:hAnsi="Times New Roman"/>
          <w:sz w:val="24"/>
          <w:lang w:eastAsia="en-US"/>
        </w:rPr>
        <w:t>8 по плана на с. Батово, община Добричка</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sz w:val="24"/>
          <w:szCs w:val="24"/>
          <w:lang w:val="ru-RU"/>
        </w:rPr>
      </w:pPr>
    </w:p>
    <w:p w:rsidR="004F4B80" w:rsidRPr="004F4B80" w:rsidRDefault="004F4B80" w:rsidP="004F4B80">
      <w:pPr>
        <w:spacing w:after="0"/>
        <w:jc w:val="both"/>
        <w:rPr>
          <w:rFonts w:ascii="Times New Roman" w:hAnsi="Times New Roman"/>
        </w:rPr>
      </w:pPr>
      <w:r w:rsidRPr="004F4B80">
        <w:rPr>
          <w:rFonts w:ascii="Times New Roman" w:hAnsi="Times New Roman"/>
          <w:b/>
          <w:sz w:val="24"/>
          <w:szCs w:val="24"/>
        </w:rPr>
        <w:t>55.Докладна записка относно:</w:t>
      </w:r>
      <w:r w:rsidRPr="004F4B80">
        <w:rPr>
          <w:rFonts w:ascii="Times New Roman" w:hAnsi="Times New Roman"/>
        </w:rPr>
        <w:t xml:space="preserve"> Съгласие за и</w:t>
      </w:r>
      <w:r w:rsidRPr="004F4B80">
        <w:rPr>
          <w:rFonts w:ascii="Times New Roman" w:hAnsi="Times New Roman"/>
          <w:sz w:val="24"/>
          <w:szCs w:val="24"/>
        </w:rPr>
        <w:t xml:space="preserve">зменение на Подробния устройствен план – План за регулация в обхвата на: УПИ </w:t>
      </w:r>
      <w:r w:rsidRPr="004F4B80">
        <w:rPr>
          <w:rFonts w:ascii="Times New Roman" w:hAnsi="Times New Roman"/>
          <w:sz w:val="24"/>
          <w:szCs w:val="24"/>
          <w:lang w:val="en-US"/>
        </w:rPr>
        <w:t>V</w:t>
      </w:r>
      <w:r w:rsidRPr="004F4B80">
        <w:rPr>
          <w:rFonts w:ascii="Times New Roman" w:hAnsi="Times New Roman"/>
          <w:sz w:val="24"/>
          <w:szCs w:val="24"/>
        </w:rPr>
        <w:t>I</w:t>
      </w:r>
      <w:r w:rsidRPr="004F4B80">
        <w:rPr>
          <w:rFonts w:ascii="Times New Roman" w:hAnsi="Times New Roman"/>
          <w:sz w:val="24"/>
          <w:szCs w:val="24"/>
          <w:lang w:val="en-US"/>
        </w:rPr>
        <w:t xml:space="preserve"> </w:t>
      </w:r>
      <w:r w:rsidRPr="004F4B80">
        <w:rPr>
          <w:rFonts w:ascii="Times New Roman" w:hAnsi="Times New Roman"/>
          <w:sz w:val="24"/>
          <w:szCs w:val="24"/>
        </w:rPr>
        <w:t xml:space="preserve">– за битов комбинат, </w:t>
      </w:r>
      <w:r w:rsidRPr="004F4B80">
        <w:rPr>
          <w:rFonts w:ascii="Times New Roman" w:hAnsi="Times New Roman"/>
          <w:sz w:val="24"/>
          <w:szCs w:val="24"/>
          <w:lang w:val="en-US"/>
        </w:rPr>
        <w:t xml:space="preserve">кв. </w:t>
      </w:r>
      <w:r w:rsidRPr="004F4B80">
        <w:rPr>
          <w:rFonts w:ascii="Times New Roman" w:hAnsi="Times New Roman"/>
          <w:sz w:val="24"/>
          <w:szCs w:val="24"/>
        </w:rPr>
        <w:t>62</w:t>
      </w:r>
      <w:r w:rsidRPr="004F4B80">
        <w:rPr>
          <w:rFonts w:ascii="Times New Roman" w:hAnsi="Times New Roman"/>
          <w:sz w:val="24"/>
          <w:szCs w:val="24"/>
          <w:lang w:val="en-US"/>
        </w:rPr>
        <w:t xml:space="preserve"> по плана на с. </w:t>
      </w:r>
      <w:r w:rsidRPr="004F4B80">
        <w:rPr>
          <w:rFonts w:ascii="Times New Roman" w:hAnsi="Times New Roman"/>
          <w:sz w:val="24"/>
          <w:szCs w:val="24"/>
        </w:rPr>
        <w:t>Бенковски</w:t>
      </w:r>
      <w:r w:rsidRPr="004F4B80">
        <w:rPr>
          <w:rFonts w:ascii="Times New Roman" w:hAnsi="Times New Roman"/>
          <w:sz w:val="24"/>
          <w:szCs w:val="24"/>
          <w:lang w:val="en-US"/>
        </w:rPr>
        <w:t>, община Добричка</w:t>
      </w:r>
      <w:r w:rsidRPr="004F4B80">
        <w:rPr>
          <w:rFonts w:ascii="Times New Roman" w:hAnsi="Times New Roman"/>
          <w:lang w:val="en-US"/>
        </w:rPr>
        <w:t xml:space="preserve"> </w:t>
      </w:r>
      <w:r w:rsidRPr="004F4B80">
        <w:rPr>
          <w:rFonts w:ascii="Times New Roman" w:hAnsi="Times New Roman"/>
        </w:rPr>
        <w:t xml:space="preserve"> </w:t>
      </w:r>
    </w:p>
    <w:p w:rsidR="004F4B80" w:rsidRPr="004F4B80" w:rsidRDefault="004F4B80" w:rsidP="004F4B80">
      <w:pPr>
        <w:spacing w:after="0" w:line="240" w:lineRule="auto"/>
        <w:jc w:val="both"/>
        <w:rPr>
          <w:rFonts w:ascii="Times New Roman" w:hAnsi="Times New Roman"/>
          <w:sz w:val="24"/>
          <w:szCs w:val="24"/>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line="240" w:lineRule="auto"/>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line="240" w:lineRule="auto"/>
        <w:jc w:val="both"/>
        <w:rPr>
          <w:rFonts w:ascii="Times New Roman" w:hAnsi="Times New Roman"/>
          <w:b/>
          <w:sz w:val="24"/>
          <w:szCs w:val="24"/>
        </w:rPr>
      </w:pPr>
    </w:p>
    <w:p w:rsidR="004F4B80" w:rsidRPr="004F4B80" w:rsidRDefault="004F4B80" w:rsidP="004F4B80">
      <w:pPr>
        <w:spacing w:after="0"/>
        <w:jc w:val="both"/>
        <w:rPr>
          <w:rFonts w:ascii="Times New Roman" w:hAnsi="Times New Roman"/>
        </w:rPr>
      </w:pPr>
      <w:r w:rsidRPr="004F4B80">
        <w:rPr>
          <w:rFonts w:ascii="Times New Roman" w:hAnsi="Times New Roman"/>
          <w:b/>
          <w:sz w:val="24"/>
          <w:szCs w:val="24"/>
        </w:rPr>
        <w:t>56.Докладна записка относно:</w:t>
      </w:r>
      <w:r w:rsidRPr="004F4B80">
        <w:rPr>
          <w:rFonts w:ascii="Times New Roman" w:hAnsi="Times New Roman"/>
        </w:rPr>
        <w:t xml:space="preserve"> Съгласие за и</w:t>
      </w:r>
      <w:r w:rsidRPr="004F4B80">
        <w:rPr>
          <w:rFonts w:ascii="Times New Roman" w:hAnsi="Times New Roman"/>
          <w:sz w:val="24"/>
          <w:szCs w:val="24"/>
        </w:rPr>
        <w:t>зменение на Подробния устройствен план – План за регулация в обхвата на: УПИ I</w:t>
      </w:r>
      <w:r w:rsidRPr="004F4B80">
        <w:rPr>
          <w:rFonts w:ascii="Times New Roman" w:hAnsi="Times New Roman"/>
          <w:sz w:val="24"/>
          <w:szCs w:val="24"/>
          <w:lang w:val="en-US"/>
        </w:rPr>
        <w:t xml:space="preserve"> </w:t>
      </w:r>
      <w:r w:rsidRPr="004F4B80">
        <w:rPr>
          <w:rFonts w:ascii="Times New Roman" w:hAnsi="Times New Roman"/>
          <w:sz w:val="24"/>
          <w:szCs w:val="24"/>
        </w:rPr>
        <w:t xml:space="preserve">– изолационна зеленина, </w:t>
      </w:r>
      <w:r w:rsidRPr="004F4B80">
        <w:rPr>
          <w:rFonts w:ascii="Times New Roman" w:hAnsi="Times New Roman"/>
          <w:sz w:val="24"/>
          <w:szCs w:val="24"/>
          <w:lang w:val="en-US"/>
        </w:rPr>
        <w:t xml:space="preserve">кв. </w:t>
      </w:r>
      <w:r w:rsidRPr="004F4B80">
        <w:rPr>
          <w:rFonts w:ascii="Times New Roman" w:hAnsi="Times New Roman"/>
          <w:sz w:val="24"/>
          <w:szCs w:val="24"/>
        </w:rPr>
        <w:t>9</w:t>
      </w:r>
      <w:r w:rsidRPr="004F4B80">
        <w:rPr>
          <w:rFonts w:ascii="Times New Roman" w:hAnsi="Times New Roman"/>
          <w:sz w:val="24"/>
          <w:szCs w:val="24"/>
          <w:lang w:val="en-US"/>
        </w:rPr>
        <w:t xml:space="preserve"> по плана на с. </w:t>
      </w:r>
      <w:r w:rsidRPr="004F4B80">
        <w:rPr>
          <w:rFonts w:ascii="Times New Roman" w:hAnsi="Times New Roman"/>
          <w:sz w:val="24"/>
          <w:szCs w:val="24"/>
        </w:rPr>
        <w:t>Победа</w:t>
      </w:r>
      <w:r w:rsidRPr="004F4B80">
        <w:rPr>
          <w:rFonts w:ascii="Times New Roman" w:hAnsi="Times New Roman"/>
          <w:sz w:val="24"/>
          <w:szCs w:val="24"/>
          <w:lang w:val="en-US"/>
        </w:rPr>
        <w:t>, община Добричка</w:t>
      </w:r>
      <w:r w:rsidRPr="004F4B80">
        <w:rPr>
          <w:rFonts w:ascii="Times New Roman" w:hAnsi="Times New Roman"/>
          <w:lang w:val="en-US"/>
        </w:rPr>
        <w:t xml:space="preserve"> </w:t>
      </w:r>
      <w:r w:rsidRPr="004F4B80">
        <w:rPr>
          <w:rFonts w:ascii="Times New Roman" w:hAnsi="Times New Roman"/>
        </w:rPr>
        <w:t xml:space="preserve"> </w:t>
      </w:r>
    </w:p>
    <w:p w:rsidR="004F4B80" w:rsidRPr="004F4B80" w:rsidRDefault="004F4B80" w:rsidP="004F4B80">
      <w:pPr>
        <w:spacing w:after="0"/>
        <w:jc w:val="both"/>
        <w:rPr>
          <w:rFonts w:ascii="Times New Roman" w:hAnsi="Times New Roman"/>
        </w:rPr>
      </w:pPr>
      <w:r w:rsidRPr="004F4B80">
        <w:rPr>
          <w:rFonts w:ascii="Times New Roman" w:hAnsi="Times New Roman"/>
          <w:b/>
          <w:sz w:val="24"/>
          <w:szCs w:val="24"/>
        </w:rPr>
        <w:t>Внася:</w:t>
      </w:r>
      <w:r w:rsidRPr="004F4B80">
        <w:rPr>
          <w:rFonts w:ascii="Times New Roman" w:hAnsi="Times New Roman"/>
          <w:sz w:val="24"/>
          <w:szCs w:val="24"/>
        </w:rPr>
        <w:t xml:space="preserve"> </w:t>
      </w:r>
      <w:r w:rsidRPr="004F4B80">
        <w:rPr>
          <w:rFonts w:ascii="Times New Roman" w:hAnsi="Times New Roman"/>
          <w:sz w:val="24"/>
          <w:szCs w:val="24"/>
          <w:lang w:val="ru-RU"/>
        </w:rPr>
        <w:t>Соня Георгиева</w:t>
      </w:r>
    </w:p>
    <w:p w:rsidR="004F4B80" w:rsidRPr="004F4B80" w:rsidRDefault="004F4B80" w:rsidP="004F4B80">
      <w:pPr>
        <w:spacing w:after="0"/>
        <w:jc w:val="both"/>
        <w:rPr>
          <w:rFonts w:ascii="Times New Roman" w:hAnsi="Times New Roman"/>
          <w:sz w:val="24"/>
          <w:szCs w:val="24"/>
          <w:lang w:val="ru-RU"/>
        </w:rPr>
      </w:pPr>
      <w:r w:rsidRPr="004F4B80">
        <w:rPr>
          <w:rFonts w:ascii="Times New Roman" w:hAnsi="Times New Roman"/>
          <w:sz w:val="24"/>
          <w:szCs w:val="24"/>
          <w:lang w:val="ru-RU"/>
        </w:rPr>
        <w:t>Кмет на Община Добричка</w:t>
      </w:r>
    </w:p>
    <w:p w:rsidR="004F4B80" w:rsidRPr="004F4B80" w:rsidRDefault="004F4B80" w:rsidP="004F4B80">
      <w:pPr>
        <w:spacing w:after="0"/>
        <w:jc w:val="both"/>
        <w:rPr>
          <w:rFonts w:ascii="Times New Roman" w:hAnsi="Times New Roman"/>
          <w:b/>
          <w:lang w:val="ru-RU"/>
        </w:rPr>
      </w:pPr>
    </w:p>
    <w:p w:rsidR="004F4B80" w:rsidRPr="004F4B80" w:rsidRDefault="004F4B80" w:rsidP="004F4B80">
      <w:pPr>
        <w:spacing w:after="0"/>
        <w:jc w:val="both"/>
        <w:rPr>
          <w:rFonts w:ascii="Times New Roman" w:hAnsi="Times New Roman"/>
          <w:lang w:val="ru-RU"/>
        </w:rPr>
      </w:pPr>
      <w:r w:rsidRPr="004F4B80">
        <w:rPr>
          <w:rFonts w:ascii="Times New Roman" w:hAnsi="Times New Roman"/>
          <w:b/>
          <w:lang w:val="ru-RU"/>
        </w:rPr>
        <w:t>57.</w:t>
      </w:r>
      <w:r w:rsidRPr="004F4B80">
        <w:rPr>
          <w:rFonts w:ascii="Times New Roman" w:hAnsi="Times New Roman"/>
          <w:lang w:val="ru-RU"/>
        </w:rPr>
        <w:t xml:space="preserve"> Изслушване на граждани (ако има такива)</w:t>
      </w:r>
    </w:p>
    <w:p w:rsidR="004F4B80" w:rsidRPr="004F4B80" w:rsidRDefault="004F4B80" w:rsidP="004F4B80">
      <w:pPr>
        <w:tabs>
          <w:tab w:val="center" w:pos="4890"/>
          <w:tab w:val="left" w:pos="6060"/>
          <w:tab w:val="right" w:pos="9072"/>
        </w:tabs>
        <w:spacing w:after="0" w:line="240" w:lineRule="auto"/>
        <w:ind w:firstLine="708"/>
        <w:rPr>
          <w:rFonts w:ascii="Times New Roman" w:hAnsi="Times New Roman"/>
          <w:lang w:val="en-US"/>
        </w:rPr>
      </w:pPr>
      <w:r w:rsidRPr="004F4B80">
        <w:rPr>
          <w:rFonts w:ascii="Times New Roman" w:eastAsia="Calibri" w:hAnsi="Times New Roman"/>
          <w:b/>
          <w:sz w:val="24"/>
          <w:szCs w:val="24"/>
          <w:lang w:eastAsia="en-US"/>
        </w:rPr>
        <w:t xml:space="preserve">     </w:t>
      </w:r>
      <w:r w:rsidRPr="004F4B80">
        <w:rPr>
          <w:rFonts w:ascii="Times New Roman" w:eastAsia="Calibri" w:hAnsi="Times New Roman"/>
          <w:b/>
          <w:sz w:val="24"/>
          <w:szCs w:val="24"/>
          <w:lang w:val="en-US" w:eastAsia="en-US"/>
        </w:rPr>
        <w:t xml:space="preserve">                </w:t>
      </w:r>
      <w:r w:rsidRPr="004F4B80">
        <w:rPr>
          <w:rFonts w:ascii="Times New Roman" w:eastAsia="Calibri" w:hAnsi="Times New Roman"/>
          <w:b/>
          <w:sz w:val="24"/>
          <w:szCs w:val="24"/>
          <w:lang w:eastAsia="en-US"/>
        </w:rPr>
        <w:t xml:space="preserve">  </w:t>
      </w:r>
    </w:p>
    <w:p w:rsidR="00A569FD" w:rsidRPr="00A569FD" w:rsidRDefault="00A569FD" w:rsidP="00A569FD">
      <w:pPr>
        <w:spacing w:after="0" w:line="240" w:lineRule="auto"/>
        <w:ind w:firstLine="720"/>
        <w:jc w:val="both"/>
        <w:rPr>
          <w:rFonts w:ascii="Times New Roman" w:eastAsia="Sylfaen" w:hAnsi="Times New Roman"/>
          <w:sz w:val="24"/>
          <w:szCs w:val="24"/>
          <w:lang w:val="en-US" w:eastAsia="en-US"/>
        </w:rPr>
      </w:pPr>
      <w:r w:rsidRPr="00A569FD">
        <w:rPr>
          <w:rFonts w:ascii="Times New Roman" w:eastAsia="Sylfaen" w:hAnsi="Times New Roman"/>
          <w:sz w:val="24"/>
          <w:szCs w:val="24"/>
          <w:lang w:val="en-US" w:eastAsia="en-US"/>
        </w:rPr>
        <w:t>Моля съветниците, които са съгласни с така предложения дневен ред да гласуват!</w:t>
      </w:r>
    </w:p>
    <w:p w:rsidR="00A569FD" w:rsidRDefault="00A569FD" w:rsidP="00A569FD">
      <w:pPr>
        <w:suppressAutoHyphens/>
        <w:spacing w:after="0" w:line="240" w:lineRule="auto"/>
        <w:ind w:firstLine="720"/>
        <w:jc w:val="both"/>
        <w:rPr>
          <w:rFonts w:ascii="Times New Roman" w:hAnsi="Times New Roman"/>
          <w:sz w:val="24"/>
          <w:szCs w:val="24"/>
        </w:rPr>
      </w:pPr>
      <w:r w:rsidRPr="009504F6">
        <w:rPr>
          <w:rFonts w:ascii="Times New Roman" w:hAnsi="Times New Roman"/>
          <w:sz w:val="24"/>
          <w:szCs w:val="24"/>
        </w:rPr>
        <w:lastRenderedPageBreak/>
        <w:t>С явно гласуване,</w:t>
      </w:r>
      <w:r w:rsidR="0052710A">
        <w:rPr>
          <w:rFonts w:ascii="Times New Roman" w:hAnsi="Times New Roman"/>
          <w:b/>
          <w:sz w:val="24"/>
          <w:szCs w:val="24"/>
        </w:rPr>
        <w:t xml:space="preserve"> с  20</w:t>
      </w:r>
      <w:r>
        <w:rPr>
          <w:rFonts w:ascii="Times New Roman" w:hAnsi="Times New Roman"/>
          <w:b/>
          <w:sz w:val="24"/>
          <w:szCs w:val="24"/>
        </w:rPr>
        <w:t xml:space="preserve"> гласа  „за”,  „против”- 0,   „въздържали се” - 0</w:t>
      </w:r>
      <w:r w:rsidRPr="009504F6">
        <w:rPr>
          <w:rFonts w:ascii="Times New Roman" w:hAnsi="Times New Roman"/>
          <w:sz w:val="24"/>
          <w:szCs w:val="24"/>
        </w:rPr>
        <w:t>,</w:t>
      </w:r>
      <w:r w:rsidRPr="009504F6">
        <w:rPr>
          <w:rFonts w:ascii="Times New Roman" w:hAnsi="Times New Roman"/>
          <w:b/>
          <w:sz w:val="24"/>
          <w:szCs w:val="24"/>
        </w:rPr>
        <w:t xml:space="preserve"> </w:t>
      </w:r>
      <w:r w:rsidRPr="009504F6">
        <w:rPr>
          <w:rFonts w:ascii="Times New Roman" w:hAnsi="Times New Roman"/>
          <w:sz w:val="24"/>
          <w:szCs w:val="24"/>
        </w:rPr>
        <w:t>Добрички ОбС</w:t>
      </w:r>
      <w:r w:rsidRPr="009504F6">
        <w:rPr>
          <w:rFonts w:ascii="Times New Roman" w:hAnsi="Times New Roman"/>
          <w:b/>
          <w:sz w:val="24"/>
          <w:szCs w:val="24"/>
        </w:rPr>
        <w:t xml:space="preserve">   приема прочетеният дневния ред</w:t>
      </w:r>
      <w:r w:rsidRPr="009504F6">
        <w:rPr>
          <w:rFonts w:ascii="Times New Roman" w:hAnsi="Times New Roman"/>
          <w:sz w:val="24"/>
          <w:szCs w:val="24"/>
        </w:rPr>
        <w:t>.</w:t>
      </w:r>
    </w:p>
    <w:p w:rsidR="00A569FD" w:rsidRDefault="00A569FD" w:rsidP="00A569FD">
      <w:pPr>
        <w:spacing w:after="0" w:line="240" w:lineRule="auto"/>
        <w:jc w:val="both"/>
        <w:rPr>
          <w:rFonts w:ascii="Times New Roman" w:eastAsia="Sylfaen" w:hAnsi="Times New Roman"/>
          <w:sz w:val="24"/>
          <w:szCs w:val="24"/>
          <w:lang w:eastAsia="en-US"/>
        </w:rPr>
      </w:pPr>
    </w:p>
    <w:p w:rsidR="0060159E" w:rsidRDefault="00F777E6" w:rsidP="0052710A">
      <w:pPr>
        <w:spacing w:after="0" w:line="240" w:lineRule="auto"/>
        <w:ind w:firstLine="720"/>
        <w:jc w:val="both"/>
        <w:rPr>
          <w:rFonts w:ascii="Times New Roman" w:eastAsia="Sylfaen" w:hAnsi="Times New Roman"/>
          <w:sz w:val="24"/>
          <w:szCs w:val="24"/>
          <w:lang w:eastAsia="en-US"/>
        </w:rPr>
      </w:pPr>
      <w:r>
        <w:rPr>
          <w:rFonts w:ascii="Times New Roman" w:eastAsia="Sylfaen" w:hAnsi="Times New Roman"/>
          <w:sz w:val="24"/>
          <w:szCs w:val="24"/>
          <w:lang w:eastAsia="en-US"/>
        </w:rPr>
        <w:t>П</w:t>
      </w:r>
      <w:r w:rsidR="00A569FD" w:rsidRPr="00A569FD">
        <w:rPr>
          <w:rFonts w:ascii="Times New Roman" w:eastAsia="Sylfaen" w:hAnsi="Times New Roman"/>
          <w:sz w:val="24"/>
          <w:szCs w:val="24"/>
          <w:lang w:val="en-US" w:eastAsia="en-US"/>
        </w:rPr>
        <w:t>реминаваме към разглеждането на точка 1-ва от дневния ред:</w:t>
      </w:r>
      <w:r w:rsidR="00A569FD" w:rsidRPr="00A569FD">
        <w:rPr>
          <w:rFonts w:ascii="Times New Roman" w:eastAsia="Sylfaen" w:hAnsi="Times New Roman"/>
          <w:b/>
          <w:sz w:val="24"/>
          <w:szCs w:val="24"/>
          <w:lang w:val="en-US" w:eastAsia="en-US"/>
        </w:rPr>
        <w:t xml:space="preserve"> </w:t>
      </w:r>
    </w:p>
    <w:p w:rsidR="0060159E" w:rsidRDefault="0060159E" w:rsidP="0060159E">
      <w:pPr>
        <w:spacing w:after="0" w:line="240" w:lineRule="auto"/>
        <w:jc w:val="both"/>
        <w:rPr>
          <w:rFonts w:ascii="Times New Roman" w:eastAsia="Sylfaen" w:hAnsi="Times New Roman"/>
          <w:sz w:val="24"/>
          <w:szCs w:val="24"/>
          <w:lang w:eastAsia="en-US"/>
        </w:rPr>
      </w:pPr>
    </w:p>
    <w:p w:rsidR="0052710A" w:rsidRPr="0052710A" w:rsidRDefault="0052710A" w:rsidP="0052710A">
      <w:pPr>
        <w:spacing w:after="0"/>
        <w:jc w:val="both"/>
        <w:rPr>
          <w:rFonts w:ascii="Times New Roman" w:hAnsi="Times New Roman"/>
          <w:sz w:val="24"/>
          <w:szCs w:val="24"/>
        </w:rPr>
      </w:pPr>
      <w:r w:rsidRPr="0052710A">
        <w:rPr>
          <w:rFonts w:ascii="Times New Roman" w:hAnsi="Times New Roman"/>
          <w:b/>
          <w:color w:val="000000"/>
          <w:sz w:val="24"/>
          <w:szCs w:val="24"/>
        </w:rPr>
        <w:t>1.Докладна записка относно:</w:t>
      </w:r>
      <w:r w:rsidRPr="0052710A">
        <w:rPr>
          <w:rFonts w:ascii="Times New Roman" w:hAnsi="Times New Roman"/>
          <w:iCs/>
          <w:color w:val="000000"/>
          <w:sz w:val="24"/>
          <w:szCs w:val="24"/>
          <w:lang w:eastAsia="en-US"/>
        </w:rPr>
        <w:t xml:space="preserve"> </w:t>
      </w:r>
      <w:r w:rsidRPr="0052710A">
        <w:rPr>
          <w:rFonts w:ascii="Times New Roman" w:hAnsi="Times New Roman"/>
          <w:sz w:val="24"/>
          <w:szCs w:val="24"/>
        </w:rPr>
        <w:t>Провеждане на извънредно заседание на Общото събрание на Асоциацията по водоснабдяване и канализация в обособената територия, обслужвана от „В</w:t>
      </w:r>
      <w:r w:rsidRPr="0052710A">
        <w:rPr>
          <w:rFonts w:ascii="Times New Roman" w:hAnsi="Times New Roman"/>
          <w:sz w:val="24"/>
          <w:szCs w:val="24"/>
          <w:lang w:val="en-US"/>
        </w:rPr>
        <w:t xml:space="preserve"> </w:t>
      </w:r>
      <w:r w:rsidRPr="0052710A">
        <w:rPr>
          <w:rFonts w:ascii="Times New Roman" w:hAnsi="Times New Roman"/>
          <w:sz w:val="24"/>
          <w:szCs w:val="24"/>
        </w:rPr>
        <w:t>и</w:t>
      </w:r>
      <w:r w:rsidRPr="0052710A">
        <w:rPr>
          <w:rFonts w:ascii="Times New Roman" w:hAnsi="Times New Roman"/>
          <w:sz w:val="24"/>
          <w:szCs w:val="24"/>
          <w:lang w:val="en-US"/>
        </w:rPr>
        <w:t xml:space="preserve"> </w:t>
      </w:r>
      <w:r w:rsidRPr="0052710A">
        <w:rPr>
          <w:rFonts w:ascii="Times New Roman" w:hAnsi="Times New Roman"/>
          <w:sz w:val="24"/>
          <w:szCs w:val="24"/>
        </w:rPr>
        <w:t>К Добрич“ АД на 05.08.2026 г. – присъствено</w:t>
      </w:r>
    </w:p>
    <w:p w:rsidR="0052710A" w:rsidRPr="0052710A" w:rsidRDefault="0052710A" w:rsidP="0052710A">
      <w:pPr>
        <w:spacing w:after="0" w:line="240" w:lineRule="auto"/>
        <w:jc w:val="both"/>
        <w:rPr>
          <w:rFonts w:ascii="Times New Roman" w:hAnsi="Times New Roman"/>
          <w:sz w:val="24"/>
          <w:szCs w:val="24"/>
        </w:rPr>
      </w:pPr>
      <w:r w:rsidRPr="0052710A">
        <w:rPr>
          <w:rFonts w:ascii="Times New Roman" w:hAnsi="Times New Roman"/>
          <w:b/>
          <w:sz w:val="24"/>
          <w:szCs w:val="24"/>
        </w:rPr>
        <w:t>Внася:</w:t>
      </w:r>
      <w:r w:rsidRPr="0052710A">
        <w:rPr>
          <w:rFonts w:ascii="Times New Roman" w:hAnsi="Times New Roman"/>
          <w:sz w:val="24"/>
          <w:szCs w:val="24"/>
        </w:rPr>
        <w:t xml:space="preserve"> </w:t>
      </w:r>
      <w:r w:rsidRPr="0052710A">
        <w:rPr>
          <w:rFonts w:ascii="Times New Roman" w:hAnsi="Times New Roman"/>
          <w:sz w:val="24"/>
          <w:szCs w:val="24"/>
          <w:lang w:val="ru-RU"/>
        </w:rPr>
        <w:t>Соня Георгиева</w:t>
      </w:r>
    </w:p>
    <w:p w:rsidR="0052710A" w:rsidRPr="0052710A" w:rsidRDefault="0052710A" w:rsidP="0052710A">
      <w:pPr>
        <w:spacing w:after="0"/>
        <w:jc w:val="both"/>
        <w:rPr>
          <w:rFonts w:ascii="Times New Roman" w:hAnsi="Times New Roman"/>
          <w:sz w:val="24"/>
          <w:szCs w:val="24"/>
          <w:lang w:val="ru-RU"/>
        </w:rPr>
      </w:pPr>
      <w:r w:rsidRPr="0052710A">
        <w:rPr>
          <w:rFonts w:ascii="Times New Roman" w:hAnsi="Times New Roman"/>
          <w:sz w:val="24"/>
          <w:szCs w:val="24"/>
          <w:lang w:val="ru-RU"/>
        </w:rPr>
        <w:t>Кмет на Община Добричка</w:t>
      </w:r>
    </w:p>
    <w:p w:rsidR="0052710A" w:rsidRPr="0052710A" w:rsidRDefault="0052710A" w:rsidP="0052710A">
      <w:pPr>
        <w:spacing w:after="0" w:line="240" w:lineRule="auto"/>
        <w:jc w:val="both"/>
        <w:rPr>
          <w:rFonts w:ascii="Times New Roman" w:hAnsi="Times New Roman"/>
          <w:sz w:val="24"/>
          <w:szCs w:val="24"/>
          <w:lang w:eastAsia="en-US"/>
        </w:rPr>
      </w:pPr>
    </w:p>
    <w:p w:rsidR="0052710A" w:rsidRPr="00F76996" w:rsidRDefault="0052710A"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заседание на Постоянната комисия по финанси и бюджет, икономическа и инвестиционна политика, евроинтеграция,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я</w:t>
      </w:r>
      <w:r w:rsidRPr="00F76996">
        <w:rPr>
          <w:rFonts w:ascii="Times New Roman" w:hAnsi="Times New Roman"/>
          <w:sz w:val="24"/>
          <w:szCs w:val="24"/>
          <w:lang w:val="en-US" w:eastAsia="en-US"/>
        </w:rPr>
        <w:t>т</w:t>
      </w:r>
      <w:r w:rsidRPr="00F76996">
        <w:rPr>
          <w:rFonts w:ascii="Times New Roman" w:hAnsi="Times New Roman"/>
          <w:sz w:val="24"/>
          <w:szCs w:val="24"/>
          <w:lang w:eastAsia="en-US"/>
        </w:rPr>
        <w:t>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е</w:t>
      </w:r>
      <w:r w:rsidRPr="00F76996">
        <w:rPr>
          <w:rFonts w:ascii="Times New Roman" w:hAnsi="Times New Roman"/>
          <w:sz w:val="24"/>
          <w:szCs w:val="24"/>
          <w:lang w:val="en-US" w:eastAsia="en-US"/>
        </w:rPr>
        <w:t xml:space="preserve"> одобрил</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предложения проект за решение.</w:t>
      </w:r>
    </w:p>
    <w:p w:rsidR="0052710A" w:rsidRPr="00F76996" w:rsidRDefault="0052710A"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т.1 от дневния ред?</w:t>
      </w:r>
    </w:p>
    <w:p w:rsidR="00B5394D" w:rsidRDefault="00B5394D" w:rsidP="00B67EFB">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w:t>
      </w:r>
    </w:p>
    <w:p w:rsidR="00B67EFB" w:rsidRPr="00B67EFB" w:rsidRDefault="00B67EFB" w:rsidP="00B67EFB">
      <w:pPr>
        <w:spacing w:after="0" w:line="240" w:lineRule="auto"/>
        <w:ind w:firstLine="720"/>
        <w:jc w:val="both"/>
        <w:rPr>
          <w:rFonts w:ascii="Times New Roman" w:eastAsia="Sylfaen" w:hAnsi="Times New Roman"/>
          <w:sz w:val="24"/>
          <w:szCs w:val="24"/>
          <w:lang w:eastAsia="en-US"/>
        </w:rPr>
      </w:pPr>
    </w:p>
    <w:p w:rsidR="0071043B" w:rsidRPr="0071043B" w:rsidRDefault="0071043B" w:rsidP="0071043B">
      <w:pPr>
        <w:spacing w:after="0"/>
        <w:ind w:left="2880" w:firstLine="720"/>
        <w:jc w:val="both"/>
        <w:rPr>
          <w:rFonts w:ascii="Times New Roman" w:hAnsi="Times New Roman"/>
          <w:sz w:val="24"/>
          <w:szCs w:val="24"/>
          <w:lang w:val="ru-RU"/>
        </w:rPr>
      </w:pPr>
      <w:r w:rsidRPr="0071043B">
        <w:rPr>
          <w:rFonts w:ascii="Times New Roman" w:eastAsia="Sylfaen" w:hAnsi="Times New Roman"/>
          <w:b/>
          <w:sz w:val="24"/>
          <w:szCs w:val="24"/>
          <w:lang w:val="en-US" w:eastAsia="en-US"/>
        </w:rPr>
        <w:t>РЕШЕНИЕ</w:t>
      </w:r>
      <w:r w:rsidR="00780269">
        <w:rPr>
          <w:rFonts w:ascii="Times New Roman" w:eastAsia="Sylfaen" w:hAnsi="Times New Roman"/>
          <w:b/>
          <w:sz w:val="24"/>
          <w:szCs w:val="24"/>
          <w:lang w:eastAsia="en-US"/>
        </w:rPr>
        <w:t xml:space="preserve"> 64</w:t>
      </w:r>
      <w:r w:rsidRPr="0071043B">
        <w:rPr>
          <w:rFonts w:ascii="Times New Roman" w:eastAsia="Sylfaen" w:hAnsi="Times New Roman"/>
          <w:b/>
          <w:sz w:val="24"/>
          <w:szCs w:val="24"/>
          <w:lang w:eastAsia="en-US"/>
        </w:rPr>
        <w:t>9</w:t>
      </w:r>
      <w:r w:rsidRPr="0071043B">
        <w:rPr>
          <w:rFonts w:ascii="Times New Roman" w:eastAsia="Sylfaen" w:hAnsi="Times New Roman"/>
          <w:b/>
          <w:sz w:val="24"/>
          <w:szCs w:val="24"/>
          <w:lang w:val="en-US" w:eastAsia="en-US"/>
        </w:rPr>
        <w:t>:</w:t>
      </w:r>
    </w:p>
    <w:p w:rsidR="00B67EFB" w:rsidRPr="0071043B" w:rsidRDefault="00B67EFB" w:rsidP="00B67EFB">
      <w:pPr>
        <w:tabs>
          <w:tab w:val="left" w:pos="0"/>
        </w:tabs>
        <w:spacing w:after="0" w:line="240" w:lineRule="auto"/>
        <w:ind w:right="-426" w:firstLine="709"/>
        <w:rPr>
          <w:rFonts w:ascii="Times New Roman" w:eastAsia="Sylfaen" w:hAnsi="Times New Roman"/>
          <w:sz w:val="24"/>
          <w:szCs w:val="24"/>
          <w:lang w:eastAsia="en-US"/>
        </w:rPr>
      </w:pPr>
    </w:p>
    <w:p w:rsidR="00780269" w:rsidRPr="00780269" w:rsidRDefault="00780269" w:rsidP="00780269">
      <w:pPr>
        <w:spacing w:after="0" w:line="240" w:lineRule="auto"/>
        <w:ind w:firstLine="708"/>
        <w:jc w:val="both"/>
        <w:rPr>
          <w:rFonts w:ascii="Times New Roman" w:hAnsi="Times New Roman"/>
          <w:color w:val="000000"/>
          <w:sz w:val="24"/>
          <w:szCs w:val="24"/>
        </w:rPr>
      </w:pPr>
      <w:r w:rsidRPr="00780269">
        <w:rPr>
          <w:rFonts w:ascii="Times New Roman" w:hAnsi="Times New Roman"/>
          <w:color w:val="000000"/>
          <w:sz w:val="24"/>
          <w:szCs w:val="24"/>
        </w:rPr>
        <w:t>На основание чл. 21, ал. 1, т. 23 и ал. 2 от ЗМСМА, във връзка с чл. 10в, ал. 1, т. 7 и чл. 198е, ал. 3 и ал. 5 от Закона за водите, Добрички общински съвет реши:</w:t>
      </w:r>
    </w:p>
    <w:p w:rsidR="00780269" w:rsidRPr="00780269" w:rsidRDefault="00780269" w:rsidP="00780269">
      <w:pPr>
        <w:spacing w:after="0" w:line="240" w:lineRule="auto"/>
        <w:ind w:firstLine="708"/>
        <w:jc w:val="both"/>
        <w:rPr>
          <w:rFonts w:ascii="Times New Roman" w:hAnsi="Times New Roman"/>
          <w:sz w:val="24"/>
          <w:szCs w:val="24"/>
        </w:rPr>
      </w:pPr>
      <w:r w:rsidRPr="00780269">
        <w:rPr>
          <w:rFonts w:ascii="Times New Roman" w:hAnsi="Times New Roman"/>
          <w:b/>
          <w:sz w:val="24"/>
          <w:szCs w:val="24"/>
          <w:lang w:val="en-US"/>
        </w:rPr>
        <w:t>I.</w:t>
      </w:r>
      <w:r w:rsidRPr="00780269">
        <w:rPr>
          <w:rFonts w:ascii="Times New Roman" w:hAnsi="Times New Roman"/>
          <w:sz w:val="24"/>
          <w:szCs w:val="24"/>
          <w:lang w:val="en-US"/>
        </w:rPr>
        <w:t xml:space="preserve"> </w:t>
      </w:r>
      <w:r w:rsidRPr="00780269">
        <w:rPr>
          <w:rFonts w:ascii="Times New Roman" w:hAnsi="Times New Roman"/>
          <w:sz w:val="24"/>
          <w:szCs w:val="24"/>
        </w:rPr>
        <w:t>Дава съгласие кметът на общината да участва в извънредно присъствено заседание на Общото събрание на Асоциацията по водоснабдяване и канализация на обособената територия, обслужвана от „Водоснабдяване и канализация Добрич“ АД гр. Добрич, насрочено за 05.08.2026 г. от 10:30 ч. /резервна дата 07.08.2026 г. от 10:30 ч./ по обявения дневен ред.</w:t>
      </w:r>
    </w:p>
    <w:p w:rsidR="00780269" w:rsidRPr="00780269" w:rsidRDefault="00780269" w:rsidP="00780269">
      <w:pPr>
        <w:spacing w:after="0" w:line="240" w:lineRule="auto"/>
        <w:ind w:firstLine="708"/>
        <w:jc w:val="both"/>
        <w:rPr>
          <w:rFonts w:ascii="Times New Roman" w:hAnsi="Times New Roman"/>
          <w:sz w:val="24"/>
          <w:szCs w:val="24"/>
        </w:rPr>
      </w:pPr>
      <w:r w:rsidRPr="00780269">
        <w:rPr>
          <w:rFonts w:ascii="Times New Roman" w:hAnsi="Times New Roman"/>
          <w:b/>
          <w:sz w:val="24"/>
          <w:szCs w:val="24"/>
          <w:lang w:val="en-US"/>
        </w:rPr>
        <w:t>II.</w:t>
      </w:r>
      <w:r w:rsidRPr="00780269">
        <w:rPr>
          <w:rFonts w:ascii="Times New Roman" w:hAnsi="Times New Roman"/>
          <w:sz w:val="24"/>
          <w:szCs w:val="24"/>
          <w:lang w:val="en-US"/>
        </w:rPr>
        <w:t xml:space="preserve"> </w:t>
      </w:r>
      <w:r w:rsidRPr="00780269">
        <w:rPr>
          <w:rFonts w:ascii="Times New Roman" w:hAnsi="Times New Roman"/>
          <w:sz w:val="24"/>
          <w:szCs w:val="24"/>
        </w:rPr>
        <w:t>При невъзможност кметът на общината да участва в заседанието на Общото събрание на Асоциацията по ВиК Добрич, определя за представител на общината Иван Пейчев, заместник-кмет „Устройство на територията, строителство, общинска собственост, приватизация, екология и опазване на околната среда“.</w:t>
      </w:r>
    </w:p>
    <w:p w:rsidR="00780269" w:rsidRPr="00780269" w:rsidRDefault="00780269" w:rsidP="00780269">
      <w:pPr>
        <w:spacing w:after="0" w:line="240" w:lineRule="auto"/>
        <w:ind w:firstLine="359"/>
        <w:jc w:val="both"/>
        <w:rPr>
          <w:rFonts w:ascii="Times New Roman" w:hAnsi="Times New Roman"/>
          <w:sz w:val="24"/>
          <w:szCs w:val="24"/>
        </w:rPr>
      </w:pPr>
      <w:r w:rsidRPr="00780269">
        <w:rPr>
          <w:rFonts w:ascii="Times New Roman" w:hAnsi="Times New Roman"/>
          <w:b/>
          <w:sz w:val="24"/>
          <w:szCs w:val="24"/>
          <w:lang w:val="en-US"/>
        </w:rPr>
        <w:t>III.</w:t>
      </w:r>
      <w:r w:rsidRPr="00780269">
        <w:rPr>
          <w:rFonts w:ascii="Times New Roman" w:hAnsi="Times New Roman"/>
          <w:sz w:val="24"/>
          <w:szCs w:val="24"/>
          <w:lang w:val="en-US"/>
        </w:rPr>
        <w:t xml:space="preserve"> </w:t>
      </w:r>
      <w:r w:rsidRPr="00780269">
        <w:rPr>
          <w:rFonts w:ascii="Times New Roman" w:hAnsi="Times New Roman"/>
          <w:sz w:val="24"/>
          <w:szCs w:val="24"/>
        </w:rPr>
        <w:t>Упълномощава представителят на общината да гласува, както следва:</w:t>
      </w:r>
    </w:p>
    <w:p w:rsidR="00780269" w:rsidRPr="00780269" w:rsidRDefault="00780269" w:rsidP="00780269">
      <w:pPr>
        <w:numPr>
          <w:ilvl w:val="0"/>
          <w:numId w:val="28"/>
        </w:numPr>
        <w:spacing w:after="0" w:line="240" w:lineRule="auto"/>
        <w:ind w:left="0" w:firstLine="359"/>
        <w:contextualSpacing/>
        <w:jc w:val="both"/>
        <w:rPr>
          <w:rFonts w:ascii="Times New Roman" w:hAnsi="Times New Roman"/>
          <w:sz w:val="24"/>
          <w:szCs w:val="24"/>
        </w:rPr>
      </w:pPr>
      <w:r w:rsidRPr="00780269">
        <w:rPr>
          <w:rFonts w:ascii="Times New Roman" w:hAnsi="Times New Roman"/>
          <w:sz w:val="24"/>
          <w:szCs w:val="24"/>
        </w:rPr>
        <w:t xml:space="preserve">По решение № 2-1 </w:t>
      </w:r>
      <w:r w:rsidRPr="00780269">
        <w:rPr>
          <w:rFonts w:ascii="Times New Roman" w:hAnsi="Times New Roman"/>
          <w:i/>
          <w:sz w:val="24"/>
          <w:szCs w:val="24"/>
        </w:rPr>
        <w:t xml:space="preserve">„На основание чл. 198в, ал.4, т.5 от Закона за водите, Общото събрание на Асоциацията по ВиК на обособената територия, обслужвана от „ВиК Добрич“ АД съгласува Бизнес плана за развитие на дейността на „ВиК Добрич“ АД за регулаторния период 2027-2031 год.“, </w:t>
      </w:r>
      <w:r w:rsidRPr="00780269">
        <w:rPr>
          <w:rFonts w:ascii="Times New Roman" w:hAnsi="Times New Roman"/>
          <w:sz w:val="24"/>
          <w:szCs w:val="24"/>
        </w:rPr>
        <w:t>да гласува</w:t>
      </w:r>
      <w:r w:rsidRPr="00780269">
        <w:rPr>
          <w:rFonts w:ascii="Times New Roman" w:hAnsi="Times New Roman"/>
          <w:i/>
          <w:sz w:val="24"/>
          <w:szCs w:val="24"/>
        </w:rPr>
        <w:t xml:space="preserve"> </w:t>
      </w:r>
      <w:r w:rsidRPr="00780269">
        <w:rPr>
          <w:rFonts w:ascii="Times New Roman" w:hAnsi="Times New Roman"/>
          <w:sz w:val="24"/>
          <w:szCs w:val="24"/>
        </w:rPr>
        <w:t>„ВЪЗДЪРЖАЛ СЕ“.</w:t>
      </w:r>
    </w:p>
    <w:p w:rsidR="00780269" w:rsidRPr="00780269" w:rsidRDefault="00780269" w:rsidP="00780269">
      <w:pPr>
        <w:spacing w:after="0" w:line="240" w:lineRule="auto"/>
        <w:ind w:firstLine="359"/>
        <w:jc w:val="both"/>
        <w:rPr>
          <w:rFonts w:ascii="Times New Roman" w:hAnsi="Times New Roman"/>
          <w:sz w:val="24"/>
          <w:szCs w:val="24"/>
        </w:rPr>
      </w:pPr>
      <w:r w:rsidRPr="00780269">
        <w:rPr>
          <w:rFonts w:ascii="Times New Roman" w:hAnsi="Times New Roman"/>
          <w:b/>
          <w:sz w:val="24"/>
          <w:szCs w:val="24"/>
        </w:rPr>
        <w:t>2.</w:t>
      </w:r>
      <w:r w:rsidRPr="00780269">
        <w:rPr>
          <w:rFonts w:ascii="Times New Roman" w:hAnsi="Times New Roman"/>
          <w:i/>
          <w:sz w:val="24"/>
          <w:szCs w:val="24"/>
        </w:rPr>
        <w:t xml:space="preserve"> </w:t>
      </w:r>
      <w:r w:rsidRPr="00780269">
        <w:rPr>
          <w:rFonts w:ascii="Times New Roman" w:hAnsi="Times New Roman"/>
          <w:sz w:val="24"/>
          <w:szCs w:val="24"/>
        </w:rPr>
        <w:t xml:space="preserve">По решение № 2-2 </w:t>
      </w:r>
      <w:r w:rsidRPr="00780269">
        <w:rPr>
          <w:rFonts w:ascii="Times New Roman" w:hAnsi="Times New Roman"/>
          <w:i/>
          <w:sz w:val="24"/>
          <w:szCs w:val="24"/>
        </w:rPr>
        <w:t xml:space="preserve">„Общото събрание на Асоциацията по водоснабдяване и канализация на обособената територия, обслужвана от „ВиК Добрич“ АД, гр. Добрич на основание чл. 33а от ПОДАВИК, одобрява Подробна инвестиционна програма на ВиК оператора - „ВиК Добрич“ АД гр. Добрич за текущата 2026 година. При поставяне на допълнително възникнали въпроси и при необходимост да гласува с оглед запазване интересите на Община Добричка.“, </w:t>
      </w:r>
      <w:r w:rsidRPr="00780269">
        <w:rPr>
          <w:rFonts w:ascii="Times New Roman" w:hAnsi="Times New Roman"/>
          <w:sz w:val="24"/>
          <w:szCs w:val="24"/>
        </w:rPr>
        <w:t>да гласува</w:t>
      </w:r>
      <w:r w:rsidRPr="00780269">
        <w:rPr>
          <w:rFonts w:ascii="Times New Roman" w:hAnsi="Times New Roman"/>
          <w:i/>
          <w:sz w:val="24"/>
          <w:szCs w:val="24"/>
        </w:rPr>
        <w:t xml:space="preserve"> </w:t>
      </w:r>
      <w:r w:rsidRPr="00780269">
        <w:rPr>
          <w:rFonts w:ascii="Times New Roman" w:hAnsi="Times New Roman"/>
          <w:sz w:val="24"/>
          <w:szCs w:val="24"/>
        </w:rPr>
        <w:t>„ВЪЗДЪРЖАЛ СЕ“.</w:t>
      </w:r>
    </w:p>
    <w:p w:rsidR="00780269" w:rsidRPr="00780269" w:rsidRDefault="00780269" w:rsidP="00780269">
      <w:pPr>
        <w:spacing w:after="0" w:line="240" w:lineRule="auto"/>
        <w:ind w:firstLine="359"/>
        <w:jc w:val="both"/>
        <w:rPr>
          <w:rFonts w:ascii="Times New Roman" w:hAnsi="Times New Roman"/>
          <w:sz w:val="24"/>
          <w:szCs w:val="24"/>
        </w:rPr>
      </w:pPr>
      <w:r w:rsidRPr="00780269">
        <w:rPr>
          <w:rFonts w:ascii="Times New Roman" w:hAnsi="Times New Roman"/>
          <w:b/>
          <w:sz w:val="24"/>
          <w:szCs w:val="24"/>
        </w:rPr>
        <w:t>3.</w:t>
      </w:r>
      <w:r w:rsidRPr="00780269">
        <w:rPr>
          <w:rFonts w:ascii="Times New Roman" w:hAnsi="Times New Roman"/>
          <w:sz w:val="24"/>
          <w:szCs w:val="24"/>
        </w:rPr>
        <w:t xml:space="preserve"> При поставяне на допълнително възникнали въпроси и при необходимост да гласува с оглед запазване интересите на Община Добричка.</w:t>
      </w:r>
    </w:p>
    <w:p w:rsidR="00780269" w:rsidRPr="00780269" w:rsidRDefault="00780269" w:rsidP="00780269">
      <w:pPr>
        <w:spacing w:after="0" w:line="240" w:lineRule="auto"/>
        <w:ind w:firstLine="708"/>
        <w:jc w:val="both"/>
        <w:rPr>
          <w:rFonts w:ascii="Times New Roman" w:hAnsi="Times New Roman"/>
          <w:sz w:val="24"/>
          <w:szCs w:val="24"/>
        </w:rPr>
      </w:pPr>
      <w:r w:rsidRPr="00780269">
        <w:rPr>
          <w:rFonts w:ascii="Times New Roman" w:hAnsi="Times New Roman"/>
          <w:b/>
          <w:sz w:val="24"/>
          <w:szCs w:val="24"/>
          <w:lang w:val="en-US"/>
        </w:rPr>
        <w:t>IV.</w:t>
      </w:r>
      <w:r w:rsidRPr="00780269">
        <w:rPr>
          <w:rFonts w:ascii="Times New Roman" w:hAnsi="Times New Roman"/>
          <w:sz w:val="24"/>
          <w:szCs w:val="24"/>
          <w:lang w:val="en-US"/>
        </w:rPr>
        <w:t xml:space="preserve"> </w:t>
      </w:r>
      <w:r w:rsidRPr="00780269">
        <w:rPr>
          <w:rFonts w:ascii="Times New Roman" w:hAnsi="Times New Roman"/>
          <w:sz w:val="24"/>
          <w:szCs w:val="24"/>
        </w:rPr>
        <w:t>На основание чл. 60, ал. 1 от АПК се допуска предварително изпълнение на решението, с цел обезпечаване участието на община Добричка в провеждането н</w:t>
      </w:r>
      <w:r w:rsidRPr="00780269">
        <w:rPr>
          <w:rFonts w:ascii="Times New Roman" w:hAnsi="Times New Roman"/>
          <w:sz w:val="24"/>
          <w:szCs w:val="24"/>
          <w:lang w:val="en-US"/>
        </w:rPr>
        <w:t xml:space="preserve">a </w:t>
      </w:r>
      <w:r w:rsidRPr="00780269">
        <w:rPr>
          <w:rFonts w:ascii="Times New Roman" w:hAnsi="Times New Roman"/>
          <w:sz w:val="24"/>
          <w:szCs w:val="24"/>
        </w:rPr>
        <w:t>извънредно присъствено заседание на Общото събрание на Асоциацията по ВиК Добрич, насрочено за 05.08.2026 г. от 10:30 часа, тъй като към тази дата настоящото решение няма да е влязло в сила.</w:t>
      </w:r>
    </w:p>
    <w:p w:rsidR="0071043B"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lastRenderedPageBreak/>
        <w:t>Моля съветниците, които са съгласни с така предложеното решение да гласуват!</w:t>
      </w:r>
    </w:p>
    <w:p w:rsidR="0071043B" w:rsidRPr="0071043B" w:rsidRDefault="0071043B" w:rsidP="0071043B">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гласуване с </w:t>
      </w:r>
      <w:r w:rsidR="00780269">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80269" w:rsidRPr="0071043B" w:rsidRDefault="00780269" w:rsidP="00780269">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780269" w:rsidRDefault="00780269" w:rsidP="00780269">
      <w:pPr>
        <w:spacing w:after="0"/>
        <w:jc w:val="both"/>
        <w:rPr>
          <w:rFonts w:ascii="Times New Roman" w:hAnsi="Times New Roman"/>
          <w:b/>
          <w:color w:val="000000"/>
          <w:sz w:val="24"/>
          <w:szCs w:val="24"/>
        </w:rPr>
      </w:pPr>
    </w:p>
    <w:p w:rsidR="00780269" w:rsidRPr="00780269" w:rsidRDefault="00780269" w:rsidP="00780269">
      <w:pPr>
        <w:spacing w:after="0"/>
        <w:jc w:val="both"/>
        <w:rPr>
          <w:rFonts w:ascii="Times New Roman" w:hAnsi="Times New Roman"/>
          <w:sz w:val="24"/>
          <w:szCs w:val="24"/>
          <w:lang w:val="en-US"/>
        </w:rPr>
      </w:pPr>
      <w:r w:rsidRPr="00780269">
        <w:rPr>
          <w:rFonts w:ascii="Times New Roman" w:hAnsi="Times New Roman"/>
          <w:b/>
          <w:color w:val="000000"/>
          <w:sz w:val="24"/>
          <w:szCs w:val="24"/>
          <w:lang w:val="en-US"/>
        </w:rPr>
        <w:t>2</w:t>
      </w:r>
      <w:r w:rsidRPr="00780269">
        <w:rPr>
          <w:rFonts w:ascii="Times New Roman" w:hAnsi="Times New Roman"/>
          <w:b/>
          <w:color w:val="000000"/>
          <w:sz w:val="24"/>
          <w:szCs w:val="24"/>
        </w:rPr>
        <w:t>.Докладна записка относно:</w:t>
      </w:r>
      <w:r w:rsidRPr="00780269">
        <w:rPr>
          <w:rFonts w:ascii="Times New Roman" w:hAnsi="Times New Roman"/>
          <w:iCs/>
          <w:color w:val="000000"/>
          <w:sz w:val="24"/>
          <w:szCs w:val="24"/>
          <w:lang w:eastAsia="en-US"/>
        </w:rPr>
        <w:t xml:space="preserve"> Осигуряване на временен безлихвен заем от бюджетната сметка на Община Добричка по </w:t>
      </w:r>
      <w:r w:rsidRPr="00780269">
        <w:rPr>
          <w:rFonts w:ascii="Times New Roman" w:hAnsi="Times New Roman"/>
          <w:color w:val="000000"/>
          <w:sz w:val="24"/>
        </w:rPr>
        <w:t>проект №BG05SFPR00</w:t>
      </w:r>
      <w:r w:rsidRPr="00780269">
        <w:rPr>
          <w:rFonts w:ascii="Times New Roman" w:hAnsi="Times New Roman"/>
          <w:color w:val="000000"/>
          <w:sz w:val="24"/>
          <w:lang w:val="en-US"/>
        </w:rPr>
        <w:t>2</w:t>
      </w:r>
      <w:r w:rsidRPr="00780269">
        <w:rPr>
          <w:rFonts w:ascii="Times New Roman" w:hAnsi="Times New Roman"/>
          <w:color w:val="000000"/>
          <w:sz w:val="24"/>
        </w:rPr>
        <w:t>-</w:t>
      </w:r>
      <w:r>
        <w:rPr>
          <w:rFonts w:ascii="Times New Roman" w:hAnsi="Times New Roman"/>
          <w:color w:val="000000"/>
          <w:sz w:val="24"/>
        </w:rPr>
        <w:t>1</w:t>
      </w:r>
      <w:r w:rsidRPr="00780269">
        <w:rPr>
          <w:rFonts w:ascii="Times New Roman" w:hAnsi="Times New Roman"/>
          <w:color w:val="000000"/>
          <w:sz w:val="24"/>
        </w:rPr>
        <w:t>.</w:t>
      </w:r>
      <w:r w:rsidRPr="00780269">
        <w:rPr>
          <w:rFonts w:ascii="Times New Roman" w:hAnsi="Times New Roman"/>
          <w:color w:val="000000"/>
          <w:sz w:val="24"/>
          <w:lang w:val="en-US"/>
        </w:rPr>
        <w:t>035</w:t>
      </w:r>
      <w:r w:rsidRPr="00780269">
        <w:rPr>
          <w:rFonts w:ascii="Times New Roman" w:hAnsi="Times New Roman"/>
          <w:color w:val="000000"/>
          <w:sz w:val="24"/>
        </w:rPr>
        <w:t>-</w:t>
      </w:r>
      <w:r w:rsidRPr="00780269">
        <w:rPr>
          <w:rFonts w:ascii="Times New Roman" w:hAnsi="Times New Roman"/>
          <w:color w:val="000000"/>
          <w:sz w:val="24"/>
          <w:lang w:val="en-US"/>
        </w:rPr>
        <w:t>0023-</w:t>
      </w:r>
      <w:r w:rsidRPr="00780269">
        <w:rPr>
          <w:rFonts w:ascii="Times New Roman" w:hAnsi="Times New Roman"/>
          <w:color w:val="000000"/>
          <w:sz w:val="24"/>
        </w:rPr>
        <w:t>С01 „Повишаване готовността за предотвратяване и овладяване на бедствия, пожари и извънредни ситуации в област Добрич“.</w:t>
      </w:r>
    </w:p>
    <w:p w:rsidR="00780269" w:rsidRPr="00780269" w:rsidRDefault="00780269" w:rsidP="00780269">
      <w:pPr>
        <w:spacing w:after="0" w:line="240" w:lineRule="auto"/>
        <w:jc w:val="both"/>
        <w:rPr>
          <w:rFonts w:ascii="Times New Roman" w:hAnsi="Times New Roman"/>
          <w:sz w:val="24"/>
          <w:szCs w:val="24"/>
        </w:rPr>
      </w:pPr>
      <w:r w:rsidRPr="00780269">
        <w:rPr>
          <w:rFonts w:ascii="Times New Roman" w:hAnsi="Times New Roman"/>
          <w:b/>
          <w:sz w:val="24"/>
          <w:szCs w:val="24"/>
        </w:rPr>
        <w:t>Внася:</w:t>
      </w:r>
      <w:r w:rsidRPr="00780269">
        <w:rPr>
          <w:rFonts w:ascii="Times New Roman" w:hAnsi="Times New Roman"/>
          <w:sz w:val="24"/>
          <w:szCs w:val="24"/>
        </w:rPr>
        <w:t xml:space="preserve"> </w:t>
      </w:r>
      <w:r w:rsidRPr="00780269">
        <w:rPr>
          <w:rFonts w:ascii="Times New Roman" w:hAnsi="Times New Roman"/>
          <w:sz w:val="24"/>
          <w:szCs w:val="24"/>
          <w:lang w:val="ru-RU"/>
        </w:rPr>
        <w:t>Соня Георгиева</w:t>
      </w:r>
    </w:p>
    <w:p w:rsidR="00780269" w:rsidRPr="00780269" w:rsidRDefault="00780269" w:rsidP="00780269">
      <w:pPr>
        <w:spacing w:after="0"/>
        <w:jc w:val="both"/>
        <w:rPr>
          <w:rFonts w:ascii="Times New Roman" w:hAnsi="Times New Roman"/>
          <w:sz w:val="24"/>
          <w:szCs w:val="24"/>
          <w:lang w:val="ru-RU"/>
        </w:rPr>
      </w:pPr>
      <w:r w:rsidRPr="00780269">
        <w:rPr>
          <w:rFonts w:ascii="Times New Roman" w:hAnsi="Times New Roman"/>
          <w:sz w:val="24"/>
          <w:szCs w:val="24"/>
          <w:lang w:val="ru-RU"/>
        </w:rPr>
        <w:t>Кмет на Община Добричка</w:t>
      </w:r>
    </w:p>
    <w:p w:rsidR="00780269" w:rsidRPr="00780269" w:rsidRDefault="00780269" w:rsidP="00780269">
      <w:pPr>
        <w:spacing w:after="0" w:line="240" w:lineRule="auto"/>
        <w:jc w:val="both"/>
        <w:rPr>
          <w:rFonts w:ascii="Times New Roman" w:hAnsi="Times New Roman"/>
          <w:sz w:val="24"/>
          <w:szCs w:val="24"/>
          <w:lang w:eastAsia="en-US"/>
        </w:rPr>
      </w:pPr>
    </w:p>
    <w:p w:rsidR="00780269" w:rsidRPr="00F76996" w:rsidRDefault="00780269"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заседание на Постоянната комисия по финанси и бюджет, икономическа и инвестиционна политика, евроинтеграция,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я</w:t>
      </w:r>
      <w:r w:rsidRPr="00F76996">
        <w:rPr>
          <w:rFonts w:ascii="Times New Roman" w:hAnsi="Times New Roman"/>
          <w:sz w:val="24"/>
          <w:szCs w:val="24"/>
          <w:lang w:val="en-US" w:eastAsia="en-US"/>
        </w:rPr>
        <w:t>т</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е</w:t>
      </w:r>
      <w:r w:rsidRPr="00F76996">
        <w:rPr>
          <w:rFonts w:ascii="Times New Roman" w:hAnsi="Times New Roman"/>
          <w:sz w:val="24"/>
          <w:szCs w:val="24"/>
          <w:lang w:val="en-US" w:eastAsia="en-US"/>
        </w:rPr>
        <w:t xml:space="preserve"> одобрил</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предложения проект за решение.</w:t>
      </w:r>
    </w:p>
    <w:p w:rsidR="00780269" w:rsidRPr="00F76996" w:rsidRDefault="00780269"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т.2 от дневния ред?</w:t>
      </w:r>
    </w:p>
    <w:p w:rsidR="00B5394D" w:rsidRPr="00F76996" w:rsidRDefault="00B5394D" w:rsidP="00B5394D">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w:t>
      </w:r>
    </w:p>
    <w:p w:rsidR="00F777E6" w:rsidRPr="00F76996" w:rsidRDefault="00F777E6" w:rsidP="00A569FD">
      <w:pPr>
        <w:spacing w:after="0" w:line="240" w:lineRule="auto"/>
        <w:ind w:firstLine="720"/>
        <w:jc w:val="both"/>
        <w:rPr>
          <w:rFonts w:ascii="Times New Roman" w:eastAsia="Sylfae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val="en-US" w:eastAsia="en-US"/>
        </w:rPr>
      </w:pPr>
      <w:r w:rsidRPr="0071043B">
        <w:rPr>
          <w:rFonts w:ascii="Times New Roman" w:eastAsia="Sylfaen" w:hAnsi="Times New Roman"/>
          <w:b/>
          <w:sz w:val="24"/>
          <w:szCs w:val="24"/>
          <w:lang w:val="en-US" w:eastAsia="en-US"/>
        </w:rPr>
        <w:t>РЕШЕНИЕ</w:t>
      </w:r>
      <w:r w:rsidR="00780269">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0</w:t>
      </w:r>
      <w:r w:rsidRPr="0071043B">
        <w:rPr>
          <w:rFonts w:ascii="Times New Roman" w:eastAsia="Sylfaen" w:hAnsi="Times New Roman"/>
          <w:b/>
          <w:sz w:val="24"/>
          <w:szCs w:val="24"/>
          <w:lang w:val="en-US" w:eastAsia="en-US"/>
        </w:rPr>
        <w:t>:</w:t>
      </w:r>
    </w:p>
    <w:p w:rsidR="0071043B" w:rsidRPr="0071043B" w:rsidRDefault="0071043B" w:rsidP="0071043B">
      <w:pPr>
        <w:tabs>
          <w:tab w:val="left" w:pos="0"/>
        </w:tabs>
        <w:spacing w:after="0" w:line="240" w:lineRule="auto"/>
        <w:ind w:right="-426" w:firstLine="709"/>
        <w:jc w:val="both"/>
        <w:rPr>
          <w:rFonts w:ascii="Times New Roman" w:eastAsia="Sylfaen" w:hAnsi="Times New Roman"/>
          <w:sz w:val="24"/>
          <w:szCs w:val="24"/>
          <w:lang w:eastAsia="en-US"/>
        </w:rPr>
      </w:pPr>
    </w:p>
    <w:p w:rsidR="00780269" w:rsidRPr="00780269" w:rsidRDefault="00780269" w:rsidP="00780269">
      <w:pPr>
        <w:numPr>
          <w:ilvl w:val="0"/>
          <w:numId w:val="29"/>
        </w:numPr>
        <w:tabs>
          <w:tab w:val="left" w:pos="0"/>
        </w:tabs>
        <w:spacing w:after="0" w:line="240" w:lineRule="auto"/>
        <w:ind w:left="0" w:firstLine="851"/>
        <w:jc w:val="both"/>
        <w:rPr>
          <w:rFonts w:ascii="Times New Roman" w:hAnsi="Times New Roman"/>
          <w:sz w:val="24"/>
          <w:szCs w:val="24"/>
        </w:rPr>
      </w:pPr>
      <w:r w:rsidRPr="00780269">
        <w:rPr>
          <w:rFonts w:ascii="Times New Roman" w:hAnsi="Times New Roman"/>
          <w:sz w:val="24"/>
          <w:szCs w:val="24"/>
        </w:rPr>
        <w:t>На основание чл.21, ал.1, т.6 и ал.2 от Закона за местното самоуправление и местната администрация (ЗМСМА), чл.104, ал.1, т.5 и ал.4 от Закона за публични финанси, Добрички общински съвет дава съгласие</w:t>
      </w:r>
      <w:r w:rsidRPr="00780269">
        <w:rPr>
          <w:rFonts w:ascii="Times New Roman" w:hAnsi="Times New Roman"/>
          <w:sz w:val="24"/>
          <w:szCs w:val="24"/>
          <w:lang w:val="en-US"/>
        </w:rPr>
        <w:t>, както следва</w:t>
      </w:r>
      <w:r w:rsidRPr="00780269">
        <w:rPr>
          <w:rFonts w:ascii="Times New Roman" w:hAnsi="Times New Roman"/>
          <w:sz w:val="24"/>
          <w:szCs w:val="24"/>
        </w:rPr>
        <w:t>:</w:t>
      </w:r>
    </w:p>
    <w:p w:rsidR="00780269" w:rsidRPr="00780269" w:rsidRDefault="00780269" w:rsidP="00780269">
      <w:pPr>
        <w:numPr>
          <w:ilvl w:val="0"/>
          <w:numId w:val="30"/>
        </w:numPr>
        <w:tabs>
          <w:tab w:val="left" w:pos="0"/>
        </w:tabs>
        <w:spacing w:after="0" w:line="240" w:lineRule="auto"/>
        <w:ind w:left="0" w:right="-1" w:firstLine="993"/>
        <w:jc w:val="both"/>
        <w:rPr>
          <w:rFonts w:ascii="Times New Roman" w:hAnsi="Times New Roman"/>
          <w:sz w:val="24"/>
          <w:szCs w:val="24"/>
        </w:rPr>
      </w:pPr>
      <w:r w:rsidRPr="00780269">
        <w:rPr>
          <w:rFonts w:ascii="Times New Roman" w:hAnsi="Times New Roman"/>
          <w:sz w:val="24"/>
          <w:szCs w:val="20"/>
        </w:rPr>
        <w:t xml:space="preserve">Да се предостави временен безлихвен заем в размер на </w:t>
      </w:r>
      <w:r w:rsidRPr="00780269">
        <w:rPr>
          <w:rFonts w:ascii="Times New Roman" w:hAnsi="Times New Roman"/>
          <w:b/>
          <w:sz w:val="24"/>
          <w:szCs w:val="20"/>
        </w:rPr>
        <w:t>15 800,00 евро</w:t>
      </w:r>
      <w:r w:rsidRPr="00780269">
        <w:rPr>
          <w:rFonts w:ascii="Times New Roman" w:hAnsi="Times New Roman"/>
          <w:sz w:val="24"/>
          <w:szCs w:val="20"/>
        </w:rPr>
        <w:t xml:space="preserve"> от бюджетната сметка на Община Добричка, по сметката за Европейски средства на Община Добричка, за плащане на разходи по Административен договор № </w:t>
      </w:r>
      <w:r w:rsidRPr="00780269">
        <w:rPr>
          <w:rFonts w:ascii="Times New Roman" w:hAnsi="Times New Roman"/>
          <w:sz w:val="24"/>
          <w:szCs w:val="24"/>
        </w:rPr>
        <w:t>BG05SFPR002-1.035-0023-C01 „Повишаване готовността за предотвратяване и овладяване на бедствия, пожари и извънредни ситуации в област Добрич“ по Програма "Развитие на човешките ресурси" 2021-2027.</w:t>
      </w:r>
    </w:p>
    <w:p w:rsidR="00780269" w:rsidRPr="00780269" w:rsidRDefault="00780269" w:rsidP="00780269">
      <w:pPr>
        <w:numPr>
          <w:ilvl w:val="0"/>
          <w:numId w:val="30"/>
        </w:numPr>
        <w:tabs>
          <w:tab w:val="left" w:pos="0"/>
        </w:tabs>
        <w:spacing w:after="0" w:line="240" w:lineRule="auto"/>
        <w:ind w:left="0" w:right="-1" w:firstLine="993"/>
        <w:jc w:val="both"/>
        <w:rPr>
          <w:rFonts w:ascii="Times New Roman" w:hAnsi="Times New Roman"/>
          <w:sz w:val="24"/>
          <w:szCs w:val="24"/>
        </w:rPr>
      </w:pPr>
      <w:r w:rsidRPr="00780269">
        <w:rPr>
          <w:rFonts w:ascii="Times New Roman" w:hAnsi="Times New Roman"/>
          <w:snapToGrid w:val="0"/>
          <w:sz w:val="24"/>
          <w:szCs w:val="20"/>
        </w:rPr>
        <w:t xml:space="preserve">Средствата от временния безлихвен заем да се възстановят по бюджетната </w:t>
      </w:r>
      <w:r w:rsidRPr="00780269">
        <w:rPr>
          <w:rFonts w:ascii="Times New Roman" w:hAnsi="Times New Roman"/>
          <w:snapToGrid w:val="0"/>
          <w:color w:val="000000"/>
          <w:sz w:val="24"/>
          <w:szCs w:val="20"/>
        </w:rPr>
        <w:t>сметка на Общината след окончателното верифициране на разходите, не по-късно от 31.12.2026 г.</w:t>
      </w:r>
    </w:p>
    <w:p w:rsidR="00780269" w:rsidRPr="00780269" w:rsidRDefault="00780269" w:rsidP="00780269">
      <w:pPr>
        <w:tabs>
          <w:tab w:val="left" w:pos="3120"/>
        </w:tabs>
        <w:spacing w:after="0" w:line="240" w:lineRule="auto"/>
        <w:ind w:firstLine="993"/>
        <w:rPr>
          <w:rFonts w:ascii="Times New Roman" w:hAnsi="Times New Roman"/>
          <w:snapToGrid w:val="0"/>
          <w:sz w:val="24"/>
          <w:szCs w:val="20"/>
        </w:rPr>
      </w:pPr>
      <w:r w:rsidRPr="00780269">
        <w:rPr>
          <w:rFonts w:ascii="Times New Roman" w:hAnsi="Times New Roman"/>
          <w:snapToGrid w:val="0"/>
          <w:color w:val="000000"/>
          <w:sz w:val="24"/>
          <w:szCs w:val="20"/>
        </w:rPr>
        <w:t xml:space="preserve"> 3.Възлага на</w:t>
      </w:r>
      <w:r w:rsidRPr="00780269">
        <w:rPr>
          <w:rFonts w:ascii="Times New Roman" w:hAnsi="Times New Roman"/>
          <w:snapToGrid w:val="0"/>
          <w:sz w:val="24"/>
          <w:szCs w:val="20"/>
        </w:rPr>
        <w:t xml:space="preserve"> кмета на Община Добричка последващи законови действия.</w:t>
      </w:r>
    </w:p>
    <w:p w:rsidR="00033089" w:rsidRDefault="00033089" w:rsidP="00033089">
      <w:pPr>
        <w:spacing w:after="0" w:line="240" w:lineRule="auto"/>
        <w:ind w:firstLine="720"/>
        <w:jc w:val="both"/>
        <w:rPr>
          <w:rFonts w:ascii="Times New Roman" w:eastAsia="Sylfaen" w:hAnsi="Times New Roman"/>
          <w:sz w:val="24"/>
          <w:szCs w:val="24"/>
          <w:lang w:eastAsia="en-US"/>
        </w:rPr>
      </w:pPr>
    </w:p>
    <w:p w:rsidR="0071043B"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1043B" w:rsidRPr="0071043B" w:rsidRDefault="0071043B" w:rsidP="0071043B">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sidR="00780269">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80269" w:rsidRPr="0071043B" w:rsidRDefault="00780269" w:rsidP="00780269">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80269" w:rsidRPr="0071043B" w:rsidRDefault="00780269" w:rsidP="00780269">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A569FD" w:rsidRPr="00A569FD" w:rsidRDefault="00A569FD" w:rsidP="00A569FD">
      <w:pPr>
        <w:spacing w:after="0" w:line="240" w:lineRule="auto"/>
        <w:jc w:val="both"/>
        <w:rPr>
          <w:rFonts w:ascii="Times New Roman" w:eastAsia="Sylfaen" w:hAnsi="Times New Roman"/>
          <w:b/>
          <w:sz w:val="24"/>
          <w:szCs w:val="24"/>
        </w:rPr>
      </w:pPr>
    </w:p>
    <w:p w:rsidR="00780269" w:rsidRPr="00780269" w:rsidRDefault="00780269" w:rsidP="00780269">
      <w:pPr>
        <w:spacing w:after="0" w:line="240" w:lineRule="auto"/>
        <w:jc w:val="both"/>
        <w:rPr>
          <w:rFonts w:ascii="Times New Roman" w:hAnsi="Times New Roman"/>
          <w:b/>
          <w:sz w:val="24"/>
          <w:szCs w:val="24"/>
        </w:rPr>
      </w:pPr>
      <w:r w:rsidRPr="00780269">
        <w:rPr>
          <w:rFonts w:ascii="Times New Roman" w:hAnsi="Times New Roman"/>
          <w:b/>
          <w:sz w:val="24"/>
          <w:szCs w:val="24"/>
        </w:rPr>
        <w:t>3</w:t>
      </w:r>
      <w:r w:rsidRPr="00780269">
        <w:rPr>
          <w:rFonts w:ascii="Times New Roman" w:hAnsi="Times New Roman"/>
          <w:b/>
          <w:sz w:val="24"/>
          <w:szCs w:val="24"/>
          <w:lang w:val="ru-RU"/>
        </w:rPr>
        <w:t>.</w:t>
      </w:r>
      <w:r w:rsidRPr="00780269">
        <w:rPr>
          <w:rFonts w:ascii="Times New Roman" w:hAnsi="Times New Roman"/>
          <w:b/>
          <w:color w:val="000000"/>
          <w:sz w:val="24"/>
          <w:szCs w:val="24"/>
        </w:rPr>
        <w:t>Докладна записка относно:</w:t>
      </w:r>
      <w:r w:rsidRPr="00780269">
        <w:rPr>
          <w:rFonts w:ascii="Times New Roman" w:hAnsi="Times New Roman"/>
          <w:iCs/>
          <w:color w:val="000000"/>
          <w:sz w:val="24"/>
          <w:szCs w:val="24"/>
          <w:lang w:eastAsia="en-US"/>
        </w:rPr>
        <w:t xml:space="preserve"> Осигуряване на временен безлихвен заем от бюджетната сметка на Община Добричка по Проект </w:t>
      </w:r>
      <w:r w:rsidRPr="00780269">
        <w:rPr>
          <w:rFonts w:ascii="Times New Roman" w:eastAsia="Calibri" w:hAnsi="Times New Roman"/>
          <w:sz w:val="24"/>
          <w:szCs w:val="24"/>
          <w:lang w:eastAsia="en-US"/>
        </w:rPr>
        <w:t xml:space="preserve">№   BG16FFPR002-2.004-0016 –С001„Разширение и надграждане на система за разделно събиране и компостиране на биоразградимите отпадъци на общините Град Добрич, Добричка и Крушари“ по Програма „Околна среда“ </w:t>
      </w:r>
      <w:r w:rsidRPr="00780269">
        <w:rPr>
          <w:rFonts w:ascii="Times New Roman" w:eastAsia="Calibri" w:hAnsi="Times New Roman"/>
          <w:sz w:val="24"/>
          <w:szCs w:val="24"/>
          <w:lang w:eastAsia="en-US"/>
        </w:rPr>
        <w:lastRenderedPageBreak/>
        <w:t>2021-2027 г., съфинансирана от Европейския фонд за регионално развитие и Кохезионния фонд на Европейския съюз по процедура чрез директно предоставяне на конкретен бенефициент BG16FFPR002-2.004 „Мерки за изграждане, разширяване и/или надграждане на общински/регионални системи за разделно събиране и рециклиране на биоразградими отпадъци - втора“.</w:t>
      </w:r>
    </w:p>
    <w:p w:rsidR="00780269" w:rsidRPr="00780269" w:rsidRDefault="00780269" w:rsidP="00780269">
      <w:pPr>
        <w:spacing w:after="0" w:line="240" w:lineRule="auto"/>
        <w:jc w:val="both"/>
        <w:rPr>
          <w:rFonts w:ascii="Times New Roman" w:hAnsi="Times New Roman"/>
          <w:sz w:val="24"/>
          <w:szCs w:val="24"/>
        </w:rPr>
      </w:pPr>
      <w:r w:rsidRPr="00780269">
        <w:rPr>
          <w:rFonts w:ascii="Times New Roman" w:hAnsi="Times New Roman"/>
          <w:b/>
          <w:sz w:val="24"/>
          <w:szCs w:val="24"/>
        </w:rPr>
        <w:t>Внася:</w:t>
      </w:r>
      <w:r w:rsidRPr="00780269">
        <w:rPr>
          <w:rFonts w:ascii="Times New Roman" w:hAnsi="Times New Roman"/>
          <w:sz w:val="24"/>
          <w:szCs w:val="24"/>
        </w:rPr>
        <w:t xml:space="preserve"> </w:t>
      </w:r>
      <w:r w:rsidRPr="00780269">
        <w:rPr>
          <w:rFonts w:ascii="Times New Roman" w:hAnsi="Times New Roman"/>
          <w:sz w:val="24"/>
          <w:szCs w:val="24"/>
          <w:lang w:val="ru-RU"/>
        </w:rPr>
        <w:t>Соня Георгиева</w:t>
      </w:r>
    </w:p>
    <w:p w:rsidR="00780269" w:rsidRPr="00780269" w:rsidRDefault="00780269" w:rsidP="00780269">
      <w:pPr>
        <w:spacing w:after="0"/>
        <w:jc w:val="both"/>
        <w:rPr>
          <w:rFonts w:ascii="Times New Roman" w:hAnsi="Times New Roman"/>
          <w:sz w:val="24"/>
          <w:szCs w:val="24"/>
          <w:lang w:val="ru-RU"/>
        </w:rPr>
      </w:pPr>
      <w:r w:rsidRPr="00780269">
        <w:rPr>
          <w:rFonts w:ascii="Times New Roman" w:hAnsi="Times New Roman"/>
          <w:sz w:val="24"/>
          <w:szCs w:val="24"/>
          <w:lang w:val="ru-RU"/>
        </w:rPr>
        <w:t>Кмет на Община Добричка</w:t>
      </w:r>
    </w:p>
    <w:p w:rsidR="00780269" w:rsidRPr="00780269" w:rsidRDefault="00780269" w:rsidP="00780269">
      <w:pPr>
        <w:spacing w:after="0" w:line="240" w:lineRule="auto"/>
        <w:jc w:val="both"/>
        <w:rPr>
          <w:rFonts w:ascii="Times New Roman" w:hAnsi="Times New Roman"/>
          <w:sz w:val="24"/>
          <w:szCs w:val="24"/>
          <w:lang w:eastAsia="en-US"/>
        </w:rPr>
      </w:pPr>
    </w:p>
    <w:p w:rsidR="00780269" w:rsidRPr="00F76996" w:rsidRDefault="00780269"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заседание на Постоянната комисия по финанси и бюджет, икономическа и инвестиционна политика, евроинтеграция,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я</w:t>
      </w:r>
      <w:r w:rsidRPr="00F76996">
        <w:rPr>
          <w:rFonts w:ascii="Times New Roman" w:hAnsi="Times New Roman"/>
          <w:sz w:val="24"/>
          <w:szCs w:val="24"/>
          <w:lang w:val="en-US" w:eastAsia="en-US"/>
        </w:rPr>
        <w:t>т</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е</w:t>
      </w:r>
      <w:r w:rsidRPr="00F76996">
        <w:rPr>
          <w:rFonts w:ascii="Times New Roman" w:hAnsi="Times New Roman"/>
          <w:sz w:val="24"/>
          <w:szCs w:val="24"/>
          <w:lang w:val="en-US" w:eastAsia="en-US"/>
        </w:rPr>
        <w:t xml:space="preserve"> одобрил</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предложения проект за решение.</w:t>
      </w:r>
    </w:p>
    <w:p w:rsidR="00780269" w:rsidRPr="00F76996" w:rsidRDefault="00780269"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3</w:t>
      </w:r>
      <w:r w:rsidRPr="00F76996">
        <w:rPr>
          <w:rFonts w:ascii="Times New Roman" w:hAnsi="Times New Roman"/>
          <w:sz w:val="24"/>
          <w:szCs w:val="24"/>
          <w:lang w:val="en-US" w:eastAsia="en-US"/>
        </w:rPr>
        <w:t xml:space="preserve"> от дневния ред?</w:t>
      </w:r>
    </w:p>
    <w:p w:rsidR="00B5394D" w:rsidRPr="00F76996" w:rsidRDefault="00B5394D" w:rsidP="00B5394D">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w:t>
      </w:r>
    </w:p>
    <w:p w:rsidR="00F777E6" w:rsidRPr="00F777E6" w:rsidRDefault="00F777E6" w:rsidP="00897C30">
      <w:pPr>
        <w:spacing w:after="0" w:line="240" w:lineRule="auto"/>
        <w:ind w:left="2880" w:firstLine="720"/>
        <w:jc w:val="both"/>
        <w:rPr>
          <w:rFonts w:ascii="Times New Roman" w:eastAsia="Sylfae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780269">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1</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780269" w:rsidRPr="00780269" w:rsidRDefault="00780269" w:rsidP="00780269">
      <w:pPr>
        <w:spacing w:after="0" w:line="240" w:lineRule="auto"/>
        <w:ind w:firstLine="708"/>
        <w:jc w:val="both"/>
        <w:rPr>
          <w:rFonts w:ascii="Times New Roman" w:eastAsia="Calibri" w:hAnsi="Times New Roman"/>
          <w:sz w:val="24"/>
          <w:szCs w:val="24"/>
          <w:lang w:eastAsia="en-US"/>
        </w:rPr>
      </w:pPr>
      <w:r w:rsidRPr="00780269">
        <w:rPr>
          <w:rFonts w:ascii="Times New Roman" w:eastAsia="Calibri" w:hAnsi="Times New Roman"/>
          <w:sz w:val="24"/>
          <w:szCs w:val="24"/>
          <w:lang w:eastAsia="en-US"/>
        </w:rPr>
        <w:t>На основание чл</w:t>
      </w:r>
      <w:r>
        <w:rPr>
          <w:rFonts w:ascii="Times New Roman" w:eastAsia="Calibri" w:hAnsi="Times New Roman"/>
          <w:sz w:val="24"/>
          <w:szCs w:val="24"/>
          <w:lang w:eastAsia="en-US"/>
        </w:rPr>
        <w:t>.21, ал.2  във вр. с ал.1, т.6</w:t>
      </w:r>
      <w:r w:rsidRPr="00780269">
        <w:rPr>
          <w:rFonts w:ascii="Times New Roman" w:eastAsia="Calibri" w:hAnsi="Times New Roman"/>
          <w:sz w:val="24"/>
          <w:szCs w:val="24"/>
          <w:lang w:eastAsia="en-US"/>
        </w:rPr>
        <w:t xml:space="preserve"> от Закона за местното самоуправление и местната администрация (ЗМСМА), чл.104, ал.1, т.5 и ал.4 от Закона за публични финанси, Добрички общински съвет дава съгласие</w:t>
      </w:r>
      <w:r w:rsidRPr="00780269">
        <w:rPr>
          <w:rFonts w:ascii="Times New Roman" w:eastAsia="Calibri" w:hAnsi="Times New Roman"/>
          <w:sz w:val="24"/>
          <w:szCs w:val="24"/>
          <w:lang w:val="en-US" w:eastAsia="en-US"/>
        </w:rPr>
        <w:t>, както следва</w:t>
      </w:r>
      <w:r w:rsidRPr="00780269">
        <w:rPr>
          <w:rFonts w:ascii="Times New Roman" w:eastAsia="Calibri" w:hAnsi="Times New Roman"/>
          <w:sz w:val="24"/>
          <w:szCs w:val="24"/>
          <w:lang w:eastAsia="en-US"/>
        </w:rPr>
        <w:t>:</w:t>
      </w:r>
    </w:p>
    <w:p w:rsidR="00780269" w:rsidRPr="00780269" w:rsidRDefault="00780269" w:rsidP="00780269">
      <w:pPr>
        <w:spacing w:after="0" w:line="240" w:lineRule="auto"/>
        <w:ind w:firstLine="708"/>
        <w:jc w:val="both"/>
        <w:rPr>
          <w:rFonts w:ascii="Times New Roman" w:eastAsia="Calibri" w:hAnsi="Times New Roman"/>
          <w:sz w:val="24"/>
          <w:szCs w:val="24"/>
          <w:lang w:eastAsia="en-US"/>
        </w:rPr>
      </w:pPr>
      <w:r w:rsidRPr="00780269">
        <w:rPr>
          <w:rFonts w:ascii="Times New Roman" w:eastAsia="Calibri" w:hAnsi="Times New Roman"/>
          <w:sz w:val="24"/>
          <w:szCs w:val="24"/>
          <w:lang w:eastAsia="en-US"/>
        </w:rPr>
        <w:t xml:space="preserve">1.Да се предостави временен безлихвен заем в размер на </w:t>
      </w:r>
      <w:r w:rsidRPr="00780269">
        <w:rPr>
          <w:rFonts w:ascii="Times New Roman" w:eastAsia="Calibri" w:hAnsi="Times New Roman"/>
          <w:b/>
          <w:sz w:val="24"/>
          <w:szCs w:val="24"/>
          <w:lang w:eastAsia="en-US"/>
        </w:rPr>
        <w:t>271 681,29</w:t>
      </w:r>
      <w:r w:rsidRPr="00780269">
        <w:rPr>
          <w:rFonts w:ascii="Times New Roman" w:eastAsia="Calibri" w:hAnsi="Times New Roman"/>
          <w:sz w:val="24"/>
          <w:szCs w:val="24"/>
          <w:lang w:eastAsia="en-US"/>
        </w:rPr>
        <w:t xml:space="preserve"> евро  от бюджетната сметка на Община Добричка, по сметката за Европейски средства на Община Добричка, за плащане на разходи по проект  № BG16</w:t>
      </w:r>
      <w:r w:rsidRPr="00780269">
        <w:rPr>
          <w:rFonts w:ascii="Times New Roman" w:eastAsia="Calibri" w:hAnsi="Times New Roman"/>
          <w:sz w:val="24"/>
          <w:szCs w:val="24"/>
          <w:lang w:val="en-US" w:eastAsia="en-US"/>
        </w:rPr>
        <w:t>FFPR002-2.004-0016</w:t>
      </w:r>
      <w:r w:rsidRPr="00780269">
        <w:rPr>
          <w:rFonts w:ascii="Times New Roman" w:eastAsia="Calibri" w:hAnsi="Times New Roman"/>
          <w:sz w:val="24"/>
          <w:szCs w:val="24"/>
          <w:lang w:eastAsia="en-US"/>
        </w:rPr>
        <w:t xml:space="preserve"> за предоставяне на безвъзмездна финансова помощ по Програма „Околна среда“ 2021-2027 г., съфинансирана от Европейския фонд за регионално развитие и Кохезионния фонд на Европейския съюз по процедура чрез директно предоставяне на конкретен бенефициент BG16FFPR002-2.004 „Мерки за изграждане, разширяване и/или надграждане на общински/регионални системи за разделно събиране и рециклиране на биоразградими отпадъци - втора“.</w:t>
      </w:r>
      <w:r w:rsidRPr="00780269">
        <w:rPr>
          <w:rFonts w:ascii="Times New Roman" w:eastAsia="Calibri" w:hAnsi="Times New Roman"/>
          <w:sz w:val="24"/>
          <w:szCs w:val="24"/>
          <w:lang w:eastAsia="en-US"/>
        </w:rPr>
        <w:tab/>
      </w:r>
      <w:r w:rsidRPr="00780269">
        <w:rPr>
          <w:rFonts w:ascii="Times New Roman" w:eastAsia="Calibri" w:hAnsi="Times New Roman"/>
          <w:sz w:val="24"/>
          <w:szCs w:val="24"/>
          <w:lang w:eastAsia="en-US"/>
        </w:rPr>
        <w:tab/>
        <w:t xml:space="preserve"> </w:t>
      </w:r>
    </w:p>
    <w:p w:rsidR="00780269" w:rsidRPr="00780269" w:rsidRDefault="00780269" w:rsidP="00780269">
      <w:pPr>
        <w:spacing w:after="0" w:line="240" w:lineRule="auto"/>
        <w:ind w:firstLine="708"/>
        <w:jc w:val="both"/>
        <w:rPr>
          <w:rFonts w:ascii="Times New Roman" w:eastAsia="Calibri" w:hAnsi="Times New Roman"/>
          <w:sz w:val="24"/>
          <w:szCs w:val="24"/>
          <w:lang w:eastAsia="en-US"/>
        </w:rPr>
      </w:pPr>
      <w:r w:rsidRPr="00780269">
        <w:rPr>
          <w:rFonts w:ascii="Times New Roman" w:eastAsia="Calibri" w:hAnsi="Times New Roman"/>
          <w:sz w:val="24"/>
          <w:szCs w:val="24"/>
          <w:lang w:eastAsia="en-US"/>
        </w:rPr>
        <w:t>2. Средствата от временния безлихвен заем да се възстановят по бюджетната сметка на Общината след окончателното верифициране на разходите, но не по-късно от 20.12.2027 г.</w:t>
      </w:r>
    </w:p>
    <w:p w:rsidR="00780269" w:rsidRDefault="00780269" w:rsidP="00780269">
      <w:pPr>
        <w:spacing w:after="0" w:line="240" w:lineRule="auto"/>
        <w:ind w:firstLine="708"/>
        <w:jc w:val="both"/>
        <w:rPr>
          <w:rFonts w:ascii="Times New Roman" w:eastAsia="Calibri" w:hAnsi="Times New Roman"/>
          <w:sz w:val="24"/>
          <w:szCs w:val="24"/>
          <w:lang w:eastAsia="en-US"/>
        </w:rPr>
      </w:pPr>
      <w:r w:rsidRPr="00780269">
        <w:rPr>
          <w:rFonts w:ascii="Times New Roman" w:eastAsia="Calibri" w:hAnsi="Times New Roman"/>
          <w:sz w:val="24"/>
          <w:szCs w:val="24"/>
          <w:lang w:val="en-US" w:eastAsia="en-US"/>
        </w:rPr>
        <w:t>3</w:t>
      </w:r>
      <w:r w:rsidRPr="00780269">
        <w:rPr>
          <w:rFonts w:ascii="Times New Roman" w:eastAsia="Calibri" w:hAnsi="Times New Roman"/>
          <w:sz w:val="24"/>
          <w:szCs w:val="24"/>
          <w:lang w:eastAsia="en-US"/>
        </w:rPr>
        <w:t>. Възлага на кмета на Община Добричка последващи законови действия.</w:t>
      </w:r>
    </w:p>
    <w:p w:rsidR="00F76996" w:rsidRPr="00780269" w:rsidRDefault="00F76996" w:rsidP="00780269">
      <w:pPr>
        <w:spacing w:after="0" w:line="240" w:lineRule="auto"/>
        <w:ind w:firstLine="708"/>
        <w:jc w:val="both"/>
        <w:rPr>
          <w:rFonts w:ascii="Times New Roman" w:eastAsia="Calibri" w:hAnsi="Times New Roman"/>
          <w:sz w:val="24"/>
          <w:szCs w:val="24"/>
          <w:lang w:eastAsia="en-US"/>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80269" w:rsidRPr="0071043B" w:rsidRDefault="00780269" w:rsidP="00780269">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80269" w:rsidRPr="0071043B" w:rsidRDefault="00780269" w:rsidP="00780269">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80269" w:rsidRPr="0071043B" w:rsidRDefault="00780269" w:rsidP="00780269">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780269" w:rsidRDefault="00780269" w:rsidP="00126D80">
      <w:pPr>
        <w:spacing w:after="0" w:line="240" w:lineRule="auto"/>
        <w:jc w:val="both"/>
        <w:rPr>
          <w:rFonts w:ascii="Times New Roman" w:hAnsi="Times New Roman"/>
          <w:b/>
          <w:sz w:val="24"/>
          <w:szCs w:val="24"/>
          <w:lang w:val="ru-RU"/>
        </w:rPr>
      </w:pPr>
    </w:p>
    <w:p w:rsidR="00780269" w:rsidRPr="00780269" w:rsidRDefault="00780269" w:rsidP="00780269">
      <w:pPr>
        <w:spacing w:after="0" w:line="240" w:lineRule="auto"/>
        <w:jc w:val="both"/>
        <w:rPr>
          <w:rFonts w:ascii="Times New Roman" w:hAnsi="Times New Roman"/>
          <w:sz w:val="24"/>
          <w:szCs w:val="24"/>
        </w:rPr>
      </w:pPr>
      <w:r w:rsidRPr="00780269">
        <w:rPr>
          <w:rFonts w:ascii="Times New Roman" w:hAnsi="Times New Roman"/>
          <w:b/>
          <w:sz w:val="24"/>
          <w:szCs w:val="24"/>
          <w:lang w:val="ru-RU"/>
        </w:rPr>
        <w:t xml:space="preserve">4. </w:t>
      </w:r>
      <w:r w:rsidRPr="00780269">
        <w:rPr>
          <w:rFonts w:ascii="Times New Roman" w:hAnsi="Times New Roman"/>
          <w:b/>
          <w:color w:val="000000"/>
          <w:sz w:val="24"/>
          <w:szCs w:val="24"/>
        </w:rPr>
        <w:t>Докладна записка относно:</w:t>
      </w:r>
      <w:r w:rsidRPr="00780269">
        <w:rPr>
          <w:rFonts w:ascii="Times New Roman" w:hAnsi="Times New Roman"/>
          <w:iCs/>
          <w:color w:val="000000"/>
          <w:sz w:val="24"/>
          <w:szCs w:val="24"/>
          <w:lang w:eastAsia="en-US"/>
        </w:rPr>
        <w:t xml:space="preserve"> Отчет за </w:t>
      </w:r>
      <w:r w:rsidRPr="00780269">
        <w:rPr>
          <w:rFonts w:ascii="Times New Roman" w:hAnsi="Times New Roman"/>
          <w:sz w:val="24"/>
          <w:szCs w:val="24"/>
        </w:rPr>
        <w:t>получените командировъчни средства от Кмета на Община Добричка за периода 01.01.2026 г. – 30.06.2026 г.</w:t>
      </w:r>
    </w:p>
    <w:p w:rsidR="00780269" w:rsidRPr="00780269" w:rsidRDefault="00780269" w:rsidP="00780269">
      <w:pPr>
        <w:spacing w:after="0" w:line="240" w:lineRule="auto"/>
        <w:jc w:val="both"/>
        <w:rPr>
          <w:rFonts w:ascii="Times New Roman" w:hAnsi="Times New Roman"/>
          <w:sz w:val="24"/>
          <w:szCs w:val="24"/>
        </w:rPr>
      </w:pPr>
      <w:r w:rsidRPr="00780269">
        <w:rPr>
          <w:rFonts w:ascii="Times New Roman" w:hAnsi="Times New Roman"/>
          <w:b/>
          <w:sz w:val="24"/>
          <w:szCs w:val="24"/>
        </w:rPr>
        <w:t>Внася:</w:t>
      </w:r>
      <w:r w:rsidRPr="00780269">
        <w:rPr>
          <w:rFonts w:ascii="Times New Roman" w:hAnsi="Times New Roman"/>
          <w:sz w:val="24"/>
          <w:szCs w:val="24"/>
        </w:rPr>
        <w:t xml:space="preserve"> </w:t>
      </w:r>
      <w:r w:rsidRPr="00780269">
        <w:rPr>
          <w:rFonts w:ascii="Times New Roman" w:hAnsi="Times New Roman"/>
          <w:sz w:val="24"/>
          <w:szCs w:val="24"/>
          <w:lang w:val="ru-RU"/>
        </w:rPr>
        <w:t>Соня Георгиева</w:t>
      </w:r>
    </w:p>
    <w:p w:rsidR="00780269" w:rsidRPr="00780269" w:rsidRDefault="00780269" w:rsidP="00780269">
      <w:pPr>
        <w:spacing w:after="0" w:line="240" w:lineRule="auto"/>
        <w:jc w:val="both"/>
        <w:rPr>
          <w:rFonts w:ascii="Times New Roman" w:hAnsi="Times New Roman"/>
          <w:sz w:val="24"/>
          <w:szCs w:val="24"/>
          <w:lang w:val="ru-RU"/>
        </w:rPr>
      </w:pPr>
      <w:r w:rsidRPr="00780269">
        <w:rPr>
          <w:rFonts w:ascii="Times New Roman" w:hAnsi="Times New Roman"/>
          <w:sz w:val="24"/>
          <w:szCs w:val="24"/>
          <w:lang w:val="ru-RU"/>
        </w:rPr>
        <w:t>Кмет на Община Добричка</w:t>
      </w:r>
    </w:p>
    <w:p w:rsidR="00780269" w:rsidRPr="00780269" w:rsidRDefault="00780269" w:rsidP="00780269">
      <w:pPr>
        <w:spacing w:after="0" w:line="240" w:lineRule="auto"/>
        <w:jc w:val="both"/>
        <w:rPr>
          <w:rFonts w:ascii="Times New Roman" w:hAnsi="Times New Roman"/>
          <w:b/>
          <w:sz w:val="24"/>
          <w:szCs w:val="24"/>
          <w:lang w:val="ru-RU"/>
        </w:rPr>
      </w:pPr>
    </w:p>
    <w:p w:rsidR="00780269" w:rsidRPr="00F76996" w:rsidRDefault="00780269"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lastRenderedPageBreak/>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заседание на Постоянната комисия по финанси и бюджет, икономическа и инвестиционна политика, евроинтеграция,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я</w:t>
      </w:r>
      <w:r w:rsidRPr="00F76996">
        <w:rPr>
          <w:rFonts w:ascii="Times New Roman" w:hAnsi="Times New Roman"/>
          <w:sz w:val="24"/>
          <w:szCs w:val="24"/>
          <w:lang w:val="en-US" w:eastAsia="en-US"/>
        </w:rPr>
        <w:t>т</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е</w:t>
      </w:r>
      <w:r w:rsidRPr="00F76996">
        <w:rPr>
          <w:rFonts w:ascii="Times New Roman" w:hAnsi="Times New Roman"/>
          <w:sz w:val="24"/>
          <w:szCs w:val="24"/>
          <w:lang w:val="en-US" w:eastAsia="en-US"/>
        </w:rPr>
        <w:t xml:space="preserve"> одобрил</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предложения проект за решение.</w:t>
      </w:r>
    </w:p>
    <w:p w:rsidR="00780269" w:rsidRPr="00F76996" w:rsidRDefault="00780269"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4</w:t>
      </w:r>
      <w:r w:rsidRPr="00F76996">
        <w:rPr>
          <w:rFonts w:ascii="Times New Roman" w:hAnsi="Times New Roman"/>
          <w:sz w:val="24"/>
          <w:szCs w:val="24"/>
          <w:lang w:val="en-US" w:eastAsia="en-US"/>
        </w:rPr>
        <w:t xml:space="preserve"> от дневния ред?</w:t>
      </w:r>
    </w:p>
    <w:p w:rsidR="00B5394D" w:rsidRPr="00F76996" w:rsidRDefault="00B5394D" w:rsidP="00AD3CCD">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00AD3CCD" w:rsidRPr="00F76996">
        <w:rPr>
          <w:rFonts w:ascii="Times New Roman" w:eastAsia="Sylfaen" w:hAnsi="Times New Roman"/>
          <w:sz w:val="24"/>
          <w:szCs w:val="24"/>
          <w:lang w:val="en-US" w:eastAsia="en-US"/>
        </w:rPr>
        <w:t xml:space="preserve">Проекта </w:t>
      </w:r>
      <w:r w:rsidR="00AD3CCD" w:rsidRPr="00F76996">
        <w:rPr>
          <w:rFonts w:ascii="Times New Roman" w:eastAsia="Sylfaen" w:hAnsi="Times New Roman"/>
          <w:sz w:val="24"/>
          <w:szCs w:val="24"/>
          <w:lang w:eastAsia="en-US"/>
        </w:rPr>
        <w:t xml:space="preserve">за </w:t>
      </w:r>
      <w:r w:rsidR="00AD3CCD" w:rsidRPr="00F76996">
        <w:rPr>
          <w:rFonts w:ascii="Times New Roman" w:eastAsia="Sylfaen" w:hAnsi="Times New Roman"/>
          <w:sz w:val="24"/>
          <w:szCs w:val="24"/>
          <w:lang w:val="en-US" w:eastAsia="en-US"/>
        </w:rPr>
        <w:t xml:space="preserve">решение на </w:t>
      </w:r>
      <w:r w:rsidR="00AD3CCD" w:rsidRPr="00F76996">
        <w:rPr>
          <w:rFonts w:ascii="Times New Roman" w:eastAsia="Sylfaen" w:hAnsi="Times New Roman"/>
          <w:sz w:val="24"/>
          <w:szCs w:val="24"/>
          <w:lang w:eastAsia="en-US"/>
        </w:rPr>
        <w:t xml:space="preserve">вносителя </w:t>
      </w:r>
      <w:r w:rsidRPr="00F76996">
        <w:rPr>
          <w:rFonts w:ascii="Times New Roman" w:eastAsia="Sylfaen" w:hAnsi="Times New Roman"/>
          <w:sz w:val="24"/>
          <w:szCs w:val="24"/>
          <w:lang w:eastAsia="en-US"/>
        </w:rPr>
        <w:t>одобрен от ПК.</w:t>
      </w:r>
    </w:p>
    <w:p w:rsidR="00126D80" w:rsidRDefault="00126D80" w:rsidP="00897C30">
      <w:pPr>
        <w:spacing w:after="0" w:line="240" w:lineRule="auto"/>
        <w:ind w:left="2880" w:firstLine="720"/>
        <w:jc w:val="both"/>
        <w:rPr>
          <w:rFonts w:ascii="Times New Roman" w:eastAsia="Sylfaen" w:hAnsi="Times New Roman"/>
          <w:b/>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780269">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2</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780269" w:rsidRPr="00780269" w:rsidRDefault="00780269" w:rsidP="00780269">
      <w:pPr>
        <w:tabs>
          <w:tab w:val="left" w:pos="3120"/>
        </w:tabs>
        <w:spacing w:after="0" w:line="240" w:lineRule="auto"/>
        <w:ind w:firstLine="709"/>
        <w:jc w:val="both"/>
        <w:rPr>
          <w:rFonts w:ascii="Times New Roman" w:eastAsia="Arial Unicode MS" w:hAnsi="Times New Roman"/>
          <w:iCs/>
          <w:color w:val="000000"/>
          <w:spacing w:val="-10"/>
          <w:sz w:val="24"/>
          <w:szCs w:val="24"/>
          <w:lang w:bidi="bg-BG"/>
        </w:rPr>
      </w:pPr>
      <w:r w:rsidRPr="00780269">
        <w:rPr>
          <w:rFonts w:ascii="Times New Roman" w:eastAsia="Calibri" w:hAnsi="Times New Roman"/>
          <w:color w:val="000000"/>
          <w:sz w:val="24"/>
          <w:szCs w:val="24"/>
          <w:lang w:bidi="bg-BG"/>
        </w:rPr>
        <w:t xml:space="preserve">На основание  чл. 21, ал. 1, т. 6 и ал.2 от ЗМСМА и чл. 8, ал. 4 от Наредба за командировките в страната, Добрички общински съвет одобрява отчета за получени командировъчни средства от Кмета на Община Добричка за периода 01.01.2026 г. до 30.06.2026 </w:t>
      </w:r>
      <w:r w:rsidRPr="00780269">
        <w:rPr>
          <w:rFonts w:ascii="Times New Roman" w:eastAsia="Arial Unicode MS" w:hAnsi="Times New Roman"/>
          <w:iCs/>
          <w:color w:val="000000"/>
          <w:spacing w:val="-10"/>
          <w:sz w:val="24"/>
          <w:szCs w:val="24"/>
          <w:lang w:bidi="bg-BG"/>
        </w:rPr>
        <w:t>г.</w:t>
      </w:r>
    </w:p>
    <w:p w:rsidR="00033089" w:rsidRDefault="00033089" w:rsidP="00033089">
      <w:pPr>
        <w:spacing w:after="0" w:line="240" w:lineRule="auto"/>
        <w:ind w:firstLine="720"/>
        <w:jc w:val="both"/>
        <w:rPr>
          <w:rFonts w:ascii="Times New Roman" w:eastAsia="Sylfaen" w:hAnsi="Times New Roman"/>
          <w:sz w:val="24"/>
          <w:szCs w:val="24"/>
          <w:lang w:eastAsia="en-US"/>
        </w:rPr>
      </w:pPr>
    </w:p>
    <w:p w:rsidR="0071043B"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AD3CCD" w:rsidRPr="0071043B" w:rsidRDefault="00AD3CCD" w:rsidP="00AD3CCD">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AD3CCD" w:rsidRPr="0071043B" w:rsidRDefault="00AD3CCD" w:rsidP="00AD3CCD">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AD3CCD" w:rsidRPr="0071043B" w:rsidRDefault="00AD3CCD" w:rsidP="00AD3CCD">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A569FD" w:rsidRPr="00897C30" w:rsidRDefault="00A569FD" w:rsidP="00A569FD">
      <w:pPr>
        <w:shd w:val="clear" w:color="auto" w:fill="FFFFFF"/>
        <w:spacing w:after="0" w:line="240" w:lineRule="auto"/>
        <w:jc w:val="both"/>
        <w:rPr>
          <w:rFonts w:ascii="Times New Roman" w:eastAsia="Sylfaen" w:hAnsi="Times New Roman"/>
          <w:b/>
          <w:sz w:val="24"/>
          <w:szCs w:val="24"/>
          <w:lang w:eastAsia="en-US"/>
        </w:rPr>
      </w:pPr>
    </w:p>
    <w:p w:rsidR="00AD3CCD" w:rsidRPr="00AD3CCD" w:rsidRDefault="00AD3CCD" w:rsidP="00AD3CCD">
      <w:pPr>
        <w:spacing w:after="0" w:line="240" w:lineRule="auto"/>
        <w:jc w:val="both"/>
        <w:rPr>
          <w:rFonts w:ascii="Times New Roman" w:hAnsi="Times New Roman"/>
          <w:sz w:val="24"/>
          <w:szCs w:val="24"/>
        </w:rPr>
      </w:pPr>
      <w:r w:rsidRPr="00AD3CCD">
        <w:rPr>
          <w:rFonts w:ascii="Times New Roman" w:hAnsi="Times New Roman"/>
          <w:b/>
          <w:sz w:val="24"/>
          <w:szCs w:val="24"/>
        </w:rPr>
        <w:t xml:space="preserve">5.Отчет относно: </w:t>
      </w:r>
      <w:r w:rsidRPr="00AD3CCD">
        <w:rPr>
          <w:rFonts w:ascii="Times New Roman" w:hAnsi="Times New Roman"/>
          <w:sz w:val="24"/>
          <w:szCs w:val="24"/>
        </w:rPr>
        <w:t>Получени командировъчни средства от Председателя на Добрички Общински съвет, за първото шестмесечие на 2026 г.</w:t>
      </w:r>
    </w:p>
    <w:p w:rsidR="00AD3CCD" w:rsidRPr="00AD3CCD" w:rsidRDefault="00AD3CCD" w:rsidP="00AD3CCD">
      <w:pPr>
        <w:spacing w:after="0" w:line="240" w:lineRule="auto"/>
        <w:jc w:val="both"/>
        <w:rPr>
          <w:rFonts w:ascii="Times New Roman" w:hAnsi="Times New Roman"/>
          <w:sz w:val="24"/>
          <w:szCs w:val="24"/>
          <w:lang w:val="ru-RU"/>
        </w:rPr>
      </w:pPr>
      <w:r w:rsidRPr="00AD3CCD">
        <w:rPr>
          <w:rFonts w:ascii="Times New Roman" w:hAnsi="Times New Roman"/>
          <w:b/>
          <w:sz w:val="24"/>
          <w:szCs w:val="24"/>
          <w:lang w:val="ru-RU"/>
        </w:rPr>
        <w:t>Внася:</w:t>
      </w:r>
      <w:r w:rsidRPr="00AD3CCD">
        <w:rPr>
          <w:rFonts w:ascii="Times New Roman" w:hAnsi="Times New Roman"/>
          <w:sz w:val="24"/>
          <w:szCs w:val="24"/>
          <w:lang w:val="ru-RU"/>
        </w:rPr>
        <w:t xml:space="preserve"> Георги Коев</w:t>
      </w:r>
    </w:p>
    <w:p w:rsidR="00AD3CCD" w:rsidRPr="00AD3CCD" w:rsidRDefault="00AD3CCD" w:rsidP="00AD3CCD">
      <w:pPr>
        <w:spacing w:after="0" w:line="240" w:lineRule="auto"/>
        <w:jc w:val="both"/>
        <w:rPr>
          <w:rFonts w:ascii="Times New Roman" w:hAnsi="Times New Roman"/>
          <w:sz w:val="24"/>
          <w:szCs w:val="24"/>
          <w:lang w:val="ru-RU"/>
        </w:rPr>
      </w:pPr>
      <w:r w:rsidRPr="00AD3CCD">
        <w:rPr>
          <w:rFonts w:ascii="Times New Roman" w:hAnsi="Times New Roman"/>
          <w:sz w:val="24"/>
          <w:szCs w:val="24"/>
          <w:lang w:val="ru-RU"/>
        </w:rPr>
        <w:t xml:space="preserve">Председател на Добрички Общински съвет  </w:t>
      </w:r>
    </w:p>
    <w:p w:rsidR="00AD3CCD" w:rsidRPr="00AD3CCD" w:rsidRDefault="00AD3CCD" w:rsidP="00AD3CCD">
      <w:pPr>
        <w:spacing w:after="0" w:line="240" w:lineRule="auto"/>
        <w:jc w:val="both"/>
        <w:rPr>
          <w:rFonts w:ascii="Times New Roman" w:hAnsi="Times New Roman"/>
          <w:b/>
          <w:sz w:val="24"/>
          <w:szCs w:val="24"/>
          <w:lang w:val="ru-RU"/>
        </w:rPr>
      </w:pPr>
    </w:p>
    <w:p w:rsidR="00AD3CCD" w:rsidRPr="00F76996" w:rsidRDefault="00AD3CCD"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Отчетът е </w:t>
      </w:r>
      <w:r w:rsidRPr="00F76996">
        <w:rPr>
          <w:rFonts w:ascii="Times New Roman" w:hAnsi="Times New Roman"/>
          <w:sz w:val="24"/>
          <w:szCs w:val="24"/>
          <w:lang w:val="en-US" w:eastAsia="en-US"/>
        </w:rPr>
        <w:t xml:space="preserve">разгледан на заседание на Постоянната комисия по финанси и бюджет, икономическа и инвестиционна политика, евроинтеграция,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я</w:t>
      </w:r>
      <w:r w:rsidRPr="00F76996">
        <w:rPr>
          <w:rFonts w:ascii="Times New Roman" w:hAnsi="Times New Roman"/>
          <w:sz w:val="24"/>
          <w:szCs w:val="24"/>
          <w:lang w:val="en-US" w:eastAsia="en-US"/>
        </w:rPr>
        <w:t>т</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е</w:t>
      </w:r>
      <w:r w:rsidRPr="00F76996">
        <w:rPr>
          <w:rFonts w:ascii="Times New Roman" w:hAnsi="Times New Roman"/>
          <w:sz w:val="24"/>
          <w:szCs w:val="24"/>
          <w:lang w:val="en-US" w:eastAsia="en-US"/>
        </w:rPr>
        <w:t xml:space="preserve"> одобрил</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предложения проект за решение.</w:t>
      </w:r>
    </w:p>
    <w:p w:rsidR="00AD3CCD" w:rsidRPr="00F76996" w:rsidRDefault="00AD3CCD"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5</w:t>
      </w:r>
      <w:r w:rsidRPr="00F76996">
        <w:rPr>
          <w:rFonts w:ascii="Times New Roman" w:hAnsi="Times New Roman"/>
          <w:sz w:val="24"/>
          <w:szCs w:val="24"/>
          <w:lang w:val="en-US" w:eastAsia="en-US"/>
        </w:rPr>
        <w:t xml:space="preserve"> от дневния ред?</w:t>
      </w:r>
    </w:p>
    <w:p w:rsidR="00AD3CCD" w:rsidRPr="00F76996" w:rsidRDefault="00B5394D" w:rsidP="00AD3CCD">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w:t>
      </w:r>
      <w:r w:rsidR="00AD3CCD" w:rsidRPr="00F76996">
        <w:rPr>
          <w:rFonts w:ascii="Times New Roman" w:eastAsia="Sylfaen" w:hAnsi="Times New Roman"/>
          <w:sz w:val="24"/>
          <w:szCs w:val="24"/>
          <w:lang w:eastAsia="en-US"/>
        </w:rPr>
        <w:t xml:space="preserve">подлагам на гласуване </w:t>
      </w:r>
      <w:r w:rsidR="00AD3CCD" w:rsidRPr="00F76996">
        <w:rPr>
          <w:rFonts w:ascii="Times New Roman" w:eastAsia="Sylfaen" w:hAnsi="Times New Roman"/>
          <w:sz w:val="24"/>
          <w:szCs w:val="24"/>
          <w:lang w:val="en-US" w:eastAsia="en-US"/>
        </w:rPr>
        <w:t xml:space="preserve">Проекта </w:t>
      </w:r>
      <w:r w:rsidR="00AD3CCD" w:rsidRPr="00F76996">
        <w:rPr>
          <w:rFonts w:ascii="Times New Roman" w:eastAsia="Sylfaen" w:hAnsi="Times New Roman"/>
          <w:sz w:val="24"/>
          <w:szCs w:val="24"/>
          <w:lang w:eastAsia="en-US"/>
        </w:rPr>
        <w:t xml:space="preserve">за </w:t>
      </w:r>
      <w:r w:rsidR="00AD3CCD" w:rsidRPr="00F76996">
        <w:rPr>
          <w:rFonts w:ascii="Times New Roman" w:eastAsia="Sylfaen" w:hAnsi="Times New Roman"/>
          <w:sz w:val="24"/>
          <w:szCs w:val="24"/>
          <w:lang w:val="en-US" w:eastAsia="en-US"/>
        </w:rPr>
        <w:t xml:space="preserve">решение на </w:t>
      </w:r>
      <w:r w:rsidR="00AD3CCD" w:rsidRPr="00F76996">
        <w:rPr>
          <w:rFonts w:ascii="Times New Roman" w:eastAsia="Sylfaen" w:hAnsi="Times New Roman"/>
          <w:sz w:val="24"/>
          <w:szCs w:val="24"/>
          <w:lang w:eastAsia="en-US"/>
        </w:rPr>
        <w:t>вносителя одобрен от ПК.</w:t>
      </w:r>
    </w:p>
    <w:p w:rsidR="0071043B" w:rsidRPr="00F76996" w:rsidRDefault="0071043B" w:rsidP="00AD3CCD">
      <w:pPr>
        <w:spacing w:after="0" w:line="240" w:lineRule="auto"/>
        <w:ind w:firstLine="720"/>
        <w:jc w:val="both"/>
        <w:rPr>
          <w:rFonts w:ascii="Times New Roman" w:eastAsia="Sylfae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AD3CCD">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3</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AD3CCD" w:rsidRPr="00AD3CCD" w:rsidRDefault="00AD3CCD" w:rsidP="00AD3CCD">
      <w:pPr>
        <w:spacing w:after="0" w:line="240" w:lineRule="auto"/>
        <w:ind w:firstLine="709"/>
        <w:jc w:val="both"/>
        <w:rPr>
          <w:rFonts w:ascii="Times New Roman" w:hAnsi="Times New Roman"/>
          <w:bCs/>
          <w:sz w:val="24"/>
          <w:szCs w:val="24"/>
          <w:lang w:eastAsia="en-US"/>
        </w:rPr>
      </w:pPr>
      <w:r w:rsidRPr="00AD3CCD">
        <w:rPr>
          <w:rFonts w:ascii="Times New Roman" w:hAnsi="Times New Roman"/>
          <w:sz w:val="24"/>
          <w:szCs w:val="24"/>
          <w:lang w:eastAsia="en-US"/>
        </w:rPr>
        <w:t>На основание чл.21, ал.1, т.6 и ал.2 от Закона за местното самоуправление и местната администрация, във връзка с</w:t>
      </w:r>
      <w:r w:rsidRPr="00AD3CCD">
        <w:rPr>
          <w:rFonts w:ascii="Times New Roman" w:hAnsi="Times New Roman"/>
          <w:bCs/>
          <w:sz w:val="24"/>
          <w:szCs w:val="24"/>
          <w:lang w:eastAsia="en-US"/>
        </w:rPr>
        <w:t xml:space="preserve"> чл.8 от Наредбата за командировките в страната,</w:t>
      </w:r>
      <w:r w:rsidRPr="00AD3CCD">
        <w:rPr>
          <w:rFonts w:ascii="Times New Roman" w:hAnsi="Times New Roman"/>
          <w:sz w:val="24"/>
          <w:szCs w:val="24"/>
          <w:lang w:eastAsia="en-US"/>
        </w:rPr>
        <w:t xml:space="preserve"> </w:t>
      </w:r>
      <w:r w:rsidRPr="00AD3CCD">
        <w:rPr>
          <w:rFonts w:ascii="Times New Roman" w:hAnsi="Times New Roman"/>
          <w:sz w:val="24"/>
          <w:szCs w:val="24"/>
          <w:lang w:val="en-GB" w:eastAsia="en-US"/>
        </w:rPr>
        <w:t xml:space="preserve">Добрички общински съвет, </w:t>
      </w:r>
      <w:r w:rsidRPr="00AD3CCD">
        <w:rPr>
          <w:rFonts w:ascii="Times New Roman" w:hAnsi="Times New Roman"/>
          <w:sz w:val="24"/>
          <w:szCs w:val="24"/>
          <w:lang w:eastAsia="en-US"/>
        </w:rPr>
        <w:t xml:space="preserve">приема отчета за получените </w:t>
      </w:r>
      <w:r w:rsidRPr="00AD3CCD">
        <w:rPr>
          <w:rFonts w:ascii="Times New Roman" w:hAnsi="Times New Roman"/>
          <w:bCs/>
          <w:sz w:val="24"/>
          <w:szCs w:val="24"/>
          <w:lang w:eastAsia="en-US"/>
        </w:rPr>
        <w:t>командировъчни</w:t>
      </w:r>
      <w:r w:rsidRPr="00AD3CCD">
        <w:rPr>
          <w:rFonts w:ascii="Times New Roman" w:hAnsi="Times New Roman"/>
          <w:sz w:val="24"/>
          <w:szCs w:val="24"/>
          <w:lang w:val="en-GB" w:eastAsia="en-US"/>
        </w:rPr>
        <w:t xml:space="preserve"> </w:t>
      </w:r>
      <w:r w:rsidRPr="00AD3CCD">
        <w:rPr>
          <w:rFonts w:ascii="Times New Roman" w:hAnsi="Times New Roman"/>
          <w:sz w:val="24"/>
          <w:szCs w:val="24"/>
          <w:lang w:eastAsia="en-US"/>
        </w:rPr>
        <w:t xml:space="preserve">от </w:t>
      </w:r>
      <w:r w:rsidRPr="00AD3CCD">
        <w:rPr>
          <w:rFonts w:ascii="Times New Roman" w:hAnsi="Times New Roman"/>
          <w:sz w:val="24"/>
          <w:szCs w:val="24"/>
          <w:lang w:val="en-GB" w:eastAsia="en-US"/>
        </w:rPr>
        <w:t>Председателя на Добрички общински съвет</w:t>
      </w:r>
      <w:r w:rsidRPr="00AD3CCD">
        <w:rPr>
          <w:rFonts w:ascii="Times New Roman" w:hAnsi="Times New Roman"/>
          <w:bCs/>
          <w:sz w:val="24"/>
          <w:szCs w:val="24"/>
          <w:lang w:eastAsia="en-US"/>
        </w:rPr>
        <w:t>, за първото шестмесечие на 2026 година.</w:t>
      </w:r>
    </w:p>
    <w:p w:rsidR="00033089" w:rsidRDefault="00033089" w:rsidP="00033089">
      <w:pPr>
        <w:spacing w:after="0" w:line="240" w:lineRule="auto"/>
        <w:ind w:firstLine="720"/>
        <w:jc w:val="both"/>
        <w:rPr>
          <w:rFonts w:ascii="Times New Roman" w:eastAsia="Sylfaen" w:hAnsi="Times New Roman"/>
          <w:sz w:val="24"/>
          <w:szCs w:val="24"/>
          <w:lang w:eastAsia="en-US"/>
        </w:rPr>
      </w:pPr>
    </w:p>
    <w:p w:rsidR="0071043B"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AD3CCD" w:rsidRPr="0071043B" w:rsidRDefault="00AD3CCD" w:rsidP="00AD3CCD">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AD3CCD" w:rsidRPr="0071043B" w:rsidRDefault="00AD3CCD" w:rsidP="00AD3CCD">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lastRenderedPageBreak/>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AD3CCD" w:rsidRPr="0071043B" w:rsidRDefault="00AD3CCD" w:rsidP="00AD3CCD">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A569FD" w:rsidRPr="00126D80" w:rsidRDefault="00A569FD" w:rsidP="00A569FD">
      <w:pPr>
        <w:tabs>
          <w:tab w:val="left" w:pos="3120"/>
        </w:tabs>
        <w:spacing w:after="0" w:line="240" w:lineRule="auto"/>
        <w:rPr>
          <w:rFonts w:ascii="Times New Roman" w:eastAsia="Sylfaen" w:hAnsi="Times New Roman"/>
          <w:b/>
          <w:sz w:val="24"/>
          <w:szCs w:val="24"/>
        </w:rPr>
      </w:pPr>
    </w:p>
    <w:p w:rsidR="00AD3CCD" w:rsidRPr="00AD3CCD" w:rsidRDefault="00AD3CCD" w:rsidP="00AD3CCD">
      <w:pPr>
        <w:spacing w:after="0" w:line="240" w:lineRule="auto"/>
        <w:jc w:val="both"/>
        <w:rPr>
          <w:rFonts w:ascii="Times New Roman" w:hAnsi="Times New Roman"/>
          <w:sz w:val="24"/>
          <w:szCs w:val="24"/>
        </w:rPr>
      </w:pPr>
      <w:r w:rsidRPr="00AD3CCD">
        <w:rPr>
          <w:rFonts w:ascii="Times New Roman" w:hAnsi="Times New Roman"/>
          <w:b/>
          <w:sz w:val="24"/>
          <w:szCs w:val="24"/>
        </w:rPr>
        <w:t>6.Докладна записка относно:</w:t>
      </w:r>
      <w:r w:rsidRPr="00AD3CCD">
        <w:rPr>
          <w:rFonts w:ascii="Times New Roman" w:hAnsi="Times New Roman"/>
          <w:b/>
          <w:sz w:val="24"/>
          <w:szCs w:val="24"/>
          <w:lang w:val="en-US"/>
        </w:rPr>
        <w:t xml:space="preserve"> </w:t>
      </w:r>
      <w:r w:rsidRPr="00AD3CCD">
        <w:rPr>
          <w:rFonts w:ascii="Times New Roman" w:hAnsi="Times New Roman"/>
          <w:sz w:val="24"/>
          <w:szCs w:val="24"/>
        </w:rPr>
        <w:t>Отпускане на финансови средства за транспорт на певческа група за автентичен фолклор към НЧ „Искра – 1945 г.“ с.Врачанци, за участие в Национален фолклорен събор за автентичен фолклор „По стъпките на Света Богородица 2026“, който ще се проведе в с.Добрич, община Димитровград.</w:t>
      </w:r>
    </w:p>
    <w:p w:rsidR="00AD3CCD" w:rsidRPr="00AD3CCD" w:rsidRDefault="00AD3CCD" w:rsidP="00AD3CCD">
      <w:pPr>
        <w:spacing w:after="0" w:line="240" w:lineRule="auto"/>
        <w:jc w:val="both"/>
        <w:rPr>
          <w:rFonts w:ascii="Times New Roman" w:hAnsi="Times New Roman"/>
          <w:sz w:val="24"/>
          <w:szCs w:val="24"/>
        </w:rPr>
      </w:pPr>
      <w:r w:rsidRPr="00AD3CCD">
        <w:rPr>
          <w:rFonts w:ascii="Times New Roman" w:hAnsi="Times New Roman"/>
          <w:b/>
          <w:sz w:val="24"/>
          <w:szCs w:val="24"/>
        </w:rPr>
        <w:t xml:space="preserve">Внася: </w:t>
      </w:r>
      <w:r w:rsidRPr="00AD3CCD">
        <w:rPr>
          <w:rFonts w:ascii="Times New Roman" w:hAnsi="Times New Roman"/>
          <w:sz w:val="24"/>
          <w:szCs w:val="24"/>
        </w:rPr>
        <w:t>Павел Костадинов</w:t>
      </w:r>
    </w:p>
    <w:p w:rsidR="00AD3CCD" w:rsidRPr="00AD3CCD" w:rsidRDefault="00AD3CCD" w:rsidP="00AD3CCD">
      <w:pPr>
        <w:spacing w:after="0" w:line="240" w:lineRule="auto"/>
        <w:jc w:val="both"/>
        <w:rPr>
          <w:rFonts w:ascii="Times New Roman" w:hAnsi="Times New Roman"/>
          <w:b/>
          <w:sz w:val="24"/>
          <w:szCs w:val="24"/>
        </w:rPr>
      </w:pPr>
      <w:r w:rsidRPr="00AD3CCD">
        <w:rPr>
          <w:rFonts w:ascii="Times New Roman" w:hAnsi="Times New Roman"/>
          <w:sz w:val="24"/>
          <w:szCs w:val="24"/>
        </w:rPr>
        <w:t xml:space="preserve">Председател на ЧН  </w:t>
      </w:r>
    </w:p>
    <w:p w:rsidR="00AD3CCD" w:rsidRDefault="00AD3CCD" w:rsidP="00AD3CCD">
      <w:pPr>
        <w:spacing w:after="0" w:line="240" w:lineRule="auto"/>
        <w:rPr>
          <w:rFonts w:ascii="Times New Roman" w:hAnsi="Times New Roman"/>
          <w:sz w:val="24"/>
          <w:szCs w:val="24"/>
          <w:lang w:eastAsia="en-US"/>
        </w:rPr>
      </w:pPr>
    </w:p>
    <w:p w:rsidR="004F0F8B" w:rsidRPr="004F0F8B" w:rsidRDefault="004F0F8B" w:rsidP="004F0F8B">
      <w:pPr>
        <w:spacing w:after="0" w:line="240" w:lineRule="auto"/>
        <w:ind w:firstLine="720"/>
        <w:rPr>
          <w:rFonts w:ascii="Times New Roman" w:hAnsi="Times New Roman"/>
          <w:sz w:val="24"/>
          <w:szCs w:val="24"/>
          <w:lang w:eastAsia="en-US"/>
        </w:rPr>
      </w:pPr>
      <w:r w:rsidRPr="004F0F8B">
        <w:rPr>
          <w:rFonts w:ascii="Times New Roman" w:hAnsi="Times New Roman"/>
          <w:b/>
          <w:sz w:val="24"/>
          <w:szCs w:val="24"/>
        </w:rPr>
        <w:t>Павел Костадинов</w:t>
      </w:r>
      <w:r>
        <w:rPr>
          <w:rFonts w:ascii="Times New Roman" w:hAnsi="Times New Roman"/>
          <w:b/>
          <w:sz w:val="24"/>
          <w:szCs w:val="24"/>
        </w:rPr>
        <w:t xml:space="preserve"> : </w:t>
      </w:r>
      <w:r w:rsidRPr="004F0F8B">
        <w:rPr>
          <w:rFonts w:ascii="Times New Roman" w:hAnsi="Times New Roman"/>
          <w:sz w:val="24"/>
          <w:szCs w:val="24"/>
        </w:rPr>
        <w:t>Г-н Председател, правя си отвод, т.като съм председател на Читалищното настоятелство и съм вносител на докладната записка.</w:t>
      </w:r>
    </w:p>
    <w:p w:rsidR="00AD3CCD" w:rsidRPr="00F76996" w:rsidRDefault="00AD3CCD"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на </w:t>
      </w:r>
      <w:r w:rsidRPr="00F76996">
        <w:rPr>
          <w:rFonts w:ascii="Times New Roman" w:hAnsi="Times New Roman"/>
          <w:sz w:val="24"/>
          <w:szCs w:val="24"/>
          <w:lang w:eastAsia="en-US"/>
        </w:rPr>
        <w:t xml:space="preserve">съвместно </w:t>
      </w:r>
      <w:r w:rsidRPr="00F76996">
        <w:rPr>
          <w:rFonts w:ascii="Times New Roman" w:hAnsi="Times New Roman"/>
          <w:sz w:val="24"/>
          <w:szCs w:val="24"/>
          <w:lang w:val="en-US" w:eastAsia="en-US"/>
        </w:rPr>
        <w:t>заседание на Постоянната комисия по финанси и бюджет, икономическа и инвестиционна политика, евроинтеграция</w:t>
      </w:r>
      <w:r w:rsidRPr="00F76996">
        <w:rPr>
          <w:rFonts w:ascii="Times New Roman" w:hAnsi="Times New Roman"/>
          <w:sz w:val="24"/>
          <w:szCs w:val="24"/>
          <w:lang w:eastAsia="en-US"/>
        </w:rPr>
        <w:t xml:space="preserve"> и Постоянната комисия по култура, спорт и туризъм</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ите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 xml:space="preserve">са </w:t>
      </w:r>
      <w:r w:rsidRPr="00F76996">
        <w:rPr>
          <w:rFonts w:ascii="Times New Roman" w:hAnsi="Times New Roman"/>
          <w:sz w:val="24"/>
          <w:szCs w:val="24"/>
          <w:lang w:val="en-US" w:eastAsia="en-US"/>
        </w:rPr>
        <w:t>одобрил</w:t>
      </w:r>
      <w:r w:rsidRPr="00F76996">
        <w:rPr>
          <w:rFonts w:ascii="Times New Roman" w:hAnsi="Times New Roman"/>
          <w:sz w:val="24"/>
          <w:szCs w:val="24"/>
          <w:lang w:eastAsia="en-US"/>
        </w:rPr>
        <w:t>и</w:t>
      </w:r>
      <w:r w:rsidRPr="00F76996">
        <w:rPr>
          <w:rFonts w:ascii="Times New Roman" w:hAnsi="Times New Roman"/>
          <w:sz w:val="24"/>
          <w:szCs w:val="24"/>
          <w:lang w:val="en-US" w:eastAsia="en-US"/>
        </w:rPr>
        <w:t xml:space="preserve"> предложения проект за решение.</w:t>
      </w:r>
    </w:p>
    <w:p w:rsidR="00AD3CCD" w:rsidRPr="00F76996" w:rsidRDefault="00AD3CCD"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от дневния ред?</w:t>
      </w:r>
    </w:p>
    <w:p w:rsidR="00B5394D" w:rsidRDefault="00B5394D" w:rsidP="00B5394D">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w:t>
      </w:r>
      <w:r w:rsidR="00AD3CCD" w:rsidRPr="00F76996">
        <w:rPr>
          <w:rFonts w:ascii="Times New Roman" w:eastAsia="Sylfaen" w:hAnsi="Times New Roman"/>
          <w:sz w:val="24"/>
          <w:szCs w:val="24"/>
          <w:lang w:eastAsia="en-US"/>
        </w:rPr>
        <w:t>одобрен от ПК</w:t>
      </w:r>
      <w:r w:rsidRPr="00F76996">
        <w:rPr>
          <w:rFonts w:ascii="Times New Roman" w:eastAsia="Sylfaen" w:hAnsi="Times New Roman"/>
          <w:sz w:val="24"/>
          <w:szCs w:val="24"/>
          <w:lang w:eastAsia="en-US"/>
        </w:rPr>
        <w:t>.</w:t>
      </w:r>
    </w:p>
    <w:p w:rsidR="00F76996" w:rsidRPr="00F76996" w:rsidRDefault="00F76996" w:rsidP="00B5394D">
      <w:pPr>
        <w:spacing w:after="0" w:line="240" w:lineRule="auto"/>
        <w:ind w:firstLine="720"/>
        <w:jc w:val="both"/>
        <w:rPr>
          <w:rFonts w:ascii="Times New Roman" w:eastAsia="Sylfae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AD3CCD">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4</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AD3CCD" w:rsidRPr="00AD3CCD" w:rsidRDefault="00AD3CCD" w:rsidP="00AD3CCD">
      <w:pPr>
        <w:spacing w:after="0" w:line="240" w:lineRule="auto"/>
        <w:ind w:firstLine="709"/>
        <w:jc w:val="both"/>
        <w:rPr>
          <w:rFonts w:ascii="Times New Roman" w:hAnsi="Times New Roman"/>
          <w:sz w:val="24"/>
          <w:szCs w:val="24"/>
        </w:rPr>
      </w:pPr>
      <w:r w:rsidRPr="00AD3CCD">
        <w:rPr>
          <w:rFonts w:ascii="Times New Roman" w:hAnsi="Times New Roman"/>
          <w:sz w:val="24"/>
          <w:szCs w:val="24"/>
        </w:rPr>
        <w:t>1. На основание чл.21, ал.1, т.6 от ЗМСМА, Добрички общински съвет дава съгласие за отпускане на финансови средства в размер на 310,00</w:t>
      </w:r>
      <w:r w:rsidRPr="00AD3CCD">
        <w:rPr>
          <w:rFonts w:ascii="Times New Roman" w:hAnsi="Times New Roman"/>
          <w:sz w:val="24"/>
          <w:szCs w:val="24"/>
          <w:lang w:val="en-US"/>
        </w:rPr>
        <w:t xml:space="preserve"> </w:t>
      </w:r>
      <w:r w:rsidRPr="00AD3CCD">
        <w:rPr>
          <w:rFonts w:ascii="Times New Roman" w:hAnsi="Times New Roman"/>
          <w:sz w:val="24"/>
          <w:szCs w:val="24"/>
        </w:rPr>
        <w:t>евро за транспорт на певческа група за автентичен фолклор към НЧ „Искра – 1945 г.“ с.Врачанци, за участие в Национален фолклорен събор за автентичен фолклор „По стъпките на Света Богородица 2026“, който ще се проведе в с.Добрич, община Димитровград.</w:t>
      </w:r>
    </w:p>
    <w:p w:rsidR="0071043B" w:rsidRDefault="00AD3CCD" w:rsidP="00AD3CCD">
      <w:pPr>
        <w:spacing w:after="0" w:line="240" w:lineRule="auto"/>
        <w:ind w:firstLine="720"/>
        <w:jc w:val="both"/>
        <w:rPr>
          <w:rFonts w:ascii="Times New Roman" w:hAnsi="Times New Roman"/>
          <w:sz w:val="24"/>
          <w:szCs w:val="24"/>
        </w:rPr>
      </w:pPr>
      <w:r w:rsidRPr="00AD3CCD">
        <w:rPr>
          <w:rFonts w:ascii="Times New Roman" w:hAnsi="Times New Roman"/>
          <w:sz w:val="24"/>
          <w:szCs w:val="24"/>
        </w:rPr>
        <w:t>2. Възлага на кмета на община Добричка последващи законови действия.</w:t>
      </w:r>
    </w:p>
    <w:p w:rsidR="00F76996" w:rsidRPr="0071043B" w:rsidRDefault="00F76996" w:rsidP="00AD3CCD">
      <w:pPr>
        <w:spacing w:after="0" w:line="240" w:lineRule="auto"/>
        <w:ind w:firstLine="720"/>
        <w:jc w:val="both"/>
        <w:rPr>
          <w:rFonts w:ascii="Times New Roman" w:eastAsia="Sylfaen" w:hAnsi="Times New Roman"/>
          <w:b/>
          <w:sz w:val="24"/>
          <w:szCs w:val="24"/>
          <w:lang w:eastAsia="en-US"/>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147FD1" w:rsidRPr="0071043B" w:rsidRDefault="00147FD1" w:rsidP="00147FD1">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19</w:t>
      </w:r>
      <w:r w:rsidRPr="0071043B">
        <w:rPr>
          <w:rFonts w:ascii="Times New Roman" w:hAnsi="Times New Roman"/>
          <w:b/>
          <w:sz w:val="24"/>
          <w:szCs w:val="24"/>
        </w:rPr>
        <w:t xml:space="preserve"> гласа  „за”, 0 -  „против”, 0 -  „въздържал се” – решението  се приема.</w:t>
      </w:r>
    </w:p>
    <w:p w:rsidR="00147FD1" w:rsidRPr="0071043B" w:rsidRDefault="00147FD1" w:rsidP="00147FD1">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147FD1" w:rsidRDefault="00147FD1" w:rsidP="00147FD1">
      <w:pPr>
        <w:spacing w:after="0" w:line="240" w:lineRule="auto"/>
        <w:jc w:val="both"/>
        <w:rPr>
          <w:rFonts w:ascii="Times New Roman" w:eastAsia="Sylfaen" w:hAnsi="Times New Roman"/>
          <w:b/>
          <w:sz w:val="24"/>
          <w:szCs w:val="24"/>
          <w:lang w:eastAsia="en-US"/>
        </w:rPr>
      </w:pPr>
      <w:r>
        <w:rPr>
          <w:rFonts w:ascii="Times New Roman" w:eastAsia="Sylfaen" w:hAnsi="Times New Roman"/>
          <w:b/>
          <w:sz w:val="24"/>
          <w:szCs w:val="24"/>
          <w:lang w:eastAsia="en-US"/>
        </w:rPr>
        <w:t xml:space="preserve">Отвод: </w:t>
      </w:r>
      <w:r w:rsidRPr="00147FD1">
        <w:rPr>
          <w:rFonts w:ascii="Times New Roman" w:eastAsia="Sylfaen" w:hAnsi="Times New Roman"/>
          <w:sz w:val="24"/>
          <w:szCs w:val="24"/>
          <w:lang w:eastAsia="en-US"/>
        </w:rPr>
        <w:t>Павел Костадинов</w:t>
      </w:r>
    </w:p>
    <w:p w:rsidR="00147FD1" w:rsidRDefault="00147FD1" w:rsidP="00147FD1">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F76996" w:rsidRPr="0071043B" w:rsidRDefault="00F76996" w:rsidP="00147FD1">
      <w:pPr>
        <w:spacing w:after="0" w:line="240" w:lineRule="auto"/>
        <w:jc w:val="both"/>
        <w:rPr>
          <w:rFonts w:ascii="Times New Roman" w:hAnsi="Times New Roman"/>
          <w:sz w:val="24"/>
          <w:szCs w:val="24"/>
        </w:rPr>
      </w:pP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b/>
          <w:sz w:val="24"/>
          <w:szCs w:val="24"/>
        </w:rPr>
        <w:t>7.Докладна записка относно:</w:t>
      </w:r>
      <w:r w:rsidRPr="00147FD1">
        <w:rPr>
          <w:rFonts w:ascii="Times New Roman" w:hAnsi="Times New Roman"/>
          <w:b/>
          <w:sz w:val="24"/>
          <w:szCs w:val="24"/>
          <w:lang w:val="en-US"/>
        </w:rPr>
        <w:t xml:space="preserve"> </w:t>
      </w:r>
      <w:r w:rsidRPr="00147FD1">
        <w:rPr>
          <w:rFonts w:ascii="Times New Roman" w:hAnsi="Times New Roman"/>
          <w:sz w:val="24"/>
          <w:szCs w:val="24"/>
        </w:rPr>
        <w:t>Отпускане на финансови средства за транспорт на ансамбъл към НЧ „Напредък – 1942 г.“ с.Дончево, за участие в Международен фестивал на музикалното и танцово изкуство „Магията на Венеция“, който ще се проведе в Лидо ди Йезоло, Италия.</w:t>
      </w: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b/>
          <w:sz w:val="24"/>
          <w:szCs w:val="24"/>
        </w:rPr>
        <w:t xml:space="preserve">Внася: </w:t>
      </w:r>
      <w:r w:rsidRPr="00147FD1">
        <w:rPr>
          <w:rFonts w:ascii="Times New Roman" w:hAnsi="Times New Roman"/>
          <w:sz w:val="24"/>
          <w:szCs w:val="24"/>
        </w:rPr>
        <w:t>Невянка Проданова</w:t>
      </w: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sz w:val="24"/>
          <w:szCs w:val="24"/>
        </w:rPr>
        <w:t xml:space="preserve">Председател на ЧН  </w:t>
      </w:r>
    </w:p>
    <w:p w:rsidR="00147FD1" w:rsidRDefault="00147FD1" w:rsidP="00147FD1">
      <w:pPr>
        <w:spacing w:after="0" w:line="240" w:lineRule="auto"/>
        <w:ind w:firstLine="720"/>
        <w:jc w:val="both"/>
        <w:rPr>
          <w:rFonts w:ascii="Times New Roman" w:hAnsi="Times New Roman"/>
          <w:sz w:val="24"/>
          <w:szCs w:val="24"/>
          <w:lang w:eastAsia="en-US"/>
        </w:rPr>
      </w:pPr>
    </w:p>
    <w:p w:rsidR="00147FD1" w:rsidRPr="00F76996" w:rsidRDefault="00147FD1" w:rsidP="00147FD1">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на </w:t>
      </w:r>
      <w:r w:rsidRPr="00F76996">
        <w:rPr>
          <w:rFonts w:ascii="Times New Roman" w:hAnsi="Times New Roman"/>
          <w:sz w:val="24"/>
          <w:szCs w:val="24"/>
          <w:lang w:eastAsia="en-US"/>
        </w:rPr>
        <w:t xml:space="preserve">съвместно </w:t>
      </w:r>
      <w:r w:rsidRPr="00F76996">
        <w:rPr>
          <w:rFonts w:ascii="Times New Roman" w:hAnsi="Times New Roman"/>
          <w:sz w:val="24"/>
          <w:szCs w:val="24"/>
          <w:lang w:val="en-US" w:eastAsia="en-US"/>
        </w:rPr>
        <w:t>заседание на Постоянната комисия по финанси и бюджет, икономическа и инвестиционна политика, евроинтеграция</w:t>
      </w:r>
      <w:r w:rsidRPr="00F76996">
        <w:rPr>
          <w:rFonts w:ascii="Times New Roman" w:hAnsi="Times New Roman"/>
          <w:sz w:val="24"/>
          <w:szCs w:val="24"/>
          <w:lang w:eastAsia="en-US"/>
        </w:rPr>
        <w:t xml:space="preserve"> и </w:t>
      </w:r>
      <w:r w:rsidRPr="00F76996">
        <w:rPr>
          <w:rFonts w:ascii="Times New Roman" w:hAnsi="Times New Roman"/>
          <w:sz w:val="24"/>
          <w:szCs w:val="24"/>
          <w:lang w:eastAsia="en-US"/>
        </w:rPr>
        <w:lastRenderedPageBreak/>
        <w:t>Постоянната комисия по култура, спорт и туризъм</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ите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 xml:space="preserve">са </w:t>
      </w:r>
      <w:r w:rsidRPr="00F76996">
        <w:rPr>
          <w:rFonts w:ascii="Times New Roman" w:hAnsi="Times New Roman"/>
          <w:sz w:val="24"/>
          <w:szCs w:val="24"/>
          <w:lang w:val="en-US" w:eastAsia="en-US"/>
        </w:rPr>
        <w:t>одобрил</w:t>
      </w:r>
      <w:r w:rsidRPr="00F76996">
        <w:rPr>
          <w:rFonts w:ascii="Times New Roman" w:hAnsi="Times New Roman"/>
          <w:sz w:val="24"/>
          <w:szCs w:val="24"/>
          <w:lang w:eastAsia="en-US"/>
        </w:rPr>
        <w:t>и</w:t>
      </w:r>
      <w:r w:rsidRPr="00F76996">
        <w:rPr>
          <w:rFonts w:ascii="Times New Roman" w:hAnsi="Times New Roman"/>
          <w:sz w:val="24"/>
          <w:szCs w:val="24"/>
          <w:lang w:val="en-US" w:eastAsia="en-US"/>
        </w:rPr>
        <w:t xml:space="preserve"> предложения проект за решение.</w:t>
      </w:r>
    </w:p>
    <w:p w:rsidR="00147FD1" w:rsidRPr="00F76996" w:rsidRDefault="00147FD1"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7</w:t>
      </w:r>
      <w:r w:rsidRPr="00F76996">
        <w:rPr>
          <w:rFonts w:ascii="Times New Roman" w:hAnsi="Times New Roman"/>
          <w:sz w:val="24"/>
          <w:szCs w:val="24"/>
          <w:lang w:val="en-US" w:eastAsia="en-US"/>
        </w:rPr>
        <w:t xml:space="preserve"> от дневния ред?</w:t>
      </w:r>
    </w:p>
    <w:p w:rsidR="00B5394D" w:rsidRPr="00F76996" w:rsidRDefault="00B5394D" w:rsidP="00B5394D">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w:t>
      </w:r>
      <w:r w:rsidR="00147FD1" w:rsidRPr="00F76996">
        <w:rPr>
          <w:rFonts w:ascii="Times New Roman" w:eastAsia="Sylfaen" w:hAnsi="Times New Roman"/>
          <w:sz w:val="24"/>
          <w:szCs w:val="24"/>
          <w:lang w:eastAsia="en-US"/>
        </w:rPr>
        <w:t>одобрен от ПК</w:t>
      </w:r>
      <w:r w:rsidRPr="00F76996">
        <w:rPr>
          <w:rFonts w:ascii="Times New Roman" w:eastAsia="Sylfaen" w:hAnsi="Times New Roman"/>
          <w:sz w:val="24"/>
          <w:szCs w:val="24"/>
          <w:lang w:eastAsia="en-US"/>
        </w:rPr>
        <w:t>.</w:t>
      </w:r>
    </w:p>
    <w:p w:rsidR="00F76996" w:rsidRPr="00033089" w:rsidRDefault="00F76996" w:rsidP="00B5394D">
      <w:pPr>
        <w:spacing w:after="0" w:line="240" w:lineRule="auto"/>
        <w:ind w:firstLine="720"/>
        <w:jc w:val="both"/>
        <w:rPr>
          <w:rFonts w:ascii="Times New Roman" w:eastAsia="Sylfae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147FD1">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5</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147FD1" w:rsidRPr="00147FD1" w:rsidRDefault="00147FD1" w:rsidP="00147FD1">
      <w:pPr>
        <w:spacing w:after="0" w:line="240" w:lineRule="auto"/>
        <w:ind w:firstLine="709"/>
        <w:jc w:val="both"/>
        <w:rPr>
          <w:rFonts w:ascii="Times New Roman" w:hAnsi="Times New Roman"/>
          <w:sz w:val="24"/>
          <w:szCs w:val="24"/>
        </w:rPr>
      </w:pPr>
      <w:r w:rsidRPr="00147FD1">
        <w:rPr>
          <w:rFonts w:ascii="Times New Roman" w:hAnsi="Times New Roman"/>
          <w:sz w:val="24"/>
          <w:szCs w:val="24"/>
        </w:rPr>
        <w:t>1. На основание чл.21, ал.1, т.6 от ЗМСМА, Добрички общински съвет дава съгласие за отпускане на финансови средства в размер на 410</w:t>
      </w:r>
      <w:r w:rsidRPr="00147FD1">
        <w:rPr>
          <w:rFonts w:ascii="Times New Roman" w:hAnsi="Times New Roman"/>
          <w:sz w:val="24"/>
          <w:szCs w:val="24"/>
          <w:lang w:val="en-US"/>
        </w:rPr>
        <w:t>,</w:t>
      </w:r>
      <w:r w:rsidRPr="00147FD1">
        <w:rPr>
          <w:rFonts w:ascii="Times New Roman" w:hAnsi="Times New Roman"/>
          <w:sz w:val="24"/>
          <w:szCs w:val="24"/>
        </w:rPr>
        <w:t>00</w:t>
      </w:r>
      <w:r w:rsidRPr="00147FD1">
        <w:rPr>
          <w:rFonts w:ascii="Times New Roman" w:hAnsi="Times New Roman"/>
          <w:sz w:val="24"/>
          <w:szCs w:val="24"/>
          <w:lang w:val="en-US"/>
        </w:rPr>
        <w:t xml:space="preserve"> </w:t>
      </w:r>
      <w:r w:rsidRPr="00147FD1">
        <w:rPr>
          <w:rFonts w:ascii="Times New Roman" w:hAnsi="Times New Roman"/>
          <w:sz w:val="24"/>
          <w:szCs w:val="24"/>
        </w:rPr>
        <w:t>евро за транспорт на ансамбъл към НЧ „Напредък – 1942 г.“ с.Дончево, за участие в Международен фестивал на музикалното и танцово изкуство „Магията на Венеция“, който ще се проведе в Лидо ди Йезоло, Италия.</w:t>
      </w:r>
    </w:p>
    <w:p w:rsidR="00147FD1" w:rsidRDefault="00147FD1" w:rsidP="00147FD1">
      <w:pPr>
        <w:spacing w:after="0" w:line="240" w:lineRule="auto"/>
        <w:ind w:firstLine="709"/>
        <w:jc w:val="both"/>
        <w:rPr>
          <w:rFonts w:ascii="Times New Roman" w:hAnsi="Times New Roman"/>
          <w:sz w:val="24"/>
          <w:szCs w:val="24"/>
        </w:rPr>
      </w:pPr>
      <w:r w:rsidRPr="00147FD1">
        <w:rPr>
          <w:rFonts w:ascii="Times New Roman" w:hAnsi="Times New Roman"/>
          <w:sz w:val="24"/>
          <w:szCs w:val="24"/>
        </w:rPr>
        <w:t>2. Възлага на кмета на община Добричка последващи законови действия.</w:t>
      </w:r>
    </w:p>
    <w:p w:rsidR="00F76996" w:rsidRPr="00147FD1" w:rsidRDefault="00F76996" w:rsidP="00147FD1">
      <w:pPr>
        <w:spacing w:after="0" w:line="240" w:lineRule="auto"/>
        <w:ind w:firstLine="709"/>
        <w:jc w:val="both"/>
        <w:rPr>
          <w:rFonts w:ascii="Times New Roman" w:hAnsi="Times New Roman"/>
          <w:sz w:val="24"/>
          <w:szCs w:val="24"/>
        </w:rPr>
      </w:pPr>
    </w:p>
    <w:p w:rsidR="0071043B"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147FD1" w:rsidRPr="0071043B" w:rsidRDefault="00147FD1" w:rsidP="00147FD1">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147FD1" w:rsidRPr="0071043B" w:rsidRDefault="00147FD1" w:rsidP="00147FD1">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147FD1" w:rsidRPr="0071043B" w:rsidRDefault="00147FD1" w:rsidP="00147FD1">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126D80" w:rsidRPr="00126D80" w:rsidRDefault="00126D80" w:rsidP="00126D80">
      <w:pPr>
        <w:spacing w:after="0" w:line="240" w:lineRule="auto"/>
        <w:jc w:val="both"/>
        <w:rPr>
          <w:rFonts w:ascii="Times New Roman" w:eastAsia="Tahoma" w:hAnsi="Times New Roman"/>
          <w:sz w:val="24"/>
          <w:szCs w:val="24"/>
        </w:rPr>
      </w:pP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b/>
          <w:sz w:val="24"/>
          <w:szCs w:val="24"/>
        </w:rPr>
        <w:t>8.Докладна записка относно:</w:t>
      </w:r>
      <w:r w:rsidRPr="00147FD1">
        <w:rPr>
          <w:rFonts w:ascii="Times New Roman" w:hAnsi="Times New Roman"/>
          <w:b/>
          <w:sz w:val="24"/>
          <w:szCs w:val="24"/>
          <w:lang w:val="en-US"/>
        </w:rPr>
        <w:t xml:space="preserve"> </w:t>
      </w:r>
      <w:r w:rsidRPr="00147FD1">
        <w:rPr>
          <w:rFonts w:ascii="Times New Roman" w:hAnsi="Times New Roman"/>
          <w:sz w:val="24"/>
          <w:szCs w:val="24"/>
        </w:rPr>
        <w:t>Отпускане на финансови средства за транспорт на танцов ансамбъл за изворен фолклор към НЧ „Гео Милев – 1940 г.“ с.Житница, за участие в Национален фолклорен фестивал „Искри от миналото“, който ще се проведе в гр.Априлци, област Ловеч.</w:t>
      </w: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b/>
          <w:sz w:val="24"/>
          <w:szCs w:val="24"/>
        </w:rPr>
        <w:t xml:space="preserve">Внася: </w:t>
      </w:r>
      <w:r w:rsidRPr="00147FD1">
        <w:rPr>
          <w:rFonts w:ascii="Times New Roman" w:hAnsi="Times New Roman"/>
          <w:sz w:val="24"/>
          <w:szCs w:val="24"/>
        </w:rPr>
        <w:t>Севдалина Енчева</w:t>
      </w: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sz w:val="24"/>
          <w:szCs w:val="24"/>
        </w:rPr>
        <w:t xml:space="preserve">Председател на ЧН  </w:t>
      </w:r>
    </w:p>
    <w:p w:rsidR="00147FD1" w:rsidRDefault="00147FD1" w:rsidP="00147FD1">
      <w:pPr>
        <w:spacing w:after="0" w:line="240" w:lineRule="auto"/>
        <w:ind w:firstLine="720"/>
        <w:jc w:val="both"/>
        <w:rPr>
          <w:rFonts w:ascii="Times New Roman" w:eastAsia="Tahoma" w:hAnsi="Times New Roman"/>
          <w:sz w:val="24"/>
          <w:szCs w:val="24"/>
        </w:rPr>
      </w:pPr>
    </w:p>
    <w:p w:rsidR="00147FD1" w:rsidRPr="00F76996" w:rsidRDefault="00147FD1" w:rsidP="00147FD1">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на </w:t>
      </w:r>
      <w:r w:rsidRPr="00F76996">
        <w:rPr>
          <w:rFonts w:ascii="Times New Roman" w:hAnsi="Times New Roman"/>
          <w:sz w:val="24"/>
          <w:szCs w:val="24"/>
          <w:lang w:eastAsia="en-US"/>
        </w:rPr>
        <w:t xml:space="preserve">съвместно </w:t>
      </w:r>
      <w:r w:rsidRPr="00F76996">
        <w:rPr>
          <w:rFonts w:ascii="Times New Roman" w:hAnsi="Times New Roman"/>
          <w:sz w:val="24"/>
          <w:szCs w:val="24"/>
          <w:lang w:val="en-US" w:eastAsia="en-US"/>
        </w:rPr>
        <w:t>заседание на Постоянната комисия по финанси и бюджет, икономическа и инвестиционна политика, евроинтеграция</w:t>
      </w:r>
      <w:r w:rsidRPr="00F76996">
        <w:rPr>
          <w:rFonts w:ascii="Times New Roman" w:hAnsi="Times New Roman"/>
          <w:sz w:val="24"/>
          <w:szCs w:val="24"/>
          <w:lang w:eastAsia="en-US"/>
        </w:rPr>
        <w:t xml:space="preserve"> и Постоянната комисия по култура, спорт и туризъм</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ите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 xml:space="preserve">са </w:t>
      </w:r>
      <w:r w:rsidRPr="00F76996">
        <w:rPr>
          <w:rFonts w:ascii="Times New Roman" w:hAnsi="Times New Roman"/>
          <w:sz w:val="24"/>
          <w:szCs w:val="24"/>
          <w:lang w:val="en-US" w:eastAsia="en-US"/>
        </w:rPr>
        <w:t>одобрил</w:t>
      </w:r>
      <w:r w:rsidRPr="00F76996">
        <w:rPr>
          <w:rFonts w:ascii="Times New Roman" w:hAnsi="Times New Roman"/>
          <w:sz w:val="24"/>
          <w:szCs w:val="24"/>
          <w:lang w:eastAsia="en-US"/>
        </w:rPr>
        <w:t>и</w:t>
      </w:r>
      <w:r w:rsidRPr="00F76996">
        <w:rPr>
          <w:rFonts w:ascii="Times New Roman" w:hAnsi="Times New Roman"/>
          <w:sz w:val="24"/>
          <w:szCs w:val="24"/>
          <w:lang w:val="en-US" w:eastAsia="en-US"/>
        </w:rPr>
        <w:t xml:space="preserve"> предложения проект за решение.</w:t>
      </w:r>
    </w:p>
    <w:p w:rsidR="00147FD1" w:rsidRPr="00F76996" w:rsidRDefault="00147FD1"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8</w:t>
      </w:r>
      <w:r w:rsidRPr="00F76996">
        <w:rPr>
          <w:rFonts w:ascii="Times New Roman" w:hAnsi="Times New Roman"/>
          <w:sz w:val="24"/>
          <w:szCs w:val="24"/>
          <w:lang w:val="en-US" w:eastAsia="en-US"/>
        </w:rPr>
        <w:t xml:space="preserve"> от дневния ред?</w:t>
      </w:r>
    </w:p>
    <w:p w:rsidR="00B5394D" w:rsidRPr="00F76996" w:rsidRDefault="00B5394D" w:rsidP="00B5394D">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w:t>
      </w:r>
      <w:r w:rsidR="00147FD1" w:rsidRPr="00F76996">
        <w:rPr>
          <w:rFonts w:ascii="Times New Roman" w:eastAsia="Sylfaen" w:hAnsi="Times New Roman"/>
          <w:sz w:val="24"/>
          <w:szCs w:val="24"/>
          <w:lang w:eastAsia="en-US"/>
        </w:rPr>
        <w:t>одобрен от ПК</w:t>
      </w:r>
      <w:r w:rsidRPr="00F76996">
        <w:rPr>
          <w:rFonts w:ascii="Times New Roman" w:eastAsia="Sylfaen" w:hAnsi="Times New Roman"/>
          <w:sz w:val="24"/>
          <w:szCs w:val="24"/>
          <w:lang w:eastAsia="en-US"/>
        </w:rPr>
        <w:t>.</w:t>
      </w:r>
    </w:p>
    <w:p w:rsidR="00F76996" w:rsidRPr="00F76996" w:rsidRDefault="00F76996" w:rsidP="00B5394D">
      <w:pPr>
        <w:spacing w:after="0" w:line="240" w:lineRule="auto"/>
        <w:ind w:firstLine="720"/>
        <w:jc w:val="both"/>
        <w:rPr>
          <w:rFonts w:ascii="Times New Roman" w:eastAsia="Sylfae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147FD1">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6</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147FD1" w:rsidRPr="00147FD1" w:rsidRDefault="00147FD1" w:rsidP="00147FD1">
      <w:pPr>
        <w:spacing w:after="0" w:line="240" w:lineRule="auto"/>
        <w:ind w:firstLine="709"/>
        <w:jc w:val="both"/>
        <w:rPr>
          <w:rFonts w:ascii="Times New Roman" w:hAnsi="Times New Roman"/>
          <w:sz w:val="24"/>
          <w:szCs w:val="24"/>
        </w:rPr>
      </w:pPr>
      <w:r w:rsidRPr="00147FD1">
        <w:rPr>
          <w:rFonts w:ascii="Times New Roman" w:hAnsi="Times New Roman"/>
          <w:sz w:val="24"/>
          <w:szCs w:val="24"/>
        </w:rPr>
        <w:t xml:space="preserve">1. На основание чл.21, ал.1, т.6 от ЗМСМА, Добрички общински съвет дава съгласие за отпускане на финансови средства в размер на </w:t>
      </w:r>
      <w:r w:rsidRPr="00147FD1">
        <w:rPr>
          <w:rFonts w:ascii="Times New Roman" w:hAnsi="Times New Roman"/>
          <w:sz w:val="24"/>
          <w:szCs w:val="24"/>
          <w:lang w:val="en-US"/>
        </w:rPr>
        <w:t>3</w:t>
      </w:r>
      <w:r w:rsidRPr="00147FD1">
        <w:rPr>
          <w:rFonts w:ascii="Times New Roman" w:hAnsi="Times New Roman"/>
          <w:sz w:val="24"/>
          <w:szCs w:val="24"/>
        </w:rPr>
        <w:t>10,00</w:t>
      </w:r>
      <w:r w:rsidRPr="00147FD1">
        <w:rPr>
          <w:rFonts w:ascii="Times New Roman" w:hAnsi="Times New Roman"/>
          <w:sz w:val="24"/>
          <w:szCs w:val="24"/>
          <w:lang w:val="en-US"/>
        </w:rPr>
        <w:t xml:space="preserve"> </w:t>
      </w:r>
      <w:r w:rsidRPr="00147FD1">
        <w:rPr>
          <w:rFonts w:ascii="Times New Roman" w:hAnsi="Times New Roman"/>
          <w:sz w:val="24"/>
          <w:szCs w:val="24"/>
        </w:rPr>
        <w:t>евро за транспорт на танцов ансамбъл за изворен фолклор към НЧ „Гео Милев – 1940 г.“ с.Житница, за участие в Национален фолклорен фестивал „Искри от миналото“, който ще се проведе в гр.Априлци, област Ловеч.</w:t>
      </w:r>
    </w:p>
    <w:p w:rsidR="00147FD1" w:rsidRDefault="00147FD1" w:rsidP="00147FD1">
      <w:pPr>
        <w:spacing w:after="0" w:line="240" w:lineRule="auto"/>
        <w:ind w:firstLine="709"/>
        <w:jc w:val="both"/>
        <w:rPr>
          <w:rFonts w:ascii="Times New Roman" w:hAnsi="Times New Roman"/>
          <w:sz w:val="24"/>
          <w:szCs w:val="24"/>
        </w:rPr>
      </w:pPr>
      <w:r w:rsidRPr="00147FD1">
        <w:rPr>
          <w:rFonts w:ascii="Times New Roman" w:hAnsi="Times New Roman"/>
          <w:sz w:val="24"/>
          <w:szCs w:val="24"/>
        </w:rPr>
        <w:t xml:space="preserve">2. Възлага на кмета на община Добричка последващи законови действия. </w:t>
      </w:r>
    </w:p>
    <w:p w:rsidR="00F76996" w:rsidRPr="00147FD1" w:rsidRDefault="00F76996" w:rsidP="00147FD1">
      <w:pPr>
        <w:spacing w:after="0" w:line="240" w:lineRule="auto"/>
        <w:ind w:firstLine="709"/>
        <w:jc w:val="both"/>
        <w:rPr>
          <w:rFonts w:ascii="Times New Roman" w:hAnsi="Times New Roman"/>
          <w:sz w:val="24"/>
          <w:szCs w:val="24"/>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147FD1" w:rsidRPr="0071043B" w:rsidRDefault="00147FD1" w:rsidP="00147FD1">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lastRenderedPageBreak/>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147FD1" w:rsidRPr="0071043B" w:rsidRDefault="00147FD1" w:rsidP="00147FD1">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147FD1" w:rsidRPr="0071043B" w:rsidRDefault="00147FD1" w:rsidP="00147FD1">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A569FD" w:rsidRPr="00897C30" w:rsidRDefault="00A569FD" w:rsidP="00A569FD">
      <w:pPr>
        <w:spacing w:after="0" w:line="240" w:lineRule="auto"/>
        <w:jc w:val="both"/>
        <w:rPr>
          <w:rFonts w:ascii="Times New Roman" w:eastAsia="Sylfaen" w:hAnsi="Times New Roman"/>
          <w:b/>
          <w:sz w:val="24"/>
          <w:szCs w:val="24"/>
          <w:lang w:eastAsia="en-US"/>
        </w:rPr>
      </w:pP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b/>
          <w:sz w:val="24"/>
          <w:szCs w:val="24"/>
        </w:rPr>
        <w:t>9.Докладна записка относно:</w:t>
      </w:r>
      <w:r w:rsidRPr="00147FD1">
        <w:rPr>
          <w:rFonts w:ascii="Times New Roman" w:hAnsi="Times New Roman"/>
          <w:b/>
          <w:sz w:val="24"/>
          <w:szCs w:val="24"/>
          <w:lang w:val="en-US"/>
        </w:rPr>
        <w:t xml:space="preserve"> </w:t>
      </w:r>
      <w:r w:rsidRPr="00147FD1">
        <w:rPr>
          <w:rFonts w:ascii="Times New Roman" w:hAnsi="Times New Roman"/>
          <w:sz w:val="24"/>
          <w:szCs w:val="24"/>
        </w:rPr>
        <w:t xml:space="preserve">Отпускане на финансови средства за транспорт на самодейци към НЧ „Георги Сава Раковски – 1920 г.“ с.Златия, за участие в </w:t>
      </w:r>
      <w:r w:rsidRPr="00147FD1">
        <w:rPr>
          <w:rFonts w:ascii="Times New Roman" w:hAnsi="Times New Roman"/>
          <w:sz w:val="24"/>
          <w:szCs w:val="24"/>
          <w:lang w:val="en-US"/>
        </w:rPr>
        <w:t>XXVIII -</w:t>
      </w:r>
      <w:r w:rsidRPr="00147FD1">
        <w:rPr>
          <w:rFonts w:ascii="Times New Roman" w:hAnsi="Times New Roman"/>
          <w:sz w:val="24"/>
          <w:szCs w:val="24"/>
        </w:rPr>
        <w:t xml:space="preserve"> ми</w:t>
      </w:r>
      <w:r w:rsidRPr="00147FD1">
        <w:rPr>
          <w:rFonts w:ascii="Times New Roman" w:hAnsi="Times New Roman"/>
          <w:sz w:val="24"/>
          <w:szCs w:val="24"/>
          <w:lang w:val="en-US"/>
        </w:rPr>
        <w:t xml:space="preserve"> </w:t>
      </w:r>
      <w:r w:rsidRPr="00147FD1">
        <w:rPr>
          <w:rFonts w:ascii="Times New Roman" w:hAnsi="Times New Roman"/>
          <w:sz w:val="24"/>
          <w:szCs w:val="24"/>
        </w:rPr>
        <w:t>Международен фестивал за автентичен фолклор„Дорково - 2026“, който ще се проведе в с.Дорково, община Ракитово.</w:t>
      </w: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b/>
          <w:sz w:val="24"/>
          <w:szCs w:val="24"/>
        </w:rPr>
        <w:t xml:space="preserve">Внася: </w:t>
      </w:r>
      <w:r w:rsidRPr="00147FD1">
        <w:rPr>
          <w:rFonts w:ascii="Times New Roman" w:hAnsi="Times New Roman"/>
          <w:sz w:val="24"/>
          <w:szCs w:val="24"/>
        </w:rPr>
        <w:t>Галина Костадинова</w:t>
      </w:r>
    </w:p>
    <w:p w:rsidR="00147FD1" w:rsidRPr="00147FD1" w:rsidRDefault="00147FD1" w:rsidP="00147FD1">
      <w:pPr>
        <w:spacing w:after="0" w:line="240" w:lineRule="auto"/>
        <w:jc w:val="both"/>
        <w:rPr>
          <w:rFonts w:ascii="Times New Roman" w:hAnsi="Times New Roman"/>
          <w:sz w:val="24"/>
          <w:szCs w:val="24"/>
        </w:rPr>
      </w:pPr>
      <w:r w:rsidRPr="00147FD1">
        <w:rPr>
          <w:rFonts w:ascii="Times New Roman" w:hAnsi="Times New Roman"/>
          <w:sz w:val="24"/>
          <w:szCs w:val="24"/>
        </w:rPr>
        <w:t xml:space="preserve">Председател на ЧН  </w:t>
      </w:r>
    </w:p>
    <w:p w:rsidR="00147FD1" w:rsidRPr="00147FD1" w:rsidRDefault="00147FD1" w:rsidP="00147FD1">
      <w:pPr>
        <w:spacing w:after="0" w:line="240" w:lineRule="auto"/>
        <w:jc w:val="both"/>
        <w:rPr>
          <w:rFonts w:ascii="Times New Roman" w:hAnsi="Times New Roman"/>
          <w:b/>
          <w:sz w:val="24"/>
          <w:szCs w:val="24"/>
        </w:rPr>
      </w:pPr>
    </w:p>
    <w:p w:rsidR="00147FD1" w:rsidRPr="00F76996" w:rsidRDefault="00147FD1"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на </w:t>
      </w:r>
      <w:r w:rsidRPr="00F76996">
        <w:rPr>
          <w:rFonts w:ascii="Times New Roman" w:hAnsi="Times New Roman"/>
          <w:sz w:val="24"/>
          <w:szCs w:val="24"/>
          <w:lang w:eastAsia="en-US"/>
        </w:rPr>
        <w:t xml:space="preserve">съвместно </w:t>
      </w:r>
      <w:r w:rsidRPr="00F76996">
        <w:rPr>
          <w:rFonts w:ascii="Times New Roman" w:hAnsi="Times New Roman"/>
          <w:sz w:val="24"/>
          <w:szCs w:val="24"/>
          <w:lang w:val="en-US" w:eastAsia="en-US"/>
        </w:rPr>
        <w:t>заседание на Постоянната комисия по финанси и бюджет, икономическа и инвестиционна политика, евроинтеграция</w:t>
      </w:r>
      <w:r w:rsidRPr="00F76996">
        <w:rPr>
          <w:rFonts w:ascii="Times New Roman" w:hAnsi="Times New Roman"/>
          <w:sz w:val="24"/>
          <w:szCs w:val="24"/>
          <w:lang w:eastAsia="en-US"/>
        </w:rPr>
        <w:t xml:space="preserve"> и Постоянната комисия по култура, спорт и туризъм</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ите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 xml:space="preserve">са </w:t>
      </w:r>
      <w:r w:rsidRPr="00F76996">
        <w:rPr>
          <w:rFonts w:ascii="Times New Roman" w:hAnsi="Times New Roman"/>
          <w:sz w:val="24"/>
          <w:szCs w:val="24"/>
          <w:lang w:val="en-US" w:eastAsia="en-US"/>
        </w:rPr>
        <w:t>одобрил</w:t>
      </w:r>
      <w:r w:rsidRPr="00F76996">
        <w:rPr>
          <w:rFonts w:ascii="Times New Roman" w:hAnsi="Times New Roman"/>
          <w:sz w:val="24"/>
          <w:szCs w:val="24"/>
          <w:lang w:eastAsia="en-US"/>
        </w:rPr>
        <w:t>и</w:t>
      </w:r>
      <w:r w:rsidRPr="00F76996">
        <w:rPr>
          <w:rFonts w:ascii="Times New Roman" w:hAnsi="Times New Roman"/>
          <w:sz w:val="24"/>
          <w:szCs w:val="24"/>
          <w:lang w:val="en-US" w:eastAsia="en-US"/>
        </w:rPr>
        <w:t xml:space="preserve"> предложения проект за решение.</w:t>
      </w:r>
    </w:p>
    <w:p w:rsidR="00147FD1" w:rsidRPr="00F76996" w:rsidRDefault="00147FD1"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9</w:t>
      </w:r>
      <w:r w:rsidRPr="00F76996">
        <w:rPr>
          <w:rFonts w:ascii="Times New Roman" w:hAnsi="Times New Roman"/>
          <w:sz w:val="24"/>
          <w:szCs w:val="24"/>
          <w:lang w:val="en-US" w:eastAsia="en-US"/>
        </w:rPr>
        <w:t xml:space="preserve"> от дневния ред?</w:t>
      </w:r>
    </w:p>
    <w:p w:rsidR="00147FD1" w:rsidRPr="00F76996" w:rsidRDefault="00147FD1" w:rsidP="00147FD1">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w:t>
      </w:r>
      <w:r w:rsidRPr="00F76996">
        <w:rPr>
          <w:rFonts w:ascii="Times New Roman" w:eastAsia="Sylfaen" w:hAnsi="Times New Roman"/>
          <w:sz w:val="24"/>
          <w:szCs w:val="24"/>
          <w:lang w:eastAsia="en-US"/>
        </w:rPr>
        <w:t>одобрен от ПК.</w:t>
      </w:r>
    </w:p>
    <w:p w:rsidR="00147FD1" w:rsidRPr="00F76996" w:rsidRDefault="00147FD1" w:rsidP="00147FD1">
      <w:pPr>
        <w:spacing w:after="0" w:line="240" w:lineRule="auto"/>
        <w:jc w:val="both"/>
        <w:rPr>
          <w:rFonts w:ascii="Times New Roma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147FD1">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7</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147FD1" w:rsidRPr="00147FD1" w:rsidRDefault="00147FD1" w:rsidP="00147FD1">
      <w:pPr>
        <w:spacing w:after="0" w:line="240" w:lineRule="auto"/>
        <w:ind w:firstLine="709"/>
        <w:jc w:val="both"/>
        <w:rPr>
          <w:rFonts w:ascii="Times New Roman" w:hAnsi="Times New Roman"/>
          <w:sz w:val="24"/>
          <w:szCs w:val="24"/>
        </w:rPr>
      </w:pPr>
      <w:r w:rsidRPr="00147FD1">
        <w:rPr>
          <w:rFonts w:ascii="Times New Roman" w:hAnsi="Times New Roman"/>
          <w:sz w:val="24"/>
          <w:szCs w:val="24"/>
        </w:rPr>
        <w:t>1. На основание чл.21, ал.1, т.6 от ЗМСМА, Добрички общински съвет дава съгласие за отпускане на финансови средства в размер на 310,00</w:t>
      </w:r>
      <w:r w:rsidRPr="00147FD1">
        <w:rPr>
          <w:rFonts w:ascii="Times New Roman" w:hAnsi="Times New Roman"/>
          <w:sz w:val="24"/>
          <w:szCs w:val="24"/>
          <w:lang w:val="en-US"/>
        </w:rPr>
        <w:t xml:space="preserve"> </w:t>
      </w:r>
      <w:r w:rsidRPr="00147FD1">
        <w:rPr>
          <w:rFonts w:ascii="Times New Roman" w:hAnsi="Times New Roman"/>
          <w:sz w:val="24"/>
          <w:szCs w:val="24"/>
        </w:rPr>
        <w:t xml:space="preserve">евро за транспорт на  самодейци към НЧ „Георги Сава Раковски – 1920 г.“ с.Златия, за участие в </w:t>
      </w:r>
      <w:r w:rsidRPr="00147FD1">
        <w:rPr>
          <w:rFonts w:ascii="Times New Roman" w:hAnsi="Times New Roman"/>
          <w:sz w:val="24"/>
          <w:szCs w:val="24"/>
          <w:lang w:val="en-US"/>
        </w:rPr>
        <w:t>XXVIII -</w:t>
      </w:r>
      <w:r w:rsidRPr="00147FD1">
        <w:rPr>
          <w:rFonts w:ascii="Times New Roman" w:hAnsi="Times New Roman"/>
          <w:sz w:val="24"/>
          <w:szCs w:val="24"/>
        </w:rPr>
        <w:t xml:space="preserve"> ми</w:t>
      </w:r>
      <w:r w:rsidRPr="00147FD1">
        <w:rPr>
          <w:rFonts w:ascii="Times New Roman" w:hAnsi="Times New Roman"/>
          <w:sz w:val="24"/>
          <w:szCs w:val="24"/>
          <w:lang w:val="en-US"/>
        </w:rPr>
        <w:t xml:space="preserve"> </w:t>
      </w:r>
      <w:r w:rsidRPr="00147FD1">
        <w:rPr>
          <w:rFonts w:ascii="Times New Roman" w:hAnsi="Times New Roman"/>
          <w:sz w:val="24"/>
          <w:szCs w:val="24"/>
        </w:rPr>
        <w:t>Международен фестивал за автентичен фолклор„Дорково - 2026“, който ще се проведе в с.Дорково, община Ракитово.</w:t>
      </w:r>
    </w:p>
    <w:p w:rsidR="00147FD1" w:rsidRPr="00147FD1" w:rsidRDefault="00147FD1" w:rsidP="00147FD1">
      <w:pPr>
        <w:spacing w:after="0" w:line="240" w:lineRule="auto"/>
        <w:ind w:firstLine="709"/>
        <w:jc w:val="both"/>
        <w:rPr>
          <w:rFonts w:ascii="Times New Roman" w:hAnsi="Times New Roman"/>
          <w:sz w:val="24"/>
          <w:szCs w:val="24"/>
        </w:rPr>
      </w:pPr>
      <w:r w:rsidRPr="00147FD1">
        <w:rPr>
          <w:rFonts w:ascii="Times New Roman" w:hAnsi="Times New Roman"/>
          <w:sz w:val="24"/>
          <w:szCs w:val="24"/>
        </w:rPr>
        <w:t xml:space="preserve">2. Възлага на кмета на община Добричка последващи законови действия. </w:t>
      </w:r>
    </w:p>
    <w:p w:rsidR="0071043B" w:rsidRPr="0071043B" w:rsidRDefault="0071043B" w:rsidP="0071043B">
      <w:pPr>
        <w:suppressAutoHyphens/>
        <w:spacing w:after="0" w:line="240" w:lineRule="auto"/>
        <w:jc w:val="both"/>
        <w:rPr>
          <w:rFonts w:ascii="Times New Roman" w:hAnsi="Times New Roman"/>
          <w:b/>
          <w:sz w:val="24"/>
          <w:szCs w:val="24"/>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147FD1" w:rsidRPr="0071043B" w:rsidRDefault="00147FD1" w:rsidP="00147FD1">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147FD1" w:rsidRPr="0071043B" w:rsidRDefault="00147FD1" w:rsidP="00147FD1">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1043B" w:rsidRPr="0071043B" w:rsidRDefault="00147FD1" w:rsidP="0071043B">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F777E6" w:rsidRPr="00F777E6" w:rsidRDefault="00F777E6" w:rsidP="00056EC4">
      <w:pPr>
        <w:spacing w:after="0" w:line="240" w:lineRule="auto"/>
        <w:ind w:firstLine="720"/>
        <w:jc w:val="both"/>
        <w:rPr>
          <w:rFonts w:ascii="Times New Roman" w:eastAsia="Sylfaen" w:hAnsi="Times New Roman"/>
          <w:b/>
          <w:sz w:val="24"/>
          <w:szCs w:val="24"/>
          <w:lang w:eastAsia="en-US"/>
        </w:rPr>
      </w:pP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10.Докладна записка относно:</w:t>
      </w:r>
      <w:r w:rsidRPr="00057ED0">
        <w:rPr>
          <w:rFonts w:ascii="Times New Roman" w:hAnsi="Times New Roman"/>
          <w:b/>
          <w:sz w:val="24"/>
          <w:szCs w:val="24"/>
          <w:lang w:val="en-US"/>
        </w:rPr>
        <w:t xml:space="preserve"> </w:t>
      </w:r>
      <w:r w:rsidRPr="00057ED0">
        <w:rPr>
          <w:rFonts w:ascii="Times New Roman" w:hAnsi="Times New Roman"/>
          <w:sz w:val="24"/>
          <w:szCs w:val="24"/>
        </w:rPr>
        <w:t xml:space="preserve">Отпускане на финансови средства за транспорт на фолклорна група към НЧ „д-р Йосиф Йосифов – 1884 г.“ с.Карапелит, за участие в </w:t>
      </w:r>
      <w:r w:rsidRPr="00057ED0">
        <w:rPr>
          <w:rFonts w:ascii="Times New Roman" w:hAnsi="Times New Roman"/>
          <w:sz w:val="24"/>
          <w:szCs w:val="24"/>
          <w:lang w:val="en-US"/>
        </w:rPr>
        <w:t>XXIII -</w:t>
      </w:r>
      <w:r w:rsidRPr="00057ED0">
        <w:rPr>
          <w:rFonts w:ascii="Times New Roman" w:hAnsi="Times New Roman"/>
          <w:sz w:val="24"/>
          <w:szCs w:val="24"/>
        </w:rPr>
        <w:t xml:space="preserve"> ти</w:t>
      </w:r>
      <w:r w:rsidRPr="00057ED0">
        <w:rPr>
          <w:rFonts w:ascii="Times New Roman" w:hAnsi="Times New Roman"/>
          <w:sz w:val="24"/>
          <w:szCs w:val="24"/>
          <w:lang w:val="en-US"/>
        </w:rPr>
        <w:t xml:space="preserve"> </w:t>
      </w:r>
      <w:r w:rsidRPr="00057ED0">
        <w:rPr>
          <w:rFonts w:ascii="Times New Roman" w:hAnsi="Times New Roman"/>
          <w:sz w:val="24"/>
          <w:szCs w:val="24"/>
        </w:rPr>
        <w:t>Черноморски събор „Евро фолк2026“, който ще се проведе в гр.Китен, община Приморско.</w:t>
      </w: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 xml:space="preserve">Внася: </w:t>
      </w:r>
      <w:r w:rsidRPr="00057ED0">
        <w:rPr>
          <w:rFonts w:ascii="Times New Roman" w:hAnsi="Times New Roman"/>
          <w:sz w:val="24"/>
          <w:szCs w:val="24"/>
        </w:rPr>
        <w:t>Ирина Петрова</w:t>
      </w: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sz w:val="24"/>
          <w:szCs w:val="24"/>
        </w:rPr>
        <w:t xml:space="preserve">Председател на ЧН  </w:t>
      </w:r>
    </w:p>
    <w:p w:rsidR="00057ED0" w:rsidRPr="00057ED0" w:rsidRDefault="00057ED0" w:rsidP="00057ED0">
      <w:pPr>
        <w:spacing w:after="0" w:line="240" w:lineRule="auto"/>
        <w:jc w:val="both"/>
        <w:rPr>
          <w:rFonts w:ascii="Times New Roman" w:hAnsi="Times New Roman"/>
          <w:b/>
          <w:sz w:val="24"/>
          <w:szCs w:val="24"/>
        </w:rPr>
      </w:pPr>
    </w:p>
    <w:p w:rsidR="00057ED0" w:rsidRPr="00F76996" w:rsidRDefault="00057ED0"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lastRenderedPageBreak/>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на </w:t>
      </w:r>
      <w:r w:rsidRPr="00F76996">
        <w:rPr>
          <w:rFonts w:ascii="Times New Roman" w:hAnsi="Times New Roman"/>
          <w:sz w:val="24"/>
          <w:szCs w:val="24"/>
          <w:lang w:eastAsia="en-US"/>
        </w:rPr>
        <w:t xml:space="preserve">съвместно </w:t>
      </w:r>
      <w:r w:rsidRPr="00F76996">
        <w:rPr>
          <w:rFonts w:ascii="Times New Roman" w:hAnsi="Times New Roman"/>
          <w:sz w:val="24"/>
          <w:szCs w:val="24"/>
          <w:lang w:val="en-US" w:eastAsia="en-US"/>
        </w:rPr>
        <w:t>заседание на Постоянната комисия по финанси и бюджет, икономическа и инвестиционна политика, евроинтеграция</w:t>
      </w:r>
      <w:r w:rsidRPr="00F76996">
        <w:rPr>
          <w:rFonts w:ascii="Times New Roman" w:hAnsi="Times New Roman"/>
          <w:sz w:val="24"/>
          <w:szCs w:val="24"/>
          <w:lang w:eastAsia="en-US"/>
        </w:rPr>
        <w:t xml:space="preserve"> и Постоянната комисия по култура, спорт и туризъм</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ите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 xml:space="preserve">са </w:t>
      </w:r>
      <w:r w:rsidRPr="00F76996">
        <w:rPr>
          <w:rFonts w:ascii="Times New Roman" w:hAnsi="Times New Roman"/>
          <w:sz w:val="24"/>
          <w:szCs w:val="24"/>
          <w:lang w:val="en-US" w:eastAsia="en-US"/>
        </w:rPr>
        <w:t>одобрил</w:t>
      </w:r>
      <w:r w:rsidRPr="00F76996">
        <w:rPr>
          <w:rFonts w:ascii="Times New Roman" w:hAnsi="Times New Roman"/>
          <w:sz w:val="24"/>
          <w:szCs w:val="24"/>
          <w:lang w:eastAsia="en-US"/>
        </w:rPr>
        <w:t>и</w:t>
      </w:r>
      <w:r w:rsidRPr="00F76996">
        <w:rPr>
          <w:rFonts w:ascii="Times New Roman" w:hAnsi="Times New Roman"/>
          <w:sz w:val="24"/>
          <w:szCs w:val="24"/>
          <w:lang w:val="en-US" w:eastAsia="en-US"/>
        </w:rPr>
        <w:t xml:space="preserve"> предложения проект за решение.</w:t>
      </w:r>
    </w:p>
    <w:p w:rsidR="00057ED0" w:rsidRPr="00F76996" w:rsidRDefault="00057ED0"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10</w:t>
      </w:r>
      <w:r w:rsidRPr="00F76996">
        <w:rPr>
          <w:rFonts w:ascii="Times New Roman" w:hAnsi="Times New Roman"/>
          <w:sz w:val="24"/>
          <w:szCs w:val="24"/>
          <w:lang w:val="en-US" w:eastAsia="en-US"/>
        </w:rPr>
        <w:t xml:space="preserve"> от дневния ред?</w:t>
      </w:r>
    </w:p>
    <w:p w:rsidR="00B5394D" w:rsidRPr="00F76996" w:rsidRDefault="00B5394D" w:rsidP="00B5394D">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w:t>
      </w:r>
      <w:r w:rsidR="005C4308" w:rsidRPr="00F76996">
        <w:rPr>
          <w:rFonts w:ascii="Times New Roman" w:eastAsia="Sylfaen" w:hAnsi="Times New Roman"/>
          <w:sz w:val="24"/>
          <w:szCs w:val="24"/>
          <w:lang w:eastAsia="en-US"/>
        </w:rPr>
        <w:t>одобрен от ПК</w:t>
      </w:r>
      <w:r w:rsidRPr="00F76996">
        <w:rPr>
          <w:rFonts w:ascii="Times New Roman" w:eastAsia="Sylfaen" w:hAnsi="Times New Roman"/>
          <w:sz w:val="24"/>
          <w:szCs w:val="24"/>
          <w:lang w:eastAsia="en-US"/>
        </w:rPr>
        <w:t>.</w:t>
      </w:r>
    </w:p>
    <w:p w:rsidR="00A569FD" w:rsidRPr="00033089" w:rsidRDefault="00A569FD" w:rsidP="00A569FD">
      <w:pPr>
        <w:suppressAutoHyphens/>
        <w:spacing w:after="0" w:line="240" w:lineRule="auto"/>
        <w:jc w:val="both"/>
        <w:rPr>
          <w:rFonts w:ascii="Times New Roman" w:eastAsia="Sylfae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057ED0">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8</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057ED0" w:rsidRPr="00057ED0" w:rsidRDefault="00057ED0" w:rsidP="00057ED0">
      <w:pPr>
        <w:spacing w:after="0" w:line="240" w:lineRule="auto"/>
        <w:ind w:firstLine="709"/>
        <w:jc w:val="both"/>
        <w:rPr>
          <w:rFonts w:ascii="Times New Roman" w:hAnsi="Times New Roman"/>
          <w:sz w:val="24"/>
          <w:szCs w:val="24"/>
        </w:rPr>
      </w:pPr>
      <w:r w:rsidRPr="00057ED0">
        <w:rPr>
          <w:rFonts w:ascii="Times New Roman" w:hAnsi="Times New Roman"/>
          <w:sz w:val="24"/>
          <w:szCs w:val="24"/>
        </w:rPr>
        <w:t>1. На основание чл.21, ал.1, т.6 от ЗМСМА, Добрички общински съвет дава съгласие за отпускане на финансови средства в размер на 310,00</w:t>
      </w:r>
      <w:r w:rsidRPr="00057ED0">
        <w:rPr>
          <w:rFonts w:ascii="Times New Roman" w:hAnsi="Times New Roman"/>
          <w:sz w:val="24"/>
          <w:szCs w:val="24"/>
          <w:lang w:val="en-US"/>
        </w:rPr>
        <w:t xml:space="preserve"> </w:t>
      </w:r>
      <w:r w:rsidRPr="00057ED0">
        <w:rPr>
          <w:rFonts w:ascii="Times New Roman" w:hAnsi="Times New Roman"/>
          <w:sz w:val="24"/>
          <w:szCs w:val="24"/>
        </w:rPr>
        <w:t xml:space="preserve">евро за транспорт на  фолклорна група към НЧ „д-р Йосиф Йосифов – 1884 г.“ с.Карапелит, за участие в </w:t>
      </w:r>
      <w:r w:rsidRPr="00057ED0">
        <w:rPr>
          <w:rFonts w:ascii="Times New Roman" w:hAnsi="Times New Roman"/>
          <w:sz w:val="24"/>
          <w:szCs w:val="24"/>
          <w:lang w:val="en-US"/>
        </w:rPr>
        <w:t>XXIII -</w:t>
      </w:r>
      <w:r w:rsidRPr="00057ED0">
        <w:rPr>
          <w:rFonts w:ascii="Times New Roman" w:hAnsi="Times New Roman"/>
          <w:sz w:val="24"/>
          <w:szCs w:val="24"/>
        </w:rPr>
        <w:t xml:space="preserve"> ти</w:t>
      </w:r>
      <w:r w:rsidRPr="00057ED0">
        <w:rPr>
          <w:rFonts w:ascii="Times New Roman" w:hAnsi="Times New Roman"/>
          <w:sz w:val="24"/>
          <w:szCs w:val="24"/>
          <w:lang w:val="en-US"/>
        </w:rPr>
        <w:t xml:space="preserve"> </w:t>
      </w:r>
      <w:r w:rsidRPr="00057ED0">
        <w:rPr>
          <w:rFonts w:ascii="Times New Roman" w:hAnsi="Times New Roman"/>
          <w:sz w:val="24"/>
          <w:szCs w:val="24"/>
        </w:rPr>
        <w:t>Черноморски събор „Евро фолк2026“, който ще се проведе в гр.Китен, община Приморско.</w:t>
      </w:r>
    </w:p>
    <w:p w:rsidR="00057ED0" w:rsidRPr="00057ED0" w:rsidRDefault="00057ED0" w:rsidP="00057ED0">
      <w:pPr>
        <w:spacing w:after="0" w:line="240" w:lineRule="auto"/>
        <w:ind w:firstLine="709"/>
        <w:jc w:val="both"/>
        <w:rPr>
          <w:rFonts w:ascii="Times New Roman" w:hAnsi="Times New Roman"/>
          <w:sz w:val="24"/>
          <w:szCs w:val="24"/>
        </w:rPr>
      </w:pPr>
      <w:r w:rsidRPr="00057ED0">
        <w:rPr>
          <w:rFonts w:ascii="Times New Roman" w:hAnsi="Times New Roman"/>
          <w:sz w:val="24"/>
          <w:szCs w:val="24"/>
        </w:rPr>
        <w:t xml:space="preserve">2. Възлага на кмета на община Добричка последващи законови действия. </w:t>
      </w:r>
    </w:p>
    <w:p w:rsidR="00033089" w:rsidRDefault="00033089" w:rsidP="00033089">
      <w:pPr>
        <w:spacing w:after="0" w:line="240" w:lineRule="auto"/>
        <w:ind w:firstLine="720"/>
        <w:jc w:val="both"/>
        <w:rPr>
          <w:rFonts w:ascii="Times New Roman" w:eastAsia="Sylfaen" w:hAnsi="Times New Roman"/>
          <w:sz w:val="24"/>
          <w:szCs w:val="24"/>
          <w:lang w:eastAsia="en-US"/>
        </w:rPr>
      </w:pPr>
    </w:p>
    <w:p w:rsidR="0071043B"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057ED0" w:rsidRPr="0071043B" w:rsidRDefault="00057ED0" w:rsidP="00057ED0">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057ED0" w:rsidRPr="0071043B" w:rsidRDefault="00057ED0" w:rsidP="00057ED0">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057ED0" w:rsidRPr="0071043B" w:rsidRDefault="00057ED0" w:rsidP="00057ED0">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057ED0" w:rsidRDefault="00057ED0" w:rsidP="00126D80">
      <w:pPr>
        <w:snapToGrid w:val="0"/>
        <w:spacing w:after="0" w:line="240" w:lineRule="auto"/>
        <w:jc w:val="both"/>
        <w:rPr>
          <w:rFonts w:ascii="Times New Roman" w:hAnsi="Times New Roman"/>
          <w:b/>
          <w:sz w:val="24"/>
          <w:szCs w:val="24"/>
        </w:rPr>
      </w:pP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11.Докладна записка относно:</w:t>
      </w:r>
      <w:r w:rsidRPr="00057ED0">
        <w:rPr>
          <w:rFonts w:ascii="Times New Roman" w:hAnsi="Times New Roman"/>
          <w:b/>
          <w:sz w:val="24"/>
          <w:szCs w:val="24"/>
          <w:lang w:val="en-US"/>
        </w:rPr>
        <w:t xml:space="preserve"> </w:t>
      </w:r>
      <w:r w:rsidRPr="00057ED0">
        <w:rPr>
          <w:rFonts w:ascii="Times New Roman" w:hAnsi="Times New Roman"/>
          <w:sz w:val="24"/>
          <w:szCs w:val="24"/>
        </w:rPr>
        <w:t>Отпускане на финансови средства за транспорт на фолклорни самодейци към НЧ „Асен Златаров – 1940 г.“ с.Стефан Караджа, за участие в Дванадесето издание на фестивала „ С България в сърцето“, част от цикъла фестивали „Разпилени бисери“, който ще се проведе в гр.Лимена, Гърция.</w:t>
      </w: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 xml:space="preserve">Внася: </w:t>
      </w:r>
      <w:r w:rsidRPr="00057ED0">
        <w:rPr>
          <w:rFonts w:ascii="Times New Roman" w:hAnsi="Times New Roman"/>
          <w:sz w:val="24"/>
          <w:szCs w:val="24"/>
        </w:rPr>
        <w:t>Николай Станчев</w:t>
      </w:r>
    </w:p>
    <w:p w:rsidR="00057ED0" w:rsidRPr="00057ED0" w:rsidRDefault="00057ED0" w:rsidP="00057ED0">
      <w:pPr>
        <w:rPr>
          <w:rFonts w:ascii="Times New Roman" w:hAnsi="Times New Roman"/>
          <w:sz w:val="24"/>
          <w:szCs w:val="24"/>
        </w:rPr>
      </w:pPr>
      <w:r w:rsidRPr="00057ED0">
        <w:rPr>
          <w:rFonts w:ascii="Times New Roman" w:hAnsi="Times New Roman"/>
          <w:sz w:val="24"/>
          <w:szCs w:val="24"/>
        </w:rPr>
        <w:t xml:space="preserve">Председател на ЧН  </w:t>
      </w:r>
    </w:p>
    <w:p w:rsidR="00057ED0" w:rsidRPr="00F76996" w:rsidRDefault="00057ED0"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на </w:t>
      </w:r>
      <w:r w:rsidRPr="00F76996">
        <w:rPr>
          <w:rFonts w:ascii="Times New Roman" w:hAnsi="Times New Roman"/>
          <w:sz w:val="24"/>
          <w:szCs w:val="24"/>
          <w:lang w:eastAsia="en-US"/>
        </w:rPr>
        <w:t xml:space="preserve">съвместно </w:t>
      </w:r>
      <w:r w:rsidRPr="00F76996">
        <w:rPr>
          <w:rFonts w:ascii="Times New Roman" w:hAnsi="Times New Roman"/>
          <w:sz w:val="24"/>
          <w:szCs w:val="24"/>
          <w:lang w:val="en-US" w:eastAsia="en-US"/>
        </w:rPr>
        <w:t>заседание на Постоянната комисия по финанси и бюджет, икономическа и инвестиционна политика, евроинтеграция</w:t>
      </w:r>
      <w:r w:rsidRPr="00F76996">
        <w:rPr>
          <w:rFonts w:ascii="Times New Roman" w:hAnsi="Times New Roman"/>
          <w:sz w:val="24"/>
          <w:szCs w:val="24"/>
          <w:lang w:eastAsia="en-US"/>
        </w:rPr>
        <w:t xml:space="preserve"> и Постоянната комисия по култура, спорт и туризъм</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ите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 xml:space="preserve">са </w:t>
      </w:r>
      <w:r w:rsidRPr="00F76996">
        <w:rPr>
          <w:rFonts w:ascii="Times New Roman" w:hAnsi="Times New Roman"/>
          <w:sz w:val="24"/>
          <w:szCs w:val="24"/>
          <w:lang w:val="en-US" w:eastAsia="en-US"/>
        </w:rPr>
        <w:t>одобрил</w:t>
      </w:r>
      <w:r w:rsidRPr="00F76996">
        <w:rPr>
          <w:rFonts w:ascii="Times New Roman" w:hAnsi="Times New Roman"/>
          <w:sz w:val="24"/>
          <w:szCs w:val="24"/>
          <w:lang w:eastAsia="en-US"/>
        </w:rPr>
        <w:t>и</w:t>
      </w:r>
      <w:r w:rsidRPr="00F76996">
        <w:rPr>
          <w:rFonts w:ascii="Times New Roman" w:hAnsi="Times New Roman"/>
          <w:sz w:val="24"/>
          <w:szCs w:val="24"/>
          <w:lang w:val="en-US" w:eastAsia="en-US"/>
        </w:rPr>
        <w:t xml:space="preserve"> предложения проект за решение.</w:t>
      </w:r>
    </w:p>
    <w:p w:rsidR="00057ED0" w:rsidRPr="00F76996" w:rsidRDefault="00057ED0"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11</w:t>
      </w:r>
      <w:r w:rsidRPr="00F76996">
        <w:rPr>
          <w:rFonts w:ascii="Times New Roman" w:hAnsi="Times New Roman"/>
          <w:sz w:val="24"/>
          <w:szCs w:val="24"/>
          <w:lang w:val="en-US" w:eastAsia="en-US"/>
        </w:rPr>
        <w:t xml:space="preserve"> от дневния ред?</w:t>
      </w:r>
    </w:p>
    <w:p w:rsidR="007B3D9B" w:rsidRPr="00F76996" w:rsidRDefault="007B3D9B" w:rsidP="007B3D9B">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w:t>
      </w:r>
      <w:r w:rsidRPr="00F76996">
        <w:rPr>
          <w:rFonts w:ascii="Times New Roman" w:eastAsia="Sylfaen" w:hAnsi="Times New Roman"/>
          <w:sz w:val="24"/>
          <w:szCs w:val="24"/>
          <w:lang w:eastAsia="en-US"/>
        </w:rPr>
        <w:t>одобрен от ПК.</w:t>
      </w:r>
    </w:p>
    <w:p w:rsidR="00057ED0" w:rsidRDefault="00057ED0" w:rsidP="00F76996">
      <w:pPr>
        <w:spacing w:after="0" w:line="240" w:lineRule="auto"/>
        <w:jc w:val="both"/>
        <w:rPr>
          <w:rFonts w:ascii="Times New Roman" w:eastAsia="Sylfaen" w:hAnsi="Times New Roman"/>
          <w:b/>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057ED0">
        <w:rPr>
          <w:rFonts w:ascii="Times New Roman" w:eastAsia="Sylfaen" w:hAnsi="Times New Roman"/>
          <w:b/>
          <w:sz w:val="24"/>
          <w:szCs w:val="24"/>
          <w:lang w:eastAsia="en-US"/>
        </w:rPr>
        <w:t xml:space="preserve"> 65</w:t>
      </w:r>
      <w:r w:rsidRPr="0071043B">
        <w:rPr>
          <w:rFonts w:ascii="Times New Roman" w:eastAsia="Sylfaen" w:hAnsi="Times New Roman"/>
          <w:b/>
          <w:sz w:val="24"/>
          <w:szCs w:val="24"/>
          <w:lang w:eastAsia="en-US"/>
        </w:rPr>
        <w:t>9</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057ED0" w:rsidRPr="00057ED0" w:rsidRDefault="00057ED0" w:rsidP="00057ED0">
      <w:pPr>
        <w:spacing w:after="0" w:line="240" w:lineRule="auto"/>
        <w:ind w:firstLine="709"/>
        <w:jc w:val="both"/>
        <w:rPr>
          <w:rFonts w:ascii="Times New Roman" w:hAnsi="Times New Roman"/>
          <w:sz w:val="24"/>
          <w:szCs w:val="24"/>
        </w:rPr>
      </w:pPr>
      <w:r w:rsidRPr="00057ED0">
        <w:rPr>
          <w:rFonts w:ascii="Times New Roman" w:hAnsi="Times New Roman"/>
          <w:sz w:val="24"/>
          <w:szCs w:val="24"/>
        </w:rPr>
        <w:t>1. На основание чл.21, ал.1, т.6 от ЗМСМА, Добрички общински съвет дава съгласие за отпускане на финансови средства в размер на 410,00</w:t>
      </w:r>
      <w:r w:rsidRPr="00057ED0">
        <w:rPr>
          <w:rFonts w:ascii="Times New Roman" w:hAnsi="Times New Roman"/>
          <w:sz w:val="24"/>
          <w:szCs w:val="24"/>
          <w:lang w:val="en-US"/>
        </w:rPr>
        <w:t xml:space="preserve"> </w:t>
      </w:r>
      <w:r w:rsidRPr="00057ED0">
        <w:rPr>
          <w:rFonts w:ascii="Times New Roman" w:hAnsi="Times New Roman"/>
          <w:sz w:val="24"/>
          <w:szCs w:val="24"/>
        </w:rPr>
        <w:t>евро за транспорт на фолклорни самодейци към НЧ „Асен Златаров – 1940 г.“ с.Стефан Караджа, за участие в Дванадесето издание на фестивала „ С България в сърцето“, част от цикъла фестивали „Разпилени бисери“, който ще се проведе в гр.Лимена, Гърция.</w:t>
      </w:r>
    </w:p>
    <w:p w:rsidR="00057ED0" w:rsidRDefault="00057ED0" w:rsidP="00057ED0">
      <w:pPr>
        <w:spacing w:after="0" w:line="240" w:lineRule="auto"/>
        <w:ind w:firstLine="709"/>
        <w:jc w:val="both"/>
        <w:rPr>
          <w:rFonts w:ascii="Times New Roman" w:hAnsi="Times New Roman"/>
          <w:sz w:val="24"/>
          <w:szCs w:val="24"/>
        </w:rPr>
      </w:pPr>
      <w:r w:rsidRPr="00057ED0">
        <w:rPr>
          <w:rFonts w:ascii="Times New Roman" w:hAnsi="Times New Roman"/>
          <w:sz w:val="24"/>
          <w:szCs w:val="24"/>
        </w:rPr>
        <w:t xml:space="preserve">2. Възлага на кмета на община Добричка последващи законови действия. </w:t>
      </w:r>
    </w:p>
    <w:p w:rsidR="00F76996" w:rsidRPr="00057ED0" w:rsidRDefault="00F76996" w:rsidP="00057ED0">
      <w:pPr>
        <w:spacing w:after="0" w:line="240" w:lineRule="auto"/>
        <w:ind w:firstLine="709"/>
        <w:jc w:val="both"/>
        <w:rPr>
          <w:rFonts w:ascii="Times New Roman" w:hAnsi="Times New Roman"/>
          <w:sz w:val="24"/>
          <w:szCs w:val="24"/>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lastRenderedPageBreak/>
        <w:t>Моля съветниците, които са съгласни с така предложеното решение да гласуват!</w:t>
      </w:r>
    </w:p>
    <w:p w:rsidR="00057ED0" w:rsidRPr="0071043B" w:rsidRDefault="00057ED0" w:rsidP="00057ED0">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057ED0" w:rsidRPr="0071043B" w:rsidRDefault="00057ED0" w:rsidP="00057ED0">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057ED0" w:rsidRPr="0071043B" w:rsidRDefault="00057ED0" w:rsidP="00057ED0">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A569FD" w:rsidRPr="00A569FD" w:rsidRDefault="00A569FD" w:rsidP="00A569FD">
      <w:pPr>
        <w:spacing w:after="0" w:line="240" w:lineRule="auto"/>
        <w:jc w:val="both"/>
        <w:rPr>
          <w:rFonts w:ascii="Times New Roman" w:eastAsia="Sylfaen" w:hAnsi="Times New Roman"/>
          <w:sz w:val="24"/>
          <w:szCs w:val="24"/>
          <w:lang w:eastAsia="en-US"/>
        </w:rPr>
      </w:pP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12.Докладна записка относно:</w:t>
      </w:r>
      <w:r w:rsidRPr="00057ED0">
        <w:rPr>
          <w:rFonts w:ascii="Times New Roman" w:hAnsi="Times New Roman"/>
          <w:b/>
          <w:sz w:val="24"/>
          <w:szCs w:val="24"/>
          <w:lang w:val="en-US"/>
        </w:rPr>
        <w:t xml:space="preserve"> </w:t>
      </w:r>
      <w:r w:rsidRPr="00057ED0">
        <w:rPr>
          <w:rFonts w:ascii="Times New Roman" w:hAnsi="Times New Roman"/>
          <w:sz w:val="24"/>
          <w:szCs w:val="24"/>
        </w:rPr>
        <w:t>Отпускане на финансови средства за транспорт на певческа група и танцов състав за автентичен фолклор към НЧ „Христо Ботев – 1941 г.“ с.Козлодуйци, за участие в Национален фолклорен събор за автентичен фолклор „По стъпките на Света Богородица 2026“, който ще се проведе в с.Добрич, община Димитровград.</w:t>
      </w: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 xml:space="preserve">Внася: </w:t>
      </w:r>
      <w:r w:rsidRPr="00057ED0">
        <w:rPr>
          <w:rFonts w:ascii="Times New Roman" w:hAnsi="Times New Roman"/>
          <w:sz w:val="24"/>
          <w:szCs w:val="24"/>
        </w:rPr>
        <w:t>Румянка Колева</w:t>
      </w: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sz w:val="24"/>
          <w:szCs w:val="24"/>
        </w:rPr>
        <w:t xml:space="preserve">Председател на ЧН  </w:t>
      </w:r>
    </w:p>
    <w:p w:rsidR="00057ED0" w:rsidRPr="00057ED0" w:rsidRDefault="00057ED0" w:rsidP="00057ED0">
      <w:pPr>
        <w:spacing w:after="0" w:line="240" w:lineRule="auto"/>
        <w:jc w:val="both"/>
        <w:rPr>
          <w:rFonts w:ascii="Times New Roman" w:hAnsi="Times New Roman"/>
          <w:sz w:val="24"/>
          <w:szCs w:val="24"/>
        </w:rPr>
      </w:pPr>
    </w:p>
    <w:p w:rsidR="00057ED0" w:rsidRPr="00F76996" w:rsidRDefault="00057ED0"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на </w:t>
      </w:r>
      <w:r w:rsidRPr="00F76996">
        <w:rPr>
          <w:rFonts w:ascii="Times New Roman" w:hAnsi="Times New Roman"/>
          <w:sz w:val="24"/>
          <w:szCs w:val="24"/>
          <w:lang w:eastAsia="en-US"/>
        </w:rPr>
        <w:t xml:space="preserve">съвместно </w:t>
      </w:r>
      <w:r w:rsidRPr="00F76996">
        <w:rPr>
          <w:rFonts w:ascii="Times New Roman" w:hAnsi="Times New Roman"/>
          <w:sz w:val="24"/>
          <w:szCs w:val="24"/>
          <w:lang w:val="en-US" w:eastAsia="en-US"/>
        </w:rPr>
        <w:t>заседание на Постоянната комисия по финанси и бюджет, икономическа и инвестиционна политика, евроинтеграция</w:t>
      </w:r>
      <w:r w:rsidRPr="00F76996">
        <w:rPr>
          <w:rFonts w:ascii="Times New Roman" w:hAnsi="Times New Roman"/>
          <w:sz w:val="24"/>
          <w:szCs w:val="24"/>
          <w:lang w:eastAsia="en-US"/>
        </w:rPr>
        <w:t xml:space="preserve"> и Постоянната комисия по култура, спорт и туризъм</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ите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 xml:space="preserve">са </w:t>
      </w:r>
      <w:r w:rsidRPr="00F76996">
        <w:rPr>
          <w:rFonts w:ascii="Times New Roman" w:hAnsi="Times New Roman"/>
          <w:sz w:val="24"/>
          <w:szCs w:val="24"/>
          <w:lang w:val="en-US" w:eastAsia="en-US"/>
        </w:rPr>
        <w:t>одобрил</w:t>
      </w:r>
      <w:r w:rsidRPr="00F76996">
        <w:rPr>
          <w:rFonts w:ascii="Times New Roman" w:hAnsi="Times New Roman"/>
          <w:sz w:val="24"/>
          <w:szCs w:val="24"/>
          <w:lang w:eastAsia="en-US"/>
        </w:rPr>
        <w:t>и</w:t>
      </w:r>
      <w:r w:rsidRPr="00F76996">
        <w:rPr>
          <w:rFonts w:ascii="Times New Roman" w:hAnsi="Times New Roman"/>
          <w:sz w:val="24"/>
          <w:szCs w:val="24"/>
          <w:lang w:val="en-US" w:eastAsia="en-US"/>
        </w:rPr>
        <w:t xml:space="preserve"> предложения проект за решение.</w:t>
      </w:r>
    </w:p>
    <w:p w:rsidR="00057ED0" w:rsidRPr="00F76996" w:rsidRDefault="00057ED0"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12</w:t>
      </w:r>
      <w:r w:rsidRPr="00F76996">
        <w:rPr>
          <w:rFonts w:ascii="Times New Roman" w:hAnsi="Times New Roman"/>
          <w:sz w:val="24"/>
          <w:szCs w:val="24"/>
          <w:lang w:val="en-US" w:eastAsia="en-US"/>
        </w:rPr>
        <w:t xml:space="preserve"> от дневния ред?</w:t>
      </w:r>
    </w:p>
    <w:p w:rsidR="007B3D9B" w:rsidRPr="00033089" w:rsidRDefault="007B3D9B" w:rsidP="00F76996">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w:t>
      </w:r>
      <w:r w:rsidRPr="00F76996">
        <w:rPr>
          <w:rFonts w:ascii="Times New Roman" w:eastAsia="Sylfaen" w:hAnsi="Times New Roman"/>
          <w:sz w:val="24"/>
          <w:szCs w:val="24"/>
          <w:lang w:eastAsia="en-US"/>
        </w:rPr>
        <w:t>одобрен от ПК.</w:t>
      </w:r>
    </w:p>
    <w:p w:rsidR="00057ED0" w:rsidRDefault="00057ED0" w:rsidP="0071043B">
      <w:pPr>
        <w:spacing w:after="0" w:line="240" w:lineRule="auto"/>
        <w:ind w:left="2880" w:firstLine="720"/>
        <w:jc w:val="both"/>
        <w:rPr>
          <w:rFonts w:ascii="Times New Roman" w:eastAsia="Sylfaen" w:hAnsi="Times New Roman"/>
          <w:b/>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057ED0">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0</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057ED0" w:rsidRPr="00057ED0" w:rsidRDefault="00057ED0" w:rsidP="00057ED0">
      <w:pPr>
        <w:spacing w:after="0" w:line="240" w:lineRule="auto"/>
        <w:ind w:firstLine="709"/>
        <w:jc w:val="both"/>
        <w:rPr>
          <w:rFonts w:ascii="Times New Roman" w:hAnsi="Times New Roman"/>
          <w:sz w:val="24"/>
          <w:szCs w:val="24"/>
        </w:rPr>
      </w:pPr>
      <w:r w:rsidRPr="00057ED0">
        <w:rPr>
          <w:rFonts w:ascii="Times New Roman" w:hAnsi="Times New Roman"/>
          <w:sz w:val="24"/>
          <w:szCs w:val="24"/>
        </w:rPr>
        <w:t xml:space="preserve">1. На основание чл.21, ал.1, т.6 от ЗМСМА, Добрички общински съвет дава съгласие за отпускане на финансови средства в размер на </w:t>
      </w:r>
      <w:r w:rsidRPr="00057ED0">
        <w:rPr>
          <w:rFonts w:ascii="Times New Roman" w:hAnsi="Times New Roman"/>
          <w:sz w:val="24"/>
          <w:szCs w:val="24"/>
          <w:lang w:val="en-US"/>
        </w:rPr>
        <w:t>3</w:t>
      </w:r>
      <w:r w:rsidRPr="00057ED0">
        <w:rPr>
          <w:rFonts w:ascii="Times New Roman" w:hAnsi="Times New Roman"/>
          <w:sz w:val="24"/>
          <w:szCs w:val="24"/>
        </w:rPr>
        <w:t>10,00</w:t>
      </w:r>
      <w:r w:rsidRPr="00057ED0">
        <w:rPr>
          <w:rFonts w:ascii="Times New Roman" w:hAnsi="Times New Roman"/>
          <w:sz w:val="24"/>
          <w:szCs w:val="24"/>
          <w:lang w:val="en-US"/>
        </w:rPr>
        <w:t xml:space="preserve"> </w:t>
      </w:r>
      <w:r w:rsidRPr="00057ED0">
        <w:rPr>
          <w:rFonts w:ascii="Times New Roman" w:hAnsi="Times New Roman"/>
          <w:sz w:val="24"/>
          <w:szCs w:val="24"/>
        </w:rPr>
        <w:t>евро за транспорт на певческа група и танцов състав за автентичен фолклор към НЧ „Христо Ботев – 1941 г.“ с.Козлодуйци, за участие в Национален фолклорен събор за автентичен фолклор „По стъпките на Света Богородица 2026“, който ще се проведе в с.Добрич, община Димитровград.</w:t>
      </w:r>
    </w:p>
    <w:p w:rsidR="00057ED0" w:rsidRDefault="00057ED0" w:rsidP="00057ED0">
      <w:pPr>
        <w:spacing w:after="0" w:line="240" w:lineRule="auto"/>
        <w:ind w:firstLine="709"/>
        <w:jc w:val="both"/>
        <w:rPr>
          <w:rFonts w:ascii="Times New Roman" w:hAnsi="Times New Roman"/>
          <w:sz w:val="24"/>
          <w:szCs w:val="24"/>
        </w:rPr>
      </w:pPr>
      <w:r w:rsidRPr="00057ED0">
        <w:rPr>
          <w:rFonts w:ascii="Times New Roman" w:hAnsi="Times New Roman"/>
          <w:sz w:val="24"/>
          <w:szCs w:val="24"/>
        </w:rPr>
        <w:t xml:space="preserve">2. Възлага на кмета на община Добричка последващи законови действия. </w:t>
      </w:r>
    </w:p>
    <w:p w:rsidR="00F76996" w:rsidRPr="00057ED0" w:rsidRDefault="00F76996" w:rsidP="00057ED0">
      <w:pPr>
        <w:spacing w:after="0" w:line="240" w:lineRule="auto"/>
        <w:ind w:firstLine="709"/>
        <w:jc w:val="both"/>
        <w:rPr>
          <w:rFonts w:ascii="Times New Roman" w:hAnsi="Times New Roman"/>
          <w:sz w:val="24"/>
          <w:szCs w:val="24"/>
        </w:rPr>
      </w:pPr>
    </w:p>
    <w:p w:rsidR="0071043B" w:rsidRPr="00F76996" w:rsidRDefault="00033089" w:rsidP="00F76996">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057ED0" w:rsidRPr="0071043B" w:rsidRDefault="00057ED0" w:rsidP="00057ED0">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057ED0" w:rsidRPr="0071043B" w:rsidRDefault="00057ED0" w:rsidP="00057ED0">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057ED0" w:rsidRPr="0071043B" w:rsidRDefault="00057ED0" w:rsidP="00057ED0">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A569FD" w:rsidRPr="00F777E6" w:rsidRDefault="00A569FD" w:rsidP="00056EC4">
      <w:pPr>
        <w:spacing w:after="0" w:line="240" w:lineRule="auto"/>
        <w:ind w:firstLine="720"/>
        <w:jc w:val="both"/>
        <w:rPr>
          <w:rFonts w:ascii="Times New Roman" w:eastAsia="Sylfaen" w:hAnsi="Times New Roman"/>
          <w:sz w:val="24"/>
          <w:szCs w:val="24"/>
          <w:lang w:eastAsia="en-US"/>
        </w:rPr>
      </w:pP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13.Докладна записка относно:</w:t>
      </w:r>
      <w:r w:rsidRPr="00057ED0">
        <w:rPr>
          <w:rFonts w:ascii="Times New Roman" w:hAnsi="Times New Roman"/>
          <w:b/>
          <w:sz w:val="24"/>
          <w:szCs w:val="24"/>
          <w:lang w:val="en-US"/>
        </w:rPr>
        <w:t xml:space="preserve"> </w:t>
      </w:r>
      <w:r w:rsidRPr="00057ED0">
        <w:rPr>
          <w:rFonts w:ascii="Times New Roman" w:hAnsi="Times New Roman"/>
          <w:sz w:val="24"/>
          <w:szCs w:val="24"/>
        </w:rPr>
        <w:t>Отпускане на финансови средства за транспорт на фолклорна певческа група към НЧ „Просвета – 1940 г.“ с.Царевец, за участие в Международен фестивал на музикалното и танцово изкуство „Магията на Венеция“, който ще се проведе в Лидо ди Йезоло, Италия.</w:t>
      </w: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 xml:space="preserve">Внася: </w:t>
      </w:r>
      <w:r w:rsidRPr="00057ED0">
        <w:rPr>
          <w:rFonts w:ascii="Times New Roman" w:hAnsi="Times New Roman"/>
          <w:sz w:val="24"/>
          <w:szCs w:val="24"/>
        </w:rPr>
        <w:t>Сияна Дончева</w:t>
      </w: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sz w:val="24"/>
          <w:szCs w:val="24"/>
        </w:rPr>
        <w:lastRenderedPageBreak/>
        <w:t>Председател на ЧН</w:t>
      </w:r>
    </w:p>
    <w:p w:rsidR="00057ED0" w:rsidRPr="00F76996" w:rsidRDefault="00057ED0" w:rsidP="00057ED0">
      <w:pPr>
        <w:spacing w:after="0" w:line="240" w:lineRule="auto"/>
        <w:jc w:val="both"/>
        <w:rPr>
          <w:rFonts w:ascii="Times New Roman" w:hAnsi="Times New Roman"/>
          <w:sz w:val="24"/>
          <w:szCs w:val="24"/>
        </w:rPr>
      </w:pPr>
    </w:p>
    <w:p w:rsidR="00057ED0" w:rsidRPr="00F76996" w:rsidRDefault="00057ED0"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записка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на </w:t>
      </w:r>
      <w:r w:rsidRPr="00F76996">
        <w:rPr>
          <w:rFonts w:ascii="Times New Roman" w:hAnsi="Times New Roman"/>
          <w:sz w:val="24"/>
          <w:szCs w:val="24"/>
          <w:lang w:eastAsia="en-US"/>
        </w:rPr>
        <w:t xml:space="preserve">съвместно </w:t>
      </w:r>
      <w:r w:rsidRPr="00F76996">
        <w:rPr>
          <w:rFonts w:ascii="Times New Roman" w:hAnsi="Times New Roman"/>
          <w:sz w:val="24"/>
          <w:szCs w:val="24"/>
          <w:lang w:val="en-US" w:eastAsia="en-US"/>
        </w:rPr>
        <w:t>заседание на Постоянната комисия по финанси и бюджет, икономическа и инвестиционна политика, евроинтеграция</w:t>
      </w:r>
      <w:r w:rsidRPr="00F76996">
        <w:rPr>
          <w:rFonts w:ascii="Times New Roman" w:hAnsi="Times New Roman"/>
          <w:sz w:val="24"/>
          <w:szCs w:val="24"/>
          <w:lang w:eastAsia="en-US"/>
        </w:rPr>
        <w:t xml:space="preserve"> и Постоянната комисия по култура, спорт и туризъм</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w:t>
      </w:r>
      <w:r w:rsidRPr="00F76996">
        <w:rPr>
          <w:rFonts w:ascii="Times New Roman" w:hAnsi="Times New Roman"/>
          <w:sz w:val="24"/>
          <w:szCs w:val="24"/>
          <w:lang w:eastAsia="en-US"/>
        </w:rPr>
        <w:t>ите</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 xml:space="preserve">са </w:t>
      </w:r>
      <w:r w:rsidRPr="00F76996">
        <w:rPr>
          <w:rFonts w:ascii="Times New Roman" w:hAnsi="Times New Roman"/>
          <w:sz w:val="24"/>
          <w:szCs w:val="24"/>
          <w:lang w:val="en-US" w:eastAsia="en-US"/>
        </w:rPr>
        <w:t>одобрил</w:t>
      </w:r>
      <w:r w:rsidRPr="00F76996">
        <w:rPr>
          <w:rFonts w:ascii="Times New Roman" w:hAnsi="Times New Roman"/>
          <w:sz w:val="24"/>
          <w:szCs w:val="24"/>
          <w:lang w:eastAsia="en-US"/>
        </w:rPr>
        <w:t>и</w:t>
      </w:r>
      <w:r w:rsidRPr="00F76996">
        <w:rPr>
          <w:rFonts w:ascii="Times New Roman" w:hAnsi="Times New Roman"/>
          <w:sz w:val="24"/>
          <w:szCs w:val="24"/>
          <w:lang w:val="en-US" w:eastAsia="en-US"/>
        </w:rPr>
        <w:t xml:space="preserve"> предложения проект за решение.</w:t>
      </w:r>
    </w:p>
    <w:p w:rsidR="00057ED0" w:rsidRPr="00F76996" w:rsidRDefault="00057ED0"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13</w:t>
      </w:r>
      <w:r w:rsidRPr="00F76996">
        <w:rPr>
          <w:rFonts w:ascii="Times New Roman" w:hAnsi="Times New Roman"/>
          <w:sz w:val="24"/>
          <w:szCs w:val="24"/>
          <w:lang w:val="en-US" w:eastAsia="en-US"/>
        </w:rPr>
        <w:t xml:space="preserve"> от дневния ред?</w:t>
      </w:r>
    </w:p>
    <w:p w:rsidR="007B3D9B" w:rsidRPr="00033089" w:rsidRDefault="007B3D9B" w:rsidP="00F76996">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w:t>
      </w:r>
      <w:r w:rsidRPr="00F76996">
        <w:rPr>
          <w:rFonts w:ascii="Times New Roman" w:eastAsia="Sylfaen" w:hAnsi="Times New Roman"/>
          <w:sz w:val="24"/>
          <w:szCs w:val="24"/>
          <w:lang w:eastAsia="en-US"/>
        </w:rPr>
        <w:t>одобрен от ПК.</w:t>
      </w:r>
    </w:p>
    <w:p w:rsidR="00126D80" w:rsidRPr="00126D80" w:rsidRDefault="00126D80" w:rsidP="00126D80">
      <w:pPr>
        <w:suppressAutoHyphens/>
        <w:spacing w:after="0" w:line="240" w:lineRule="auto"/>
        <w:jc w:val="both"/>
        <w:rPr>
          <w:rFonts w:ascii="Times New Roma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057ED0">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1</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057ED0" w:rsidRPr="00057ED0" w:rsidRDefault="00057ED0" w:rsidP="00057ED0">
      <w:pPr>
        <w:spacing w:after="0" w:line="240" w:lineRule="auto"/>
        <w:ind w:firstLine="709"/>
        <w:jc w:val="both"/>
        <w:rPr>
          <w:rFonts w:ascii="Times New Roman" w:hAnsi="Times New Roman"/>
          <w:sz w:val="24"/>
          <w:szCs w:val="24"/>
        </w:rPr>
      </w:pPr>
      <w:r w:rsidRPr="00057ED0">
        <w:rPr>
          <w:rFonts w:ascii="Times New Roman" w:hAnsi="Times New Roman"/>
          <w:sz w:val="24"/>
          <w:szCs w:val="24"/>
        </w:rPr>
        <w:t>1. На основание чл.21, ал.1, т.6 от ЗМСМА, Добрички общински съвет дава съгласие за отпускане на финансови средства в размер на 410,00</w:t>
      </w:r>
      <w:r w:rsidRPr="00057ED0">
        <w:rPr>
          <w:rFonts w:ascii="Times New Roman" w:hAnsi="Times New Roman"/>
          <w:sz w:val="24"/>
          <w:szCs w:val="24"/>
          <w:lang w:val="en-US"/>
        </w:rPr>
        <w:t xml:space="preserve"> </w:t>
      </w:r>
      <w:r w:rsidRPr="00057ED0">
        <w:rPr>
          <w:rFonts w:ascii="Times New Roman" w:hAnsi="Times New Roman"/>
          <w:sz w:val="24"/>
          <w:szCs w:val="24"/>
        </w:rPr>
        <w:t>евро за транспорт на фолклорна певческа група към НЧ „Просвета – 1940 г.“ с.Царевец, за участие в Международен фестивал на музикалното и танцово изкуство „Магията на Венеция“, който ще се проведе в Лидо ди Йезоло, Италия.</w:t>
      </w:r>
    </w:p>
    <w:p w:rsidR="00057ED0" w:rsidRPr="00057ED0" w:rsidRDefault="00057ED0" w:rsidP="00057ED0">
      <w:pPr>
        <w:spacing w:after="0" w:line="240" w:lineRule="auto"/>
        <w:ind w:firstLine="709"/>
        <w:jc w:val="both"/>
        <w:rPr>
          <w:rFonts w:ascii="Times New Roman" w:hAnsi="Times New Roman"/>
          <w:sz w:val="24"/>
          <w:szCs w:val="24"/>
        </w:rPr>
      </w:pPr>
      <w:r w:rsidRPr="00057ED0">
        <w:rPr>
          <w:rFonts w:ascii="Times New Roman" w:hAnsi="Times New Roman"/>
          <w:sz w:val="24"/>
          <w:szCs w:val="24"/>
        </w:rPr>
        <w:t xml:space="preserve">2. Възлага на кмета на община Добричка последващи законови действия. </w:t>
      </w:r>
    </w:p>
    <w:p w:rsidR="00033089" w:rsidRDefault="00033089" w:rsidP="0071043B">
      <w:pPr>
        <w:suppressAutoHyphens/>
        <w:spacing w:after="0" w:line="240" w:lineRule="auto"/>
        <w:ind w:firstLine="708"/>
        <w:jc w:val="both"/>
        <w:rPr>
          <w:rFonts w:ascii="Times New Roman" w:hAnsi="Times New Roman"/>
          <w:b/>
          <w:sz w:val="24"/>
          <w:szCs w:val="24"/>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057ED0" w:rsidRPr="0071043B" w:rsidRDefault="00057ED0" w:rsidP="00057ED0">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057ED0" w:rsidRPr="0071043B" w:rsidRDefault="00057ED0" w:rsidP="00057ED0">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057ED0" w:rsidRPr="0071043B" w:rsidRDefault="00057ED0" w:rsidP="00057ED0">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056EC4" w:rsidRDefault="00056EC4" w:rsidP="00F777E6">
      <w:pPr>
        <w:suppressAutoHyphens/>
        <w:spacing w:after="0" w:line="240" w:lineRule="auto"/>
        <w:jc w:val="both"/>
        <w:rPr>
          <w:rFonts w:ascii="Times New Roman" w:eastAsia="Sylfaen" w:hAnsi="Times New Roman"/>
          <w:b/>
          <w:sz w:val="24"/>
          <w:szCs w:val="24"/>
          <w:lang w:eastAsia="en-US"/>
        </w:rPr>
      </w:pPr>
    </w:p>
    <w:p w:rsidR="00057ED0" w:rsidRPr="00057ED0" w:rsidRDefault="00057ED0" w:rsidP="00057ED0">
      <w:pPr>
        <w:spacing w:after="0"/>
        <w:jc w:val="both"/>
        <w:rPr>
          <w:rFonts w:ascii="Times New Roman" w:hAnsi="Times New Roman"/>
          <w:b/>
          <w:sz w:val="24"/>
          <w:szCs w:val="24"/>
        </w:rPr>
      </w:pPr>
      <w:r w:rsidRPr="00057ED0">
        <w:rPr>
          <w:rFonts w:ascii="Times New Roman" w:hAnsi="Times New Roman"/>
          <w:b/>
          <w:sz w:val="24"/>
          <w:szCs w:val="24"/>
        </w:rPr>
        <w:t>14.Докладна записка относно:</w:t>
      </w:r>
      <w:r w:rsidRPr="00057ED0">
        <w:rPr>
          <w:rFonts w:ascii="Times New Roman" w:hAnsi="Times New Roman"/>
          <w:b/>
          <w:sz w:val="24"/>
          <w:szCs w:val="24"/>
          <w:lang w:val="en-US"/>
        </w:rPr>
        <w:t xml:space="preserve"> </w:t>
      </w:r>
      <w:r w:rsidRPr="00057ED0">
        <w:rPr>
          <w:rFonts w:ascii="Times New Roman" w:hAnsi="Times New Roman"/>
          <w:bCs/>
          <w:sz w:val="24"/>
          <w:szCs w:val="24"/>
        </w:rPr>
        <w:t xml:space="preserve">Приемане на </w:t>
      </w:r>
      <w:r w:rsidRPr="00057ED0">
        <w:rPr>
          <w:rFonts w:ascii="Times New Roman" w:hAnsi="Times New Roman"/>
          <w:sz w:val="24"/>
          <w:szCs w:val="24"/>
        </w:rPr>
        <w:t>Годишен план за социалните услуги през 2027 г. на територията на община Добричка.</w:t>
      </w:r>
    </w:p>
    <w:p w:rsidR="00057ED0" w:rsidRPr="00057ED0" w:rsidRDefault="00057ED0" w:rsidP="00057ED0">
      <w:pPr>
        <w:spacing w:after="0" w:line="240" w:lineRule="auto"/>
        <w:jc w:val="both"/>
        <w:rPr>
          <w:rFonts w:ascii="Times New Roman" w:hAnsi="Times New Roman"/>
          <w:sz w:val="24"/>
          <w:szCs w:val="24"/>
        </w:rPr>
      </w:pPr>
      <w:r w:rsidRPr="00057ED0">
        <w:rPr>
          <w:rFonts w:ascii="Times New Roman" w:hAnsi="Times New Roman"/>
          <w:b/>
          <w:sz w:val="24"/>
          <w:szCs w:val="24"/>
        </w:rPr>
        <w:t>Внася:</w:t>
      </w:r>
      <w:r w:rsidRPr="00057ED0">
        <w:rPr>
          <w:rFonts w:ascii="Times New Roman" w:hAnsi="Times New Roman"/>
          <w:sz w:val="24"/>
          <w:szCs w:val="24"/>
        </w:rPr>
        <w:t xml:space="preserve"> </w:t>
      </w:r>
      <w:r w:rsidRPr="00057ED0">
        <w:rPr>
          <w:rFonts w:ascii="Times New Roman" w:hAnsi="Times New Roman"/>
          <w:sz w:val="24"/>
          <w:szCs w:val="24"/>
          <w:lang w:val="ru-RU"/>
        </w:rPr>
        <w:t>Соня Георгиева</w:t>
      </w:r>
    </w:p>
    <w:p w:rsidR="00057ED0" w:rsidRPr="00057ED0" w:rsidRDefault="00057ED0" w:rsidP="00057ED0">
      <w:pPr>
        <w:spacing w:after="0" w:line="240" w:lineRule="auto"/>
        <w:jc w:val="both"/>
        <w:rPr>
          <w:rFonts w:ascii="Times New Roman" w:hAnsi="Times New Roman"/>
          <w:sz w:val="24"/>
          <w:szCs w:val="24"/>
          <w:lang w:val="ru-RU"/>
        </w:rPr>
      </w:pPr>
      <w:r w:rsidRPr="00057ED0">
        <w:rPr>
          <w:rFonts w:ascii="Times New Roman" w:hAnsi="Times New Roman"/>
          <w:sz w:val="24"/>
          <w:szCs w:val="24"/>
          <w:lang w:val="ru-RU"/>
        </w:rPr>
        <w:t>Кмет на Община Добричка</w:t>
      </w:r>
    </w:p>
    <w:p w:rsidR="00057ED0" w:rsidRPr="00F76996" w:rsidRDefault="00057ED0" w:rsidP="00057ED0">
      <w:pPr>
        <w:spacing w:after="0" w:line="240" w:lineRule="auto"/>
        <w:ind w:firstLine="720"/>
        <w:jc w:val="both"/>
        <w:rPr>
          <w:rFonts w:ascii="Times New Roman" w:hAnsi="Times New Roman"/>
          <w:sz w:val="24"/>
          <w:szCs w:val="24"/>
        </w:rPr>
      </w:pPr>
    </w:p>
    <w:p w:rsidR="00057ED0" w:rsidRPr="00F76996" w:rsidRDefault="00057ED0"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заседание на Постоянната комисия</w:t>
      </w:r>
      <w:r w:rsidRPr="00F76996">
        <w:rPr>
          <w:rFonts w:ascii="Times New Roman" w:hAnsi="Times New Roman"/>
          <w:sz w:val="24"/>
          <w:szCs w:val="24"/>
          <w:lang w:eastAsia="en-US"/>
        </w:rPr>
        <w:t xml:space="preserve"> по </w:t>
      </w:r>
      <w:r w:rsidRPr="00F76996">
        <w:rPr>
          <w:rFonts w:ascii="Times New Roman" w:eastAsia="Calibri" w:hAnsi="Times New Roman"/>
          <w:sz w:val="24"/>
          <w:szCs w:val="24"/>
          <w:lang w:eastAsia="en-US"/>
        </w:rPr>
        <w:t>образование,здравеопазване, трудова заетост и социални дейности</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057ED0" w:rsidRPr="00F76996" w:rsidRDefault="00057ED0"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val="en-US" w:eastAsia="en-US"/>
        </w:rPr>
        <w:t xml:space="preserve">Колеги, имате ли предложения и становища </w:t>
      </w:r>
      <w:r w:rsidRPr="00F76996">
        <w:rPr>
          <w:rFonts w:ascii="Times New Roman" w:eastAsia="Tahoma" w:hAnsi="Times New Roman"/>
          <w:sz w:val="24"/>
          <w:szCs w:val="24"/>
        </w:rPr>
        <w:t>по т.14 от дневния ред</w:t>
      </w:r>
      <w:r w:rsidRPr="00F76996">
        <w:rPr>
          <w:rFonts w:ascii="Times New Roman" w:hAnsi="Times New Roman"/>
          <w:sz w:val="24"/>
          <w:szCs w:val="24"/>
        </w:rPr>
        <w:t>!</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057ED0" w:rsidRDefault="00057ED0" w:rsidP="00F76996">
      <w:pPr>
        <w:spacing w:after="0" w:line="240" w:lineRule="auto"/>
        <w:jc w:val="both"/>
        <w:rPr>
          <w:rFonts w:ascii="Times New Roman" w:eastAsia="Sylfaen" w:hAnsi="Times New Roman"/>
          <w:b/>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057ED0">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2</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057ED0" w:rsidRPr="00057ED0" w:rsidRDefault="00057ED0" w:rsidP="00057ED0">
      <w:pPr>
        <w:spacing w:after="0" w:line="240" w:lineRule="auto"/>
        <w:ind w:firstLine="708"/>
        <w:jc w:val="both"/>
        <w:rPr>
          <w:rFonts w:ascii="Times New Roman" w:hAnsi="Times New Roman"/>
          <w:sz w:val="24"/>
          <w:szCs w:val="24"/>
          <w:lang w:bidi="bg-BG"/>
        </w:rPr>
      </w:pPr>
      <w:r w:rsidRPr="00057ED0">
        <w:rPr>
          <w:rFonts w:ascii="Times New Roman" w:hAnsi="Times New Roman"/>
          <w:sz w:val="24"/>
          <w:szCs w:val="24"/>
          <w:lang w:bidi="bg-BG"/>
        </w:rPr>
        <w:t xml:space="preserve">На основание чл. 21, ал. 2, във връзка с ал. </w:t>
      </w:r>
      <w:r w:rsidRPr="00057ED0">
        <w:rPr>
          <w:rFonts w:ascii="Times New Roman" w:hAnsi="Times New Roman"/>
          <w:sz w:val="24"/>
          <w:szCs w:val="24"/>
          <w:lang w:val="en-US" w:bidi="bg-BG"/>
        </w:rPr>
        <w:t>1</w:t>
      </w:r>
      <w:r w:rsidRPr="00057ED0">
        <w:rPr>
          <w:rFonts w:ascii="Times New Roman" w:hAnsi="Times New Roman"/>
          <w:sz w:val="24"/>
          <w:szCs w:val="24"/>
          <w:lang w:bidi="bg-BG"/>
        </w:rPr>
        <w:t>,</w:t>
      </w:r>
      <w:r w:rsidRPr="00057ED0">
        <w:rPr>
          <w:rFonts w:ascii="Times New Roman" w:hAnsi="Times New Roman"/>
          <w:sz w:val="24"/>
          <w:szCs w:val="24"/>
          <w:lang w:val="en-US" w:bidi="bg-BG"/>
        </w:rPr>
        <w:t xml:space="preserve"> </w:t>
      </w:r>
      <w:r w:rsidRPr="00057ED0">
        <w:rPr>
          <w:rFonts w:ascii="Times New Roman" w:hAnsi="Times New Roman"/>
          <w:sz w:val="24"/>
          <w:szCs w:val="24"/>
          <w:lang w:bidi="bg-BG"/>
        </w:rPr>
        <w:t xml:space="preserve">т. 12 от Закона за местното самоуправление и местната администрация (ЗМСМА), чл. 38, ал. 1 от Закона за социалните услуги (ЗСУ) и чл. 63 от Наредбата за планирането на социалните услуги, Добрички общински съвет: </w:t>
      </w:r>
    </w:p>
    <w:p w:rsidR="00057ED0" w:rsidRPr="00057ED0" w:rsidRDefault="00057ED0" w:rsidP="00057ED0">
      <w:pPr>
        <w:spacing w:after="0" w:line="240" w:lineRule="auto"/>
        <w:ind w:firstLine="708"/>
        <w:jc w:val="both"/>
        <w:rPr>
          <w:rFonts w:ascii="Times New Roman" w:hAnsi="Times New Roman"/>
          <w:sz w:val="24"/>
          <w:szCs w:val="24"/>
          <w:lang w:bidi="bg-BG"/>
        </w:rPr>
      </w:pPr>
      <w:r w:rsidRPr="00057ED0">
        <w:rPr>
          <w:rFonts w:ascii="Times New Roman" w:hAnsi="Times New Roman"/>
          <w:sz w:val="24"/>
          <w:szCs w:val="24"/>
          <w:lang w:bidi="bg-BG"/>
        </w:rPr>
        <w:t xml:space="preserve">1. Приема </w:t>
      </w:r>
      <w:r w:rsidRPr="00057ED0">
        <w:rPr>
          <w:rFonts w:ascii="Times New Roman" w:hAnsi="Times New Roman"/>
          <w:sz w:val="24"/>
          <w:szCs w:val="24"/>
        </w:rPr>
        <w:t>Годишен план за социалните услуги през 2027 г. на територията на община Добричка</w:t>
      </w:r>
      <w:r w:rsidRPr="00057ED0">
        <w:rPr>
          <w:rFonts w:ascii="Times New Roman" w:hAnsi="Times New Roman"/>
          <w:sz w:val="24"/>
          <w:szCs w:val="24"/>
          <w:lang w:bidi="bg-BG"/>
        </w:rPr>
        <w:t>.</w:t>
      </w:r>
    </w:p>
    <w:p w:rsidR="00057ED0" w:rsidRPr="00057ED0" w:rsidRDefault="00057ED0" w:rsidP="00057ED0">
      <w:pPr>
        <w:spacing w:after="0" w:line="240" w:lineRule="auto"/>
        <w:ind w:firstLine="708"/>
        <w:jc w:val="both"/>
        <w:rPr>
          <w:rFonts w:ascii="Times New Roman" w:hAnsi="Times New Roman"/>
          <w:sz w:val="24"/>
          <w:szCs w:val="24"/>
          <w:lang w:eastAsia="en-US"/>
        </w:rPr>
      </w:pPr>
      <w:r w:rsidRPr="00057ED0">
        <w:rPr>
          <w:rFonts w:ascii="Times New Roman" w:hAnsi="Times New Roman"/>
          <w:sz w:val="24"/>
          <w:szCs w:val="24"/>
        </w:rPr>
        <w:lastRenderedPageBreak/>
        <w:t>2. Възлага на кмета на Община Добричка да изпрати по електронен път приетия Годишен план за социалните услуги през 2027 г. на територията на община Добричка на Агенцията за социално подпомагане.</w:t>
      </w:r>
    </w:p>
    <w:p w:rsidR="00057ED0" w:rsidRPr="00057ED0" w:rsidRDefault="00057ED0" w:rsidP="00057ED0">
      <w:pPr>
        <w:spacing w:after="0" w:line="240" w:lineRule="auto"/>
        <w:ind w:firstLine="708"/>
        <w:jc w:val="both"/>
        <w:rPr>
          <w:rFonts w:ascii="Times New Roman" w:hAnsi="Times New Roman"/>
          <w:sz w:val="24"/>
          <w:szCs w:val="24"/>
          <w:lang w:bidi="bg-BG"/>
        </w:rPr>
      </w:pPr>
      <w:r w:rsidRPr="00057ED0">
        <w:rPr>
          <w:rFonts w:ascii="Times New Roman" w:hAnsi="Times New Roman"/>
          <w:b/>
          <w:sz w:val="24"/>
          <w:szCs w:val="24"/>
          <w:lang w:bidi="bg-BG"/>
        </w:rPr>
        <w:t>Приложение:</w:t>
      </w:r>
      <w:r w:rsidRPr="00057ED0">
        <w:rPr>
          <w:rFonts w:ascii="Times New Roman" w:hAnsi="Times New Roman"/>
          <w:sz w:val="24"/>
          <w:szCs w:val="24"/>
        </w:rPr>
        <w:t xml:space="preserve"> </w:t>
      </w:r>
      <w:r w:rsidRPr="00057ED0">
        <w:rPr>
          <w:rFonts w:ascii="Times New Roman" w:hAnsi="Times New Roman"/>
          <w:sz w:val="24"/>
          <w:szCs w:val="24"/>
          <w:lang w:bidi="bg-BG"/>
        </w:rPr>
        <w:t xml:space="preserve">Проект на </w:t>
      </w:r>
      <w:r w:rsidRPr="00057ED0">
        <w:rPr>
          <w:rFonts w:ascii="Times New Roman" w:hAnsi="Times New Roman"/>
          <w:sz w:val="24"/>
          <w:szCs w:val="24"/>
        </w:rPr>
        <w:t>Годишен план за социалните услуги през 2027 г. на територията на община Добричка</w:t>
      </w:r>
      <w:r w:rsidRPr="00057ED0">
        <w:rPr>
          <w:rFonts w:ascii="Times New Roman" w:hAnsi="Times New Roman"/>
          <w:sz w:val="24"/>
          <w:szCs w:val="24"/>
          <w:lang w:bidi="bg-BG"/>
        </w:rPr>
        <w:t>.</w:t>
      </w:r>
    </w:p>
    <w:p w:rsidR="0071043B" w:rsidRDefault="0071043B" w:rsidP="00057ED0">
      <w:pPr>
        <w:suppressAutoHyphens/>
        <w:spacing w:after="0" w:line="240" w:lineRule="auto"/>
        <w:jc w:val="both"/>
        <w:rPr>
          <w:rFonts w:ascii="Times New Roman" w:hAnsi="Times New Roman"/>
          <w:b/>
          <w:sz w:val="24"/>
          <w:szCs w:val="24"/>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057ED0" w:rsidRPr="0071043B" w:rsidRDefault="00057ED0" w:rsidP="00057ED0">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057ED0" w:rsidRPr="0071043B" w:rsidRDefault="00057ED0" w:rsidP="00057ED0">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057ED0" w:rsidRPr="0071043B" w:rsidRDefault="00057ED0" w:rsidP="00057ED0">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126D80" w:rsidRDefault="00126D80" w:rsidP="00F777E6">
      <w:pPr>
        <w:suppressAutoHyphens/>
        <w:spacing w:after="0" w:line="240" w:lineRule="auto"/>
        <w:jc w:val="both"/>
        <w:rPr>
          <w:rFonts w:ascii="Times New Roman" w:eastAsia="Sylfaen" w:hAnsi="Times New Roman"/>
          <w:b/>
          <w:sz w:val="24"/>
          <w:szCs w:val="24"/>
          <w:lang w:eastAsia="en-US"/>
        </w:rPr>
      </w:pPr>
    </w:p>
    <w:p w:rsidR="006A1DDA" w:rsidRPr="006A1DDA" w:rsidRDefault="006A1DDA" w:rsidP="006A1DDA">
      <w:pPr>
        <w:spacing w:after="0"/>
        <w:jc w:val="both"/>
        <w:rPr>
          <w:rFonts w:ascii="Times New Roman" w:hAnsi="Times New Roman"/>
          <w:sz w:val="24"/>
          <w:szCs w:val="24"/>
        </w:rPr>
      </w:pPr>
      <w:r w:rsidRPr="006A1DDA">
        <w:rPr>
          <w:rFonts w:ascii="Times New Roman" w:hAnsi="Times New Roman"/>
          <w:b/>
          <w:sz w:val="24"/>
          <w:szCs w:val="24"/>
        </w:rPr>
        <w:t>15.Докладна записка относно:</w:t>
      </w:r>
      <w:r w:rsidRPr="006A1DDA">
        <w:rPr>
          <w:rFonts w:ascii="Times New Roman" w:hAnsi="Times New Roman"/>
          <w:b/>
          <w:sz w:val="24"/>
          <w:szCs w:val="24"/>
          <w:lang w:val="en-US"/>
        </w:rPr>
        <w:t xml:space="preserve"> </w:t>
      </w:r>
      <w:r w:rsidRPr="006A1DDA">
        <w:rPr>
          <w:rFonts w:ascii="Times New Roman" w:hAnsi="Times New Roman"/>
          <w:sz w:val="24"/>
          <w:szCs w:val="24"/>
        </w:rPr>
        <w:t>Предложение за включване на Детска градина с. Лясково  в Списъка на средищните детски градини и училища съгласно ПМС № 128 от 29.06.2017 г.  за учебната 2026/2027 г.</w:t>
      </w:r>
    </w:p>
    <w:p w:rsidR="006A1DDA" w:rsidRPr="006A1DDA" w:rsidRDefault="006A1DDA" w:rsidP="006A1DDA">
      <w:pPr>
        <w:spacing w:after="0" w:line="240" w:lineRule="auto"/>
        <w:jc w:val="both"/>
        <w:rPr>
          <w:rFonts w:ascii="Times New Roman" w:hAnsi="Times New Roman"/>
          <w:sz w:val="24"/>
          <w:szCs w:val="24"/>
        </w:rPr>
      </w:pPr>
      <w:r w:rsidRPr="006A1DDA">
        <w:rPr>
          <w:rFonts w:ascii="Times New Roman" w:hAnsi="Times New Roman"/>
          <w:b/>
          <w:sz w:val="24"/>
          <w:szCs w:val="24"/>
        </w:rPr>
        <w:t>Внася:</w:t>
      </w:r>
      <w:r w:rsidRPr="006A1DDA">
        <w:rPr>
          <w:rFonts w:ascii="Times New Roman" w:hAnsi="Times New Roman"/>
          <w:sz w:val="24"/>
          <w:szCs w:val="24"/>
        </w:rPr>
        <w:t xml:space="preserve"> </w:t>
      </w:r>
      <w:r w:rsidRPr="006A1DDA">
        <w:rPr>
          <w:rFonts w:ascii="Times New Roman" w:hAnsi="Times New Roman"/>
          <w:sz w:val="24"/>
          <w:szCs w:val="24"/>
          <w:lang w:val="ru-RU"/>
        </w:rPr>
        <w:t>Соня Георгиева</w:t>
      </w:r>
    </w:p>
    <w:p w:rsidR="006A1DDA" w:rsidRPr="006A1DDA" w:rsidRDefault="006A1DDA" w:rsidP="006A1DDA">
      <w:pPr>
        <w:spacing w:after="0" w:line="240" w:lineRule="auto"/>
        <w:jc w:val="both"/>
        <w:rPr>
          <w:rFonts w:ascii="Times New Roman" w:hAnsi="Times New Roman"/>
          <w:sz w:val="24"/>
          <w:szCs w:val="24"/>
        </w:rPr>
      </w:pPr>
      <w:r w:rsidRPr="006A1DDA">
        <w:rPr>
          <w:rFonts w:ascii="Times New Roman" w:hAnsi="Times New Roman"/>
          <w:sz w:val="24"/>
          <w:szCs w:val="24"/>
          <w:lang w:val="ru-RU"/>
        </w:rPr>
        <w:t>Кмет на Община Добричка</w:t>
      </w:r>
      <w:r w:rsidRPr="006A1DDA">
        <w:rPr>
          <w:rFonts w:ascii="Times New Roman" w:hAnsi="Times New Roman"/>
          <w:sz w:val="24"/>
          <w:szCs w:val="24"/>
        </w:rPr>
        <w:t xml:space="preserve"> </w:t>
      </w:r>
    </w:p>
    <w:p w:rsidR="006A1DDA" w:rsidRPr="006A1DDA" w:rsidRDefault="006A1DDA" w:rsidP="006A1DDA">
      <w:pPr>
        <w:spacing w:after="0" w:line="240" w:lineRule="auto"/>
        <w:jc w:val="both"/>
        <w:rPr>
          <w:rFonts w:ascii="Times New Roman" w:hAnsi="Times New Roman"/>
          <w:sz w:val="24"/>
          <w:szCs w:val="24"/>
          <w:lang w:eastAsia="en-US"/>
        </w:rPr>
      </w:pPr>
    </w:p>
    <w:p w:rsidR="006A1DDA" w:rsidRPr="00F76996" w:rsidRDefault="006A1DDA"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Докладната е </w:t>
      </w:r>
      <w:r w:rsidRPr="00F76996">
        <w:rPr>
          <w:rFonts w:ascii="Times New Roman" w:hAnsi="Times New Roman"/>
          <w:sz w:val="24"/>
          <w:szCs w:val="24"/>
          <w:lang w:val="en-US" w:eastAsia="en-US"/>
        </w:rPr>
        <w:t>разгледан</w:t>
      </w:r>
      <w:r w:rsidRPr="00F76996">
        <w:rPr>
          <w:rFonts w:ascii="Times New Roman" w:hAnsi="Times New Roman"/>
          <w:sz w:val="24"/>
          <w:szCs w:val="24"/>
          <w:lang w:eastAsia="en-US"/>
        </w:rPr>
        <w:t>а</w:t>
      </w:r>
      <w:r w:rsidRPr="00F76996">
        <w:rPr>
          <w:rFonts w:ascii="Times New Roman" w:hAnsi="Times New Roman"/>
          <w:sz w:val="24"/>
          <w:szCs w:val="24"/>
          <w:lang w:val="en-US" w:eastAsia="en-US"/>
        </w:rPr>
        <w:t xml:space="preserve"> на заседание на Постоянната комисия</w:t>
      </w:r>
      <w:r w:rsidRPr="00F76996">
        <w:rPr>
          <w:rFonts w:ascii="Times New Roman" w:hAnsi="Times New Roman"/>
          <w:sz w:val="24"/>
          <w:szCs w:val="24"/>
          <w:lang w:eastAsia="en-US"/>
        </w:rPr>
        <w:t xml:space="preserve"> по </w:t>
      </w:r>
      <w:r w:rsidRPr="00F76996">
        <w:rPr>
          <w:rFonts w:ascii="Times New Roman" w:eastAsia="Calibri" w:hAnsi="Times New Roman"/>
          <w:sz w:val="24"/>
          <w:szCs w:val="24"/>
          <w:lang w:eastAsia="en-US"/>
        </w:rPr>
        <w:t>образование,здравеопазване, трудова заетост и социални дейности</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6A1DDA" w:rsidRPr="00F76996" w:rsidRDefault="006A1DDA"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val="en-US" w:eastAsia="en-US"/>
        </w:rPr>
        <w:t xml:space="preserve">Колеги, имате ли предложения и становища </w:t>
      </w:r>
      <w:r w:rsidRPr="00F76996">
        <w:rPr>
          <w:rFonts w:ascii="Times New Roman" w:eastAsia="Tahoma" w:hAnsi="Times New Roman"/>
          <w:sz w:val="24"/>
          <w:szCs w:val="24"/>
        </w:rPr>
        <w:t>по т.15 от дневния ред</w:t>
      </w:r>
      <w:r w:rsidRPr="00F76996">
        <w:rPr>
          <w:rFonts w:ascii="Times New Roman" w:hAnsi="Times New Roman"/>
          <w:sz w:val="24"/>
          <w:szCs w:val="24"/>
        </w:rPr>
        <w:t>!</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71043B" w:rsidRPr="0071043B" w:rsidRDefault="0071043B" w:rsidP="0071043B">
      <w:pPr>
        <w:spacing w:after="0" w:line="240" w:lineRule="auto"/>
        <w:jc w:val="both"/>
        <w:rPr>
          <w:rFonts w:ascii="Times New Roman" w:hAnsi="Times New Roman"/>
          <w:sz w:val="24"/>
          <w:szCs w:val="24"/>
          <w:lang w:val="ru-RU"/>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6A1DDA">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3</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6A1DDA" w:rsidRPr="006A1DDA" w:rsidRDefault="006A1DDA" w:rsidP="006A1DDA">
      <w:pPr>
        <w:spacing w:after="0" w:line="240" w:lineRule="auto"/>
        <w:ind w:firstLine="567"/>
        <w:jc w:val="both"/>
        <w:rPr>
          <w:rFonts w:ascii="Times New Roman" w:hAnsi="Times New Roman"/>
          <w:sz w:val="24"/>
          <w:szCs w:val="24"/>
        </w:rPr>
      </w:pPr>
      <w:r w:rsidRPr="006A1DDA">
        <w:rPr>
          <w:rFonts w:ascii="Times New Roman" w:hAnsi="Times New Roman"/>
          <w:sz w:val="24"/>
          <w:szCs w:val="24"/>
        </w:rPr>
        <w:t>1. На основание чл. 21, ал. 1, т. 23 от Закона за местното самоуправление и местната администрация, чл. 53, ал. 5 от Закона за предучилищното и училищното образование и чл. 3, ал. 1 от Постановление № 128 на Министерски съвет от 29.06.2017 г. за определяне на критерии за включване в Списъка на средищните детски градини и училища, Добрички общински съвет предлага ДГ с. Лясково да бъде включена в Списъка на средищните детски градини и училища по ПМС №128 за учебната 2026/2027 г.</w:t>
      </w:r>
    </w:p>
    <w:p w:rsidR="006A1DDA" w:rsidRPr="006A1DDA" w:rsidRDefault="006A1DDA" w:rsidP="006A1DDA">
      <w:pPr>
        <w:spacing w:after="0" w:line="240" w:lineRule="auto"/>
        <w:ind w:firstLine="708"/>
        <w:jc w:val="both"/>
        <w:rPr>
          <w:rFonts w:ascii="Times New Roman" w:hAnsi="Times New Roman"/>
          <w:sz w:val="24"/>
          <w:szCs w:val="24"/>
        </w:rPr>
      </w:pPr>
      <w:r w:rsidRPr="006A1DDA">
        <w:rPr>
          <w:rFonts w:ascii="Times New Roman" w:hAnsi="Times New Roman"/>
          <w:sz w:val="24"/>
          <w:szCs w:val="24"/>
        </w:rPr>
        <w:t>2. Добрички общински съвет възлага на кмета на Община Добричка да изготви мотивирано предложение до министъра на образованието и науката за включване на  ДГ с. Лясково  в Списъка на средищните детски градини и училища  за учебната 2026/2027 г.</w:t>
      </w:r>
    </w:p>
    <w:p w:rsidR="0071043B" w:rsidRPr="0071043B" w:rsidRDefault="0071043B" w:rsidP="0071043B">
      <w:pPr>
        <w:suppressAutoHyphens/>
        <w:spacing w:after="0" w:line="240" w:lineRule="auto"/>
        <w:ind w:firstLine="708"/>
        <w:jc w:val="both"/>
        <w:rPr>
          <w:rFonts w:ascii="Times New Roman" w:hAnsi="Times New Roman"/>
          <w:b/>
          <w:sz w:val="24"/>
          <w:szCs w:val="24"/>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1043B" w:rsidRPr="0071043B" w:rsidRDefault="0071043B" w:rsidP="0071043B">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С явно гласуване с 20 гласа  „за”, 0 -  „против”, 0 -  „въздържал се” – решението  се приема.</w:t>
      </w:r>
    </w:p>
    <w:p w:rsidR="006A1DDA" w:rsidRPr="0071043B" w:rsidRDefault="006A1DDA" w:rsidP="006A1DDA">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126D80" w:rsidRDefault="00126D80" w:rsidP="00F777E6">
      <w:pPr>
        <w:suppressAutoHyphens/>
        <w:spacing w:after="0" w:line="240" w:lineRule="auto"/>
        <w:jc w:val="both"/>
        <w:rPr>
          <w:rFonts w:ascii="Times New Roman" w:eastAsia="Sylfaen" w:hAnsi="Times New Roman"/>
          <w:b/>
          <w:sz w:val="24"/>
          <w:szCs w:val="24"/>
          <w:lang w:eastAsia="en-US"/>
        </w:rPr>
      </w:pPr>
    </w:p>
    <w:p w:rsidR="006A1DDA" w:rsidRPr="006A1DDA" w:rsidRDefault="006A1DDA" w:rsidP="006A1DDA">
      <w:pPr>
        <w:spacing w:after="0"/>
        <w:jc w:val="both"/>
        <w:rPr>
          <w:rFonts w:ascii="Times New Roman" w:hAnsi="Times New Roman"/>
          <w:sz w:val="24"/>
          <w:szCs w:val="24"/>
        </w:rPr>
      </w:pPr>
      <w:r w:rsidRPr="006A1DDA">
        <w:rPr>
          <w:rFonts w:ascii="Times New Roman" w:hAnsi="Times New Roman"/>
          <w:b/>
          <w:sz w:val="24"/>
          <w:szCs w:val="24"/>
        </w:rPr>
        <w:t xml:space="preserve">16.Отчет относно: </w:t>
      </w:r>
      <w:r w:rsidRPr="006A1DDA">
        <w:rPr>
          <w:rFonts w:ascii="Times New Roman" w:hAnsi="Times New Roman"/>
          <w:sz w:val="24"/>
          <w:szCs w:val="24"/>
        </w:rPr>
        <w:t>Изпълнение на решенията на Добрички общински съвет, възложени на кмета на Общината за първо полугодие на 2026 година.</w:t>
      </w:r>
    </w:p>
    <w:p w:rsidR="006A1DDA" w:rsidRPr="006A1DDA" w:rsidRDefault="006A1DDA" w:rsidP="006A1DDA">
      <w:pPr>
        <w:spacing w:after="0" w:line="240" w:lineRule="auto"/>
        <w:jc w:val="both"/>
        <w:rPr>
          <w:rFonts w:ascii="Times New Roman" w:hAnsi="Times New Roman"/>
          <w:sz w:val="24"/>
          <w:szCs w:val="24"/>
        </w:rPr>
      </w:pPr>
      <w:r w:rsidRPr="006A1DDA">
        <w:rPr>
          <w:rFonts w:ascii="Times New Roman" w:hAnsi="Times New Roman"/>
          <w:b/>
          <w:sz w:val="24"/>
          <w:szCs w:val="24"/>
        </w:rPr>
        <w:t>Внася:</w:t>
      </w:r>
      <w:r w:rsidRPr="006A1DDA">
        <w:rPr>
          <w:rFonts w:ascii="Times New Roman" w:hAnsi="Times New Roman"/>
          <w:sz w:val="24"/>
          <w:szCs w:val="24"/>
        </w:rPr>
        <w:t xml:space="preserve"> </w:t>
      </w:r>
      <w:r w:rsidRPr="006A1DDA">
        <w:rPr>
          <w:rFonts w:ascii="Times New Roman" w:hAnsi="Times New Roman"/>
          <w:sz w:val="24"/>
          <w:szCs w:val="24"/>
          <w:lang w:val="ru-RU"/>
        </w:rPr>
        <w:t>Соня Георгиева</w:t>
      </w:r>
    </w:p>
    <w:p w:rsidR="006A1DDA" w:rsidRPr="006A1DDA" w:rsidRDefault="006A1DDA" w:rsidP="006A1DDA">
      <w:pPr>
        <w:tabs>
          <w:tab w:val="center" w:pos="3435"/>
        </w:tabs>
        <w:spacing w:after="0" w:line="240" w:lineRule="auto"/>
        <w:jc w:val="both"/>
        <w:rPr>
          <w:rFonts w:ascii="Times New Roman" w:hAnsi="Times New Roman"/>
          <w:sz w:val="24"/>
          <w:szCs w:val="24"/>
          <w:lang w:val="ru-RU"/>
        </w:rPr>
      </w:pPr>
      <w:r w:rsidRPr="006A1DDA">
        <w:rPr>
          <w:rFonts w:ascii="Times New Roman" w:hAnsi="Times New Roman"/>
          <w:sz w:val="24"/>
          <w:szCs w:val="24"/>
          <w:lang w:val="ru-RU"/>
        </w:rPr>
        <w:lastRenderedPageBreak/>
        <w:t>Кмет на Община Добричка</w:t>
      </w:r>
    </w:p>
    <w:p w:rsidR="006A1DDA" w:rsidRPr="006A1DDA" w:rsidRDefault="006A1DDA" w:rsidP="006A1DDA">
      <w:pPr>
        <w:spacing w:after="0" w:line="240" w:lineRule="auto"/>
        <w:jc w:val="both"/>
        <w:rPr>
          <w:rFonts w:ascii="Times New Roman" w:hAnsi="Times New Roman"/>
          <w:sz w:val="24"/>
          <w:szCs w:val="24"/>
          <w:lang w:eastAsia="en-US"/>
        </w:rPr>
      </w:pPr>
    </w:p>
    <w:p w:rsidR="006A1DDA" w:rsidRPr="00F76996" w:rsidRDefault="006A1DDA"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Отчетът е </w:t>
      </w:r>
      <w:r w:rsidRPr="00F76996">
        <w:rPr>
          <w:rFonts w:ascii="Times New Roman" w:hAnsi="Times New Roman"/>
          <w:sz w:val="24"/>
          <w:szCs w:val="24"/>
          <w:lang w:val="en-US" w:eastAsia="en-US"/>
        </w:rPr>
        <w:t>разгледан на заседание на Постоянната комисия</w:t>
      </w:r>
      <w:r w:rsidRPr="00F76996">
        <w:rPr>
          <w:rFonts w:ascii="Times New Roman" w:hAnsi="Times New Roman"/>
          <w:sz w:val="24"/>
          <w:szCs w:val="24"/>
          <w:lang w:eastAsia="en-US"/>
        </w:rPr>
        <w:t xml:space="preserve"> по </w:t>
      </w:r>
      <w:r w:rsidRPr="00F76996">
        <w:rPr>
          <w:rFonts w:ascii="Times New Roman" w:hAnsi="Times New Roman"/>
          <w:sz w:val="24"/>
          <w:szCs w:val="24"/>
        </w:rPr>
        <w:t>местно самоуправление, обществен ред, сигурност и законност</w:t>
      </w:r>
      <w:r w:rsidRPr="00F76996">
        <w:rPr>
          <w:rFonts w:ascii="Times New Roman" w:hAnsi="Times New Roman"/>
          <w:sz w:val="24"/>
          <w:szCs w:val="24"/>
          <w:lang w:val="en-US"/>
        </w:rPr>
        <w:t xml:space="preserve"> </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6A1DDA" w:rsidRPr="00F76996" w:rsidRDefault="006A1DDA"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val="en-US" w:eastAsia="en-US"/>
        </w:rPr>
        <w:t xml:space="preserve">Колеги, имате ли предложения и становища </w:t>
      </w:r>
      <w:r w:rsidRPr="00F76996">
        <w:rPr>
          <w:rFonts w:ascii="Times New Roman" w:eastAsia="Tahoma" w:hAnsi="Times New Roman"/>
          <w:sz w:val="24"/>
          <w:szCs w:val="24"/>
        </w:rPr>
        <w:t>по т.16 от дневния ред</w:t>
      </w:r>
      <w:r w:rsidRPr="00F76996">
        <w:rPr>
          <w:rFonts w:ascii="Times New Roman" w:hAnsi="Times New Roman"/>
          <w:sz w:val="24"/>
          <w:szCs w:val="24"/>
        </w:rPr>
        <w:t>!</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6A1DDA" w:rsidRDefault="006A1DDA" w:rsidP="00F76996">
      <w:pPr>
        <w:spacing w:after="0" w:line="240" w:lineRule="auto"/>
        <w:jc w:val="both"/>
        <w:rPr>
          <w:rFonts w:ascii="Times New Roman" w:eastAsia="Sylfaen" w:hAnsi="Times New Roman"/>
          <w:b/>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6A1DDA">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4</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6A1DDA" w:rsidRPr="006A1DDA" w:rsidRDefault="006A1DDA" w:rsidP="006A1DDA">
      <w:pPr>
        <w:spacing w:after="0" w:line="240" w:lineRule="auto"/>
        <w:ind w:firstLine="709"/>
        <w:jc w:val="both"/>
        <w:rPr>
          <w:rFonts w:ascii="Times New Roman" w:hAnsi="Times New Roman"/>
          <w:sz w:val="24"/>
          <w:szCs w:val="24"/>
        </w:rPr>
      </w:pPr>
      <w:r w:rsidRPr="006A1DDA">
        <w:rPr>
          <w:rFonts w:ascii="Times New Roman" w:hAnsi="Times New Roman"/>
          <w:sz w:val="24"/>
          <w:szCs w:val="24"/>
        </w:rPr>
        <w:t>На основание чл.21, ал.1, т.24 и във връзка с чл.44, ал.1, т.7 от ЗМСМА, Добрички общински съвет приема отчета за изпълнение на решенията, възложени на кмета на Общината за първото полугодие на 2026 година.</w:t>
      </w:r>
    </w:p>
    <w:p w:rsidR="006A1DDA" w:rsidRDefault="006A1DDA" w:rsidP="006A1DDA">
      <w:pPr>
        <w:spacing w:after="0" w:line="240" w:lineRule="auto"/>
        <w:ind w:firstLine="720"/>
        <w:jc w:val="both"/>
        <w:rPr>
          <w:rFonts w:ascii="Times New Roman" w:eastAsia="Sylfaen" w:hAnsi="Times New Roman"/>
          <w:sz w:val="24"/>
          <w:szCs w:val="24"/>
          <w:lang w:eastAsia="en-US"/>
        </w:rPr>
      </w:pPr>
    </w:p>
    <w:p w:rsidR="006A1DDA" w:rsidRPr="00033089" w:rsidRDefault="006A1DDA" w:rsidP="006A1DDA">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6A1DDA" w:rsidRPr="0071043B" w:rsidRDefault="006A1DDA" w:rsidP="006A1DDA">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6A1DDA" w:rsidRPr="0071043B" w:rsidRDefault="006A1DDA" w:rsidP="006A1DDA">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6A1DDA" w:rsidRPr="0071043B" w:rsidRDefault="006A1DDA" w:rsidP="006A1DDA">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126D80" w:rsidRDefault="00126D80" w:rsidP="00F777E6">
      <w:pPr>
        <w:suppressAutoHyphens/>
        <w:spacing w:after="0" w:line="240" w:lineRule="auto"/>
        <w:jc w:val="both"/>
        <w:rPr>
          <w:rFonts w:ascii="Times New Roman" w:eastAsia="Sylfaen" w:hAnsi="Times New Roman"/>
          <w:b/>
          <w:sz w:val="24"/>
          <w:szCs w:val="24"/>
          <w:lang w:eastAsia="en-US"/>
        </w:rPr>
      </w:pPr>
    </w:p>
    <w:p w:rsidR="006A1DDA" w:rsidRPr="006A1DDA" w:rsidRDefault="006A1DDA" w:rsidP="006A1DDA">
      <w:pPr>
        <w:spacing w:after="0" w:line="240" w:lineRule="auto"/>
        <w:jc w:val="both"/>
        <w:rPr>
          <w:rFonts w:ascii="Times New Roman" w:hAnsi="Times New Roman"/>
          <w:sz w:val="24"/>
          <w:szCs w:val="24"/>
        </w:rPr>
      </w:pPr>
      <w:r w:rsidRPr="006A1DDA">
        <w:rPr>
          <w:rFonts w:ascii="Times New Roman" w:hAnsi="Times New Roman"/>
          <w:b/>
          <w:sz w:val="24"/>
          <w:szCs w:val="24"/>
        </w:rPr>
        <w:t xml:space="preserve">17.Отчет относно: </w:t>
      </w:r>
      <w:r w:rsidRPr="006A1DDA">
        <w:rPr>
          <w:rFonts w:ascii="Times New Roman" w:hAnsi="Times New Roman"/>
          <w:sz w:val="24"/>
          <w:szCs w:val="24"/>
        </w:rPr>
        <w:t>Дейността на Добрички общински съвет и неговите комисии за първо шестмесечие на 2026 година.</w:t>
      </w:r>
    </w:p>
    <w:p w:rsidR="006A1DDA" w:rsidRPr="006A1DDA" w:rsidRDefault="006A1DDA" w:rsidP="006A1DDA">
      <w:pPr>
        <w:spacing w:after="0" w:line="240" w:lineRule="auto"/>
        <w:jc w:val="both"/>
        <w:rPr>
          <w:rFonts w:ascii="Times New Roman" w:hAnsi="Times New Roman"/>
          <w:sz w:val="24"/>
          <w:szCs w:val="24"/>
          <w:lang w:val="ru-RU"/>
        </w:rPr>
      </w:pPr>
      <w:r w:rsidRPr="006A1DDA">
        <w:rPr>
          <w:rFonts w:ascii="Times New Roman" w:hAnsi="Times New Roman"/>
          <w:b/>
          <w:sz w:val="24"/>
          <w:szCs w:val="24"/>
          <w:lang w:val="ru-RU"/>
        </w:rPr>
        <w:t>Внася:</w:t>
      </w:r>
      <w:r w:rsidRPr="006A1DDA">
        <w:rPr>
          <w:rFonts w:ascii="Times New Roman" w:hAnsi="Times New Roman"/>
          <w:sz w:val="24"/>
          <w:szCs w:val="24"/>
          <w:lang w:val="ru-RU"/>
        </w:rPr>
        <w:t xml:space="preserve"> Георги Коев</w:t>
      </w:r>
    </w:p>
    <w:p w:rsidR="006A1DDA" w:rsidRPr="006A1DDA" w:rsidRDefault="006A1DDA" w:rsidP="006A1DDA">
      <w:pPr>
        <w:spacing w:after="0" w:line="240" w:lineRule="auto"/>
        <w:jc w:val="both"/>
        <w:rPr>
          <w:rFonts w:ascii="Times New Roman" w:hAnsi="Times New Roman"/>
          <w:sz w:val="24"/>
          <w:szCs w:val="24"/>
        </w:rPr>
      </w:pPr>
      <w:r w:rsidRPr="006A1DDA">
        <w:rPr>
          <w:rFonts w:ascii="Times New Roman" w:hAnsi="Times New Roman"/>
          <w:sz w:val="24"/>
          <w:szCs w:val="24"/>
          <w:lang w:val="ru-RU"/>
        </w:rPr>
        <w:t xml:space="preserve">Председател на Добрички Общински съвет   </w:t>
      </w:r>
    </w:p>
    <w:p w:rsidR="006A1DDA" w:rsidRPr="006A1DDA" w:rsidRDefault="006A1DDA" w:rsidP="006A1DDA">
      <w:pPr>
        <w:spacing w:after="0" w:line="240" w:lineRule="auto"/>
        <w:jc w:val="both"/>
        <w:rPr>
          <w:rFonts w:ascii="Times New Roman" w:hAnsi="Times New Roman"/>
          <w:sz w:val="24"/>
          <w:szCs w:val="24"/>
          <w:lang w:eastAsia="en-US"/>
        </w:rPr>
      </w:pPr>
    </w:p>
    <w:p w:rsidR="006A1DDA" w:rsidRPr="00F76996" w:rsidRDefault="006A1DDA"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eastAsia="en-US"/>
        </w:rPr>
        <w:t xml:space="preserve">Отчетът е </w:t>
      </w:r>
      <w:r w:rsidRPr="00F76996">
        <w:rPr>
          <w:rFonts w:ascii="Times New Roman" w:hAnsi="Times New Roman"/>
          <w:sz w:val="24"/>
          <w:szCs w:val="24"/>
          <w:lang w:val="en-US" w:eastAsia="en-US"/>
        </w:rPr>
        <w:t>разгледан на заседание на Постоянната комисия</w:t>
      </w:r>
      <w:r w:rsidRPr="00F76996">
        <w:rPr>
          <w:rFonts w:ascii="Times New Roman" w:hAnsi="Times New Roman"/>
          <w:sz w:val="24"/>
          <w:szCs w:val="24"/>
          <w:lang w:eastAsia="en-US"/>
        </w:rPr>
        <w:t xml:space="preserve"> по </w:t>
      </w:r>
      <w:r w:rsidRPr="00F76996">
        <w:rPr>
          <w:rFonts w:ascii="Times New Roman" w:hAnsi="Times New Roman"/>
          <w:sz w:val="24"/>
          <w:szCs w:val="24"/>
        </w:rPr>
        <w:t>местно самоуправление, обществен ред, сигурност и законност</w:t>
      </w:r>
      <w:r w:rsidRPr="00F76996">
        <w:rPr>
          <w:rFonts w:ascii="Times New Roman" w:hAnsi="Times New Roman"/>
          <w:sz w:val="24"/>
          <w:szCs w:val="24"/>
          <w:lang w:val="en-US"/>
        </w:rPr>
        <w:t xml:space="preserve"> </w:t>
      </w:r>
      <w:r w:rsidRPr="00F76996">
        <w:rPr>
          <w:rFonts w:ascii="Times New Roman" w:hAnsi="Times New Roman"/>
          <w:sz w:val="24"/>
          <w:szCs w:val="24"/>
          <w:lang w:val="en-US" w:eastAsia="en-US"/>
        </w:rPr>
        <w:t xml:space="preserve">, проведено на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6A1DDA" w:rsidRPr="00F76996" w:rsidRDefault="006A1DDA" w:rsidP="00F76996">
      <w:pPr>
        <w:spacing w:after="0" w:line="240" w:lineRule="auto"/>
        <w:ind w:firstLine="720"/>
        <w:jc w:val="both"/>
        <w:rPr>
          <w:rFonts w:ascii="Times New Roman" w:hAnsi="Times New Roman"/>
          <w:sz w:val="24"/>
          <w:szCs w:val="24"/>
        </w:rPr>
      </w:pPr>
      <w:r w:rsidRPr="00F76996">
        <w:rPr>
          <w:rFonts w:ascii="Times New Roman" w:hAnsi="Times New Roman"/>
          <w:sz w:val="24"/>
          <w:szCs w:val="24"/>
          <w:lang w:val="en-US" w:eastAsia="en-US"/>
        </w:rPr>
        <w:t xml:space="preserve">Колеги, имате ли предложения и становища </w:t>
      </w:r>
      <w:r w:rsidRPr="00F76996">
        <w:rPr>
          <w:rFonts w:ascii="Times New Roman" w:eastAsia="Tahoma" w:hAnsi="Times New Roman"/>
          <w:sz w:val="24"/>
          <w:szCs w:val="24"/>
        </w:rPr>
        <w:t>по т.17 от дневния ред</w:t>
      </w:r>
      <w:r w:rsidRPr="00F76996">
        <w:rPr>
          <w:rFonts w:ascii="Times New Roman" w:hAnsi="Times New Roman"/>
          <w:sz w:val="24"/>
          <w:szCs w:val="24"/>
        </w:rPr>
        <w:t>!</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5C4308" w:rsidRDefault="005C4308" w:rsidP="00F76996">
      <w:pPr>
        <w:spacing w:after="0" w:line="240" w:lineRule="auto"/>
        <w:jc w:val="both"/>
        <w:rPr>
          <w:rFonts w:ascii="Times New Roman" w:eastAsia="Sylfaen" w:hAnsi="Times New Roman"/>
          <w:b/>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6A1DDA">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5</w:t>
      </w:r>
      <w:r w:rsidRPr="0071043B">
        <w:rPr>
          <w:rFonts w:ascii="Times New Roman" w:eastAsia="Sylfaen" w:hAnsi="Times New Roman"/>
          <w:b/>
          <w:sz w:val="24"/>
          <w:szCs w:val="24"/>
          <w:lang w:val="en-US" w:eastAsia="en-US"/>
        </w:rPr>
        <w:t>:</w:t>
      </w:r>
    </w:p>
    <w:p w:rsidR="0071043B" w:rsidRPr="0071043B" w:rsidRDefault="0071043B" w:rsidP="0071043B">
      <w:pPr>
        <w:suppressAutoHyphens/>
        <w:spacing w:after="0" w:line="240" w:lineRule="auto"/>
        <w:jc w:val="both"/>
        <w:rPr>
          <w:rFonts w:ascii="Times New Roman" w:hAnsi="Times New Roman"/>
          <w:b/>
          <w:sz w:val="24"/>
          <w:szCs w:val="24"/>
        </w:rPr>
      </w:pPr>
    </w:p>
    <w:p w:rsidR="006A1DDA" w:rsidRPr="006A1DDA" w:rsidRDefault="006A1DDA" w:rsidP="006A1DDA">
      <w:pPr>
        <w:spacing w:after="0" w:line="240" w:lineRule="auto"/>
        <w:ind w:firstLine="720"/>
        <w:jc w:val="both"/>
        <w:rPr>
          <w:rFonts w:ascii="Times New Roman" w:hAnsi="Times New Roman"/>
          <w:bCs/>
          <w:sz w:val="24"/>
          <w:szCs w:val="24"/>
          <w:lang w:eastAsia="en-US"/>
        </w:rPr>
      </w:pPr>
      <w:r w:rsidRPr="006A1DDA">
        <w:rPr>
          <w:rFonts w:ascii="Times New Roman" w:hAnsi="Times New Roman"/>
          <w:sz w:val="24"/>
          <w:szCs w:val="24"/>
        </w:rPr>
        <w:t>На основание чл.21, ал.1, т.23, във връзка с чл.27, ал.6 от Закона за местното самоуправление и местната администрация, Добрички общински съвет приема отчет за дейността на Добрички общински съвет и неговите комисии за първото шестмесечие на  2026 година.</w:t>
      </w:r>
      <w:r w:rsidRPr="006A1DDA">
        <w:rPr>
          <w:rFonts w:ascii="Times New Roman" w:hAnsi="Times New Roman"/>
          <w:bCs/>
          <w:sz w:val="24"/>
          <w:szCs w:val="24"/>
          <w:lang w:eastAsia="en-US"/>
        </w:rPr>
        <w:t xml:space="preserve"> </w:t>
      </w:r>
    </w:p>
    <w:p w:rsidR="0071043B" w:rsidRPr="0071043B" w:rsidRDefault="0071043B" w:rsidP="0071043B">
      <w:pPr>
        <w:suppressAutoHyphens/>
        <w:spacing w:after="0" w:line="240" w:lineRule="auto"/>
        <w:jc w:val="both"/>
        <w:rPr>
          <w:rFonts w:ascii="Times New Roman" w:hAnsi="Times New Roman"/>
          <w:b/>
          <w:sz w:val="24"/>
          <w:szCs w:val="24"/>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6A1DDA" w:rsidRPr="0071043B" w:rsidRDefault="006A1DDA" w:rsidP="006A1DDA">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6A1DDA" w:rsidRPr="0071043B" w:rsidRDefault="006A1DDA" w:rsidP="006A1DDA">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lastRenderedPageBreak/>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6A1DDA" w:rsidRPr="0071043B" w:rsidRDefault="006A1DDA" w:rsidP="006A1DDA">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126D80" w:rsidRDefault="00126D80" w:rsidP="00F777E6">
      <w:pPr>
        <w:suppressAutoHyphens/>
        <w:spacing w:after="0" w:line="240" w:lineRule="auto"/>
        <w:jc w:val="both"/>
        <w:rPr>
          <w:rFonts w:ascii="Times New Roman" w:eastAsia="Sylfaen" w:hAnsi="Times New Roman"/>
          <w:b/>
          <w:sz w:val="24"/>
          <w:szCs w:val="24"/>
          <w:lang w:eastAsia="en-US"/>
        </w:rPr>
      </w:pPr>
    </w:p>
    <w:p w:rsidR="00701164" w:rsidRPr="00701164" w:rsidRDefault="00701164" w:rsidP="00701164">
      <w:pPr>
        <w:spacing w:after="0" w:line="240" w:lineRule="auto"/>
        <w:jc w:val="both"/>
        <w:rPr>
          <w:rFonts w:ascii="Times New Roman" w:hAnsi="Times New Roman"/>
          <w:noProof/>
          <w:sz w:val="24"/>
          <w:szCs w:val="24"/>
        </w:rPr>
      </w:pPr>
      <w:r w:rsidRPr="00701164">
        <w:rPr>
          <w:rFonts w:ascii="Times New Roman" w:hAnsi="Times New Roman"/>
          <w:b/>
          <w:sz w:val="24"/>
          <w:szCs w:val="24"/>
        </w:rPr>
        <w:t>18. Докладна записка относно:</w:t>
      </w:r>
      <w:r w:rsidRPr="00701164">
        <w:rPr>
          <w:rFonts w:ascii="Times New Roman" w:hAnsi="Times New Roman"/>
          <w:sz w:val="24"/>
          <w:szCs w:val="24"/>
        </w:rPr>
        <w:t xml:space="preserve"> </w:t>
      </w:r>
      <w:r w:rsidRPr="00701164">
        <w:rPr>
          <w:rFonts w:ascii="Times New Roman" w:hAnsi="Times New Roman"/>
          <w:noProof/>
          <w:sz w:val="24"/>
          <w:szCs w:val="24"/>
        </w:rPr>
        <w:t xml:space="preserve">Определяне на общински земеделски земи, включени в строителните граници на населените места, които ще се отдават под наем през 2026г. </w:t>
      </w:r>
    </w:p>
    <w:p w:rsidR="00701164" w:rsidRPr="00701164" w:rsidRDefault="00701164" w:rsidP="00701164">
      <w:pPr>
        <w:spacing w:after="0" w:line="240" w:lineRule="auto"/>
        <w:jc w:val="both"/>
        <w:rPr>
          <w:rFonts w:ascii="Times New Roman" w:hAnsi="Times New Roman"/>
          <w:sz w:val="24"/>
          <w:szCs w:val="24"/>
        </w:rPr>
      </w:pPr>
      <w:r w:rsidRPr="00701164">
        <w:rPr>
          <w:rFonts w:ascii="Times New Roman" w:hAnsi="Times New Roman"/>
          <w:b/>
          <w:sz w:val="24"/>
          <w:szCs w:val="24"/>
        </w:rPr>
        <w:t>Внася:</w:t>
      </w:r>
      <w:r w:rsidRPr="00701164">
        <w:rPr>
          <w:rFonts w:ascii="Times New Roman" w:hAnsi="Times New Roman"/>
          <w:sz w:val="24"/>
          <w:szCs w:val="24"/>
        </w:rPr>
        <w:t xml:space="preserve"> </w:t>
      </w:r>
      <w:r w:rsidRPr="00701164">
        <w:rPr>
          <w:rFonts w:ascii="Times New Roman" w:hAnsi="Times New Roman"/>
          <w:sz w:val="24"/>
          <w:szCs w:val="24"/>
          <w:lang w:val="ru-RU"/>
        </w:rPr>
        <w:t>Соня Георгиева</w:t>
      </w:r>
    </w:p>
    <w:p w:rsidR="00701164" w:rsidRPr="00701164" w:rsidRDefault="00701164" w:rsidP="00701164">
      <w:pPr>
        <w:spacing w:after="0" w:line="240" w:lineRule="auto"/>
        <w:jc w:val="both"/>
        <w:rPr>
          <w:rFonts w:ascii="Times New Roman" w:hAnsi="Times New Roman"/>
          <w:sz w:val="24"/>
          <w:szCs w:val="24"/>
          <w:lang w:val="ru-RU"/>
        </w:rPr>
      </w:pPr>
      <w:r w:rsidRPr="00701164">
        <w:rPr>
          <w:rFonts w:ascii="Times New Roman" w:hAnsi="Times New Roman"/>
          <w:sz w:val="24"/>
          <w:szCs w:val="24"/>
          <w:lang w:val="ru-RU"/>
        </w:rPr>
        <w:t>Кмет на Община Добричка</w:t>
      </w:r>
    </w:p>
    <w:p w:rsidR="00701164" w:rsidRPr="00701164" w:rsidRDefault="00701164" w:rsidP="00701164">
      <w:pPr>
        <w:spacing w:after="0" w:line="240" w:lineRule="auto"/>
        <w:jc w:val="both"/>
        <w:rPr>
          <w:rFonts w:ascii="Times New Roman" w:hAnsi="Times New Roman"/>
          <w:sz w:val="24"/>
          <w:szCs w:val="24"/>
          <w:lang w:eastAsia="en-US"/>
        </w:rPr>
      </w:pPr>
    </w:p>
    <w:p w:rsidR="00701164" w:rsidRPr="00F76996" w:rsidRDefault="00701164"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701164" w:rsidRPr="00F76996" w:rsidRDefault="00701164"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т.1</w:t>
      </w:r>
      <w:r w:rsidRPr="00F76996">
        <w:rPr>
          <w:rFonts w:ascii="Times New Roman" w:hAnsi="Times New Roman"/>
          <w:sz w:val="24"/>
          <w:szCs w:val="24"/>
          <w:lang w:eastAsia="en-US"/>
        </w:rPr>
        <w:t>8</w:t>
      </w:r>
      <w:r w:rsidRPr="00F76996">
        <w:rPr>
          <w:rFonts w:ascii="Times New Roman" w:hAnsi="Times New Roman"/>
          <w:sz w:val="24"/>
          <w:szCs w:val="24"/>
          <w:lang w:val="en-US" w:eastAsia="en-US"/>
        </w:rPr>
        <w:t xml:space="preserve"> от дневния ред?</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701164" w:rsidRPr="00701164" w:rsidRDefault="00701164" w:rsidP="00701164">
      <w:pPr>
        <w:spacing w:after="0" w:line="240" w:lineRule="auto"/>
        <w:jc w:val="both"/>
        <w:rPr>
          <w:rFonts w:ascii="Times New Roman" w:hAnsi="Times New Roman"/>
          <w:b/>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701164">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6</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701164" w:rsidRPr="00701164" w:rsidRDefault="00701164" w:rsidP="00701164">
      <w:pPr>
        <w:spacing w:after="0" w:line="240" w:lineRule="auto"/>
        <w:ind w:firstLine="708"/>
        <w:jc w:val="both"/>
        <w:rPr>
          <w:rFonts w:ascii="Times New Roman" w:hAnsi="Times New Roman"/>
          <w:noProof/>
          <w:sz w:val="24"/>
          <w:szCs w:val="24"/>
          <w:lang w:val="en-US"/>
        </w:rPr>
      </w:pPr>
      <w:r w:rsidRPr="00701164">
        <w:rPr>
          <w:rFonts w:ascii="Times New Roman" w:hAnsi="Times New Roman"/>
          <w:noProof/>
          <w:sz w:val="24"/>
          <w:szCs w:val="24"/>
        </w:rPr>
        <w:t>І. На основание чл. 21, ал. 1, т. 8 от Закона за местното самоуправление и местната администрация, чл. 8, ал. 2 от Закона за общинската собственост и чл. 33, ал. 1</w:t>
      </w:r>
      <w:r w:rsidRPr="00701164">
        <w:rPr>
          <w:rFonts w:ascii="Times New Roman" w:hAnsi="Times New Roman"/>
          <w:noProof/>
          <w:sz w:val="24"/>
          <w:szCs w:val="24"/>
          <w:lang w:val="en-US"/>
        </w:rPr>
        <w:t>-3</w:t>
      </w:r>
      <w:r w:rsidRPr="00701164">
        <w:rPr>
          <w:rFonts w:ascii="Times New Roman" w:hAnsi="Times New Roman"/>
          <w:noProof/>
          <w:sz w:val="24"/>
          <w:szCs w:val="24"/>
        </w:rPr>
        <w:t xml:space="preserve"> от Наредба №</w:t>
      </w:r>
      <w:r w:rsidRPr="00701164">
        <w:rPr>
          <w:rFonts w:ascii="Times New Roman" w:hAnsi="Times New Roman"/>
          <w:noProof/>
          <w:sz w:val="24"/>
          <w:szCs w:val="24"/>
          <w:lang w:val="en-US"/>
        </w:rPr>
        <w:t xml:space="preserve"> </w:t>
      </w:r>
      <w:r w:rsidRPr="00701164">
        <w:rPr>
          <w:rFonts w:ascii="Times New Roman" w:hAnsi="Times New Roman"/>
          <w:noProof/>
          <w:sz w:val="24"/>
          <w:szCs w:val="24"/>
        </w:rPr>
        <w:t xml:space="preserve">4 за реда за придобиване, управление и разпореждане с общинско имущество, Добрички общински съвет определя земи в границите на населените места – дворни места /УПИ/, които да се отдават под наем чрез публичен търг с тайно наддаване за срок от 5 /пет/ стопански години считано от 01.10.2026г. до 01.10.2031г. </w:t>
      </w:r>
    </w:p>
    <w:p w:rsidR="00701164" w:rsidRPr="00701164" w:rsidRDefault="00701164" w:rsidP="00701164">
      <w:pPr>
        <w:spacing w:after="0" w:line="240" w:lineRule="auto"/>
        <w:jc w:val="both"/>
        <w:rPr>
          <w:rFonts w:ascii="Times New Roman" w:hAnsi="Times New Roman"/>
          <w:noProof/>
          <w:sz w:val="24"/>
          <w:szCs w:val="24"/>
          <w:lang w:val="en-US"/>
        </w:rPr>
      </w:pPr>
    </w:p>
    <w:tbl>
      <w:tblPr>
        <w:tblW w:w="11734" w:type="dxa"/>
        <w:tblInd w:w="55" w:type="dxa"/>
        <w:tblCellMar>
          <w:left w:w="70" w:type="dxa"/>
          <w:right w:w="70" w:type="dxa"/>
        </w:tblCellMar>
        <w:tblLook w:val="04A0" w:firstRow="1" w:lastRow="0" w:firstColumn="1" w:lastColumn="0" w:noHBand="0" w:noVBand="1"/>
      </w:tblPr>
      <w:tblGrid>
        <w:gridCol w:w="640"/>
        <w:gridCol w:w="1780"/>
        <w:gridCol w:w="4116"/>
        <w:gridCol w:w="1560"/>
        <w:gridCol w:w="1278"/>
        <w:gridCol w:w="2360"/>
      </w:tblGrid>
      <w:tr w:rsidR="00701164" w:rsidRPr="00701164" w:rsidTr="00701164">
        <w:trPr>
          <w:gridAfter w:val="1"/>
          <w:wAfter w:w="2360" w:type="dxa"/>
          <w:trHeight w:val="114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по ред</w:t>
            </w:r>
          </w:p>
        </w:tc>
        <w:tc>
          <w:tcPr>
            <w:tcW w:w="1780"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Населено място</w:t>
            </w:r>
          </w:p>
        </w:tc>
        <w:tc>
          <w:tcPr>
            <w:tcW w:w="4116"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УПИ, кв.</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Площ/ дка</w:t>
            </w:r>
          </w:p>
        </w:tc>
        <w:tc>
          <w:tcPr>
            <w:tcW w:w="1278"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Начална тръжна цена в евро без ДДС</w:t>
            </w: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4</w:t>
            </w:r>
          </w:p>
        </w:tc>
        <w:tc>
          <w:tcPr>
            <w:tcW w:w="589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xml:space="preserve"> Долина             </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lang w:val="en-US"/>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УПИ Х, кв.25</w:t>
            </w:r>
            <w:r w:rsidRPr="00701164">
              <w:rPr>
                <w:rFonts w:ascii="Times New Roman" w:hAnsi="Times New Roman"/>
                <w:color w:val="000000"/>
                <w:sz w:val="24"/>
                <w:szCs w:val="24"/>
              </w:rPr>
              <w:tab/>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0,874</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25,02</w:t>
            </w:r>
          </w:p>
        </w:tc>
      </w:tr>
      <w:tr w:rsidR="00701164" w:rsidRPr="00701164" w:rsidTr="00701164">
        <w:trPr>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10</w:t>
            </w:r>
          </w:p>
        </w:tc>
        <w:tc>
          <w:tcPr>
            <w:tcW w:w="589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xml:space="preserve">Ловчанци            </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rPr>
            </w:pPr>
          </w:p>
        </w:tc>
        <w:tc>
          <w:tcPr>
            <w:tcW w:w="2360" w:type="dxa"/>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lang w:val="en-US"/>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XI, кв.5</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lang w:val="en-US"/>
              </w:rPr>
              <w:t>1,460</w:t>
            </w:r>
            <w:r w:rsidRPr="00701164">
              <w:rPr>
                <w:rFonts w:ascii="Times New Roman" w:hAnsi="Times New Roman"/>
                <w:color w:val="000000"/>
              </w:rPr>
              <w:t> </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41,80</w:t>
            </w: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lang w:val="en-US"/>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VI, кв.70</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1,700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48,67</w:t>
            </w:r>
          </w:p>
        </w:tc>
      </w:tr>
      <w:tr w:rsidR="00701164" w:rsidRPr="00701164" w:rsidTr="00701164">
        <w:trPr>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11</w:t>
            </w:r>
          </w:p>
        </w:tc>
        <w:tc>
          <w:tcPr>
            <w:tcW w:w="589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xml:space="preserve">Ломница                </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rPr>
            </w:pPr>
          </w:p>
        </w:tc>
        <w:tc>
          <w:tcPr>
            <w:tcW w:w="2360" w:type="dxa"/>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lang w:val="en-US"/>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ІV, кв.16</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1,350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38,65</w:t>
            </w: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lang w:val="en-US"/>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V-160, кв.16</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1,180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33,78</w:t>
            </w: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lang w:val="en-US"/>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VІ, кв.16</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1,000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28,63</w:t>
            </w: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lang w:val="en-US"/>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VIII, кв.9</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1,120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32,07</w:t>
            </w:r>
          </w:p>
        </w:tc>
      </w:tr>
      <w:tr w:rsidR="00701164" w:rsidRPr="00701164" w:rsidTr="00701164">
        <w:trPr>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18</w:t>
            </w:r>
          </w:p>
        </w:tc>
        <w:tc>
          <w:tcPr>
            <w:tcW w:w="589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xml:space="preserve">Плачи дол             </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rPr>
            </w:pPr>
          </w:p>
        </w:tc>
        <w:tc>
          <w:tcPr>
            <w:tcW w:w="2360" w:type="dxa"/>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gridAfter w:val="1"/>
          <w:wAfter w:w="2360" w:type="dxa"/>
          <w:trHeight w:val="288"/>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rPr>
                <w:rFonts w:ascii="Times New Roman" w:hAnsi="Times New Roman"/>
                <w:b/>
                <w:bCs/>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ind w:left="134"/>
              <w:rPr>
                <w:rFonts w:ascii="Times New Roman" w:hAnsi="Times New Roman"/>
                <w:b/>
                <w:bCs/>
                <w:color w:val="000000"/>
              </w:rPr>
            </w:pPr>
          </w:p>
        </w:tc>
        <w:tc>
          <w:tcPr>
            <w:tcW w:w="4116"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ПИ 56695.502.638   УПИ III, кв.14</w:t>
            </w:r>
          </w:p>
        </w:tc>
        <w:tc>
          <w:tcPr>
            <w:tcW w:w="1560"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1,205</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34,50</w:t>
            </w:r>
          </w:p>
        </w:tc>
      </w:tr>
      <w:tr w:rsidR="00701164" w:rsidRPr="00701164" w:rsidTr="00701164">
        <w:trPr>
          <w:gridAfter w:val="1"/>
          <w:wAfter w:w="2360" w:type="dxa"/>
          <w:trHeight w:val="288"/>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w:t>
            </w:r>
          </w:p>
        </w:tc>
        <w:tc>
          <w:tcPr>
            <w:tcW w:w="1780" w:type="dxa"/>
            <w:tcBorders>
              <w:top w:val="nil"/>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b/>
                <w:bCs/>
                <w:color w:val="000000"/>
              </w:rPr>
            </w:pPr>
          </w:p>
        </w:tc>
        <w:tc>
          <w:tcPr>
            <w:tcW w:w="4116"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ПИ 56695.502.639   УПИ IV, кв.14</w:t>
            </w:r>
          </w:p>
        </w:tc>
        <w:tc>
          <w:tcPr>
            <w:tcW w:w="1560"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2,118</w:t>
            </w:r>
          </w:p>
        </w:tc>
        <w:tc>
          <w:tcPr>
            <w:tcW w:w="1278" w:type="dxa"/>
            <w:tcBorders>
              <w:top w:val="nil"/>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60,64</w:t>
            </w:r>
          </w:p>
        </w:tc>
      </w:tr>
      <w:tr w:rsidR="00701164" w:rsidRPr="00701164" w:rsidTr="00701164">
        <w:trPr>
          <w:gridAfter w:val="1"/>
          <w:wAfter w:w="2360" w:type="dxa"/>
          <w:trHeight w:val="552"/>
        </w:trPr>
        <w:tc>
          <w:tcPr>
            <w:tcW w:w="640" w:type="dxa"/>
            <w:tcBorders>
              <w:top w:val="nil"/>
              <w:left w:val="single" w:sz="4" w:space="0" w:color="auto"/>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rPr>
                <w:rFonts w:ascii="Times New Roman" w:hAnsi="Times New Roman"/>
                <w:color w:val="000000"/>
              </w:rPr>
            </w:pPr>
          </w:p>
        </w:tc>
        <w:tc>
          <w:tcPr>
            <w:tcW w:w="1780" w:type="dxa"/>
            <w:tcBorders>
              <w:top w:val="nil"/>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част, целият с площ 1,154 дка</w:t>
            </w:r>
          </w:p>
        </w:tc>
        <w:tc>
          <w:tcPr>
            <w:tcW w:w="4116"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ПИ 56695.502.640   УПИ V, кв.14</w:t>
            </w:r>
          </w:p>
        </w:tc>
        <w:tc>
          <w:tcPr>
            <w:tcW w:w="1560"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0,600</w:t>
            </w:r>
          </w:p>
        </w:tc>
        <w:tc>
          <w:tcPr>
            <w:tcW w:w="1278" w:type="dxa"/>
            <w:tcBorders>
              <w:top w:val="nil"/>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17,18</w:t>
            </w:r>
          </w:p>
        </w:tc>
      </w:tr>
      <w:tr w:rsidR="00701164" w:rsidRPr="00701164" w:rsidTr="00701164">
        <w:trPr>
          <w:gridAfter w:val="1"/>
          <w:wAfter w:w="2360" w:type="dxa"/>
          <w:trHeight w:val="552"/>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ПИ 56695.502.636   УПИ I, кв.14</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6,422</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183,86</w:t>
            </w:r>
          </w:p>
        </w:tc>
      </w:tr>
      <w:tr w:rsidR="00701164" w:rsidRPr="00701164" w:rsidTr="00701164">
        <w:trPr>
          <w:gridAfter w:val="1"/>
          <w:wAfter w:w="2360" w:type="dxa"/>
          <w:trHeight w:val="281"/>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b/>
                <w:bCs/>
                <w:color w:val="000000"/>
              </w:rPr>
              <w:t>31</w:t>
            </w: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b/>
                <w:bCs/>
                <w:color w:val="000000"/>
              </w:rPr>
              <w:t>Черна</w:t>
            </w:r>
          </w:p>
        </w:tc>
        <w:tc>
          <w:tcPr>
            <w:tcW w:w="4116"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rPr>
            </w:pP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p>
        </w:tc>
      </w:tr>
      <w:tr w:rsidR="00701164" w:rsidRPr="00701164" w:rsidTr="00701164">
        <w:trPr>
          <w:gridAfter w:val="1"/>
          <w:wAfter w:w="2360" w:type="dxa"/>
          <w:trHeight w:val="272"/>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 xml:space="preserve">УПИ VІІІ, кв.32     </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1,770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50,68</w:t>
            </w:r>
          </w:p>
        </w:tc>
      </w:tr>
      <w:tr w:rsidR="00701164" w:rsidRPr="00701164" w:rsidTr="00701164">
        <w:trPr>
          <w:gridAfter w:val="1"/>
          <w:wAfter w:w="2360" w:type="dxa"/>
          <w:trHeight w:val="262"/>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VIII, кв.33</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0,870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24,91</w:t>
            </w:r>
          </w:p>
        </w:tc>
      </w:tr>
      <w:tr w:rsidR="00701164" w:rsidRPr="00701164" w:rsidTr="00701164">
        <w:trPr>
          <w:gridAfter w:val="1"/>
          <w:wAfter w:w="2360" w:type="dxa"/>
          <w:trHeight w:val="267"/>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V, кв.37</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2,060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58,98</w:t>
            </w:r>
          </w:p>
        </w:tc>
      </w:tr>
      <w:tr w:rsidR="00701164" w:rsidRPr="00701164" w:rsidTr="00701164">
        <w:trPr>
          <w:gridAfter w:val="1"/>
          <w:wAfter w:w="2360" w:type="dxa"/>
          <w:trHeight w:val="270"/>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1780" w:type="dxa"/>
            <w:tcBorders>
              <w:top w:val="single" w:sz="4" w:space="0" w:color="auto"/>
              <w:left w:val="single" w:sz="4" w:space="0" w:color="auto"/>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rPr>
                <w:rFonts w:ascii="Times New Roman" w:hAnsi="Times New Roman"/>
                <w:color w:val="000000"/>
              </w:rPr>
            </w:pPr>
          </w:p>
        </w:tc>
        <w:tc>
          <w:tcPr>
            <w:tcW w:w="4116"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УПИ VІ, кв.37</w:t>
            </w:r>
          </w:p>
        </w:tc>
        <w:tc>
          <w:tcPr>
            <w:tcW w:w="1560"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2,190</w:t>
            </w:r>
          </w:p>
        </w:tc>
        <w:tc>
          <w:tcPr>
            <w:tcW w:w="1278" w:type="dxa"/>
            <w:tcBorders>
              <w:top w:val="single" w:sz="4" w:space="0" w:color="auto"/>
              <w:left w:val="nil"/>
              <w:bottom w:val="single" w:sz="4" w:space="0" w:color="auto"/>
              <w:right w:val="single" w:sz="4" w:space="0" w:color="auto"/>
            </w:tcBorders>
            <w:shd w:val="clear" w:color="000000" w:fill="FFFFFF"/>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62,70</w:t>
            </w:r>
          </w:p>
        </w:tc>
      </w:tr>
    </w:tbl>
    <w:p w:rsidR="00701164" w:rsidRPr="00701164" w:rsidRDefault="00701164" w:rsidP="00701164">
      <w:pPr>
        <w:spacing w:after="0" w:line="240" w:lineRule="auto"/>
        <w:ind w:firstLine="708"/>
        <w:rPr>
          <w:rFonts w:ascii="Times New Roman" w:hAnsi="Times New Roman"/>
          <w:sz w:val="24"/>
          <w:szCs w:val="24"/>
        </w:rPr>
      </w:pPr>
      <w:r w:rsidRPr="00701164">
        <w:rPr>
          <w:rFonts w:ascii="Times New Roman" w:hAnsi="Times New Roman"/>
          <w:noProof/>
          <w:sz w:val="24"/>
          <w:szCs w:val="24"/>
        </w:rPr>
        <w:t>ІІ. Определя размер на годишна наемна цена за единица площ на свободни общински парцели, намиращи се в границите на населените места – 28,63</w:t>
      </w:r>
      <w:r w:rsidRPr="00701164">
        <w:rPr>
          <w:rFonts w:ascii="Times New Roman" w:hAnsi="Times New Roman"/>
          <w:noProof/>
          <w:sz w:val="24"/>
          <w:szCs w:val="24"/>
          <w:lang w:val="en-US"/>
        </w:rPr>
        <w:t xml:space="preserve"> </w:t>
      </w:r>
      <w:r w:rsidRPr="00701164">
        <w:rPr>
          <w:rFonts w:ascii="Times New Roman" w:hAnsi="Times New Roman"/>
          <w:noProof/>
          <w:sz w:val="24"/>
          <w:szCs w:val="24"/>
        </w:rPr>
        <w:t>евро/дка, без включен ДДС, съгласно Приложение № 1, т. IV от Наредба № 4 за реда за придобиване, управление и разпореждане с общинското имущество на Добрички общински съвет.</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ІІІ. Съгласно чл. 52, ал. 5, т. 2 от Закона за местното самоуправление и местната администрация, 30 /тридесет/ на сто от постъпленията от наем на имотите, да се използват за изпълнение на дейности от местно значение в съответното населено място.</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IV. Възлага на кмета на община Добричка последващите, съгласно закона действия.</w:t>
      </w:r>
    </w:p>
    <w:p w:rsidR="0071043B" w:rsidRDefault="0071043B" w:rsidP="0071043B">
      <w:pPr>
        <w:suppressAutoHyphens/>
        <w:spacing w:after="0" w:line="240" w:lineRule="auto"/>
        <w:jc w:val="both"/>
        <w:rPr>
          <w:rFonts w:ascii="Times New Roman" w:hAnsi="Times New Roman"/>
          <w:b/>
          <w:sz w:val="24"/>
          <w:szCs w:val="24"/>
        </w:rPr>
      </w:pPr>
    </w:p>
    <w:p w:rsidR="00033089"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01164" w:rsidRPr="0071043B" w:rsidRDefault="00701164" w:rsidP="00701164">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01164" w:rsidRPr="0071043B" w:rsidRDefault="00701164" w:rsidP="00701164">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01164" w:rsidRPr="0071043B" w:rsidRDefault="00701164" w:rsidP="00701164">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126D80" w:rsidRDefault="00126D80" w:rsidP="00F777E6">
      <w:pPr>
        <w:suppressAutoHyphens/>
        <w:spacing w:after="0" w:line="240" w:lineRule="auto"/>
        <w:jc w:val="both"/>
        <w:rPr>
          <w:rFonts w:ascii="Times New Roman" w:eastAsia="Sylfaen" w:hAnsi="Times New Roman"/>
          <w:b/>
          <w:sz w:val="24"/>
          <w:szCs w:val="24"/>
          <w:lang w:eastAsia="en-US"/>
        </w:rPr>
      </w:pPr>
    </w:p>
    <w:p w:rsidR="00701164" w:rsidRPr="00701164" w:rsidRDefault="00701164" w:rsidP="00701164">
      <w:pPr>
        <w:spacing w:after="0"/>
        <w:jc w:val="both"/>
        <w:rPr>
          <w:rFonts w:ascii="Times New Roman" w:hAnsi="Times New Roman"/>
          <w:noProof/>
          <w:sz w:val="24"/>
          <w:szCs w:val="24"/>
        </w:rPr>
      </w:pPr>
      <w:r w:rsidRPr="00701164">
        <w:rPr>
          <w:rFonts w:ascii="Times New Roman" w:hAnsi="Times New Roman"/>
          <w:b/>
          <w:sz w:val="24"/>
          <w:szCs w:val="24"/>
        </w:rPr>
        <w:t>19.Докладна записка относно:</w:t>
      </w:r>
      <w:r w:rsidRPr="00701164">
        <w:rPr>
          <w:rFonts w:ascii="Times New Roman" w:hAnsi="Times New Roman"/>
          <w:sz w:val="24"/>
          <w:szCs w:val="24"/>
        </w:rPr>
        <w:t xml:space="preserve"> </w:t>
      </w:r>
      <w:r w:rsidRPr="00701164">
        <w:rPr>
          <w:rFonts w:ascii="Times New Roman" w:hAnsi="Times New Roman"/>
          <w:noProof/>
          <w:sz w:val="24"/>
          <w:szCs w:val="24"/>
        </w:rPr>
        <w:t>Отдаване под наем на помещения в сгради – публична общинска собственост включени в Програмата за управление и разпореждане с общинска собственост за 2026 година за срок от 5 /пет/ години.</w:t>
      </w:r>
    </w:p>
    <w:p w:rsidR="00701164" w:rsidRPr="00701164" w:rsidRDefault="00701164" w:rsidP="00701164">
      <w:pPr>
        <w:spacing w:after="0" w:line="240" w:lineRule="auto"/>
        <w:jc w:val="both"/>
        <w:rPr>
          <w:rFonts w:ascii="Times New Roman" w:hAnsi="Times New Roman"/>
          <w:sz w:val="24"/>
          <w:szCs w:val="24"/>
        </w:rPr>
      </w:pPr>
      <w:r w:rsidRPr="00701164">
        <w:rPr>
          <w:rFonts w:ascii="Times New Roman" w:hAnsi="Times New Roman"/>
          <w:b/>
          <w:sz w:val="24"/>
          <w:szCs w:val="24"/>
        </w:rPr>
        <w:t>Внася:</w:t>
      </w:r>
      <w:r w:rsidRPr="00701164">
        <w:rPr>
          <w:rFonts w:ascii="Times New Roman" w:hAnsi="Times New Roman"/>
          <w:sz w:val="24"/>
          <w:szCs w:val="24"/>
        </w:rPr>
        <w:t xml:space="preserve"> </w:t>
      </w:r>
      <w:r w:rsidRPr="00701164">
        <w:rPr>
          <w:rFonts w:ascii="Times New Roman" w:hAnsi="Times New Roman"/>
          <w:sz w:val="24"/>
          <w:szCs w:val="24"/>
          <w:lang w:val="ru-RU"/>
        </w:rPr>
        <w:t>Соня Георгиева</w:t>
      </w:r>
    </w:p>
    <w:p w:rsidR="00701164" w:rsidRPr="00701164" w:rsidRDefault="00701164" w:rsidP="00701164">
      <w:pPr>
        <w:spacing w:after="0" w:line="240" w:lineRule="auto"/>
        <w:jc w:val="both"/>
        <w:rPr>
          <w:rFonts w:ascii="Times New Roman" w:hAnsi="Times New Roman"/>
          <w:sz w:val="24"/>
          <w:szCs w:val="24"/>
          <w:lang w:val="ru-RU"/>
        </w:rPr>
      </w:pPr>
      <w:r w:rsidRPr="00701164">
        <w:rPr>
          <w:rFonts w:ascii="Times New Roman" w:hAnsi="Times New Roman"/>
          <w:sz w:val="24"/>
          <w:szCs w:val="24"/>
          <w:lang w:val="ru-RU"/>
        </w:rPr>
        <w:t>Кмет на Община Добричка</w:t>
      </w:r>
    </w:p>
    <w:p w:rsidR="00701164" w:rsidRPr="00701164" w:rsidRDefault="00701164" w:rsidP="00701164">
      <w:pPr>
        <w:suppressAutoHyphens/>
        <w:spacing w:after="0" w:line="240" w:lineRule="auto"/>
        <w:jc w:val="both"/>
        <w:rPr>
          <w:rFonts w:ascii="Times New Roman" w:hAnsi="Times New Roman"/>
          <w:sz w:val="24"/>
          <w:szCs w:val="24"/>
          <w:lang w:eastAsia="en-US"/>
        </w:rPr>
      </w:pPr>
      <w:r w:rsidRPr="00701164">
        <w:rPr>
          <w:rFonts w:ascii="Times New Roman" w:hAnsi="Times New Roman"/>
          <w:sz w:val="24"/>
          <w:szCs w:val="24"/>
          <w:lang w:eastAsia="en-US"/>
        </w:rPr>
        <w:t xml:space="preserve"> </w:t>
      </w:r>
    </w:p>
    <w:p w:rsidR="00701164" w:rsidRPr="00F76996" w:rsidRDefault="00701164"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701164" w:rsidRPr="00F76996" w:rsidRDefault="00701164"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т.1</w:t>
      </w:r>
      <w:r w:rsidRPr="00F76996">
        <w:rPr>
          <w:rFonts w:ascii="Times New Roman" w:hAnsi="Times New Roman"/>
          <w:sz w:val="24"/>
          <w:szCs w:val="24"/>
          <w:lang w:eastAsia="en-US"/>
        </w:rPr>
        <w:t>9</w:t>
      </w:r>
      <w:r w:rsidRPr="00F76996">
        <w:rPr>
          <w:rFonts w:ascii="Times New Roman" w:hAnsi="Times New Roman"/>
          <w:sz w:val="24"/>
          <w:szCs w:val="24"/>
          <w:lang w:val="en-US" w:eastAsia="en-US"/>
        </w:rPr>
        <w:t xml:space="preserve"> от дневния ред?</w:t>
      </w:r>
    </w:p>
    <w:p w:rsidR="005C4308" w:rsidRPr="00F76996" w:rsidRDefault="005C4308" w:rsidP="00F76996">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5C4308" w:rsidRPr="00F76996" w:rsidRDefault="005C4308" w:rsidP="00701164">
      <w:pPr>
        <w:spacing w:after="0" w:line="240" w:lineRule="auto"/>
        <w:jc w:val="both"/>
        <w:rPr>
          <w:rFonts w:ascii="Times New Roman" w:hAnsi="Times New Roman"/>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701164">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7</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xml:space="preserve">, чл. 14, ал. 7 от Закона за общинската собственост, във връзка с чл. 18, ал. 1  от Наредба № 4 на Добрички общински съвет, Добрички общински съвет дава съгласие да бъде отдаден под наем чрез търг сгради и помещения в сгради - публична общинска собственост за срок от 5 /пет/ години, проведен по реда и условията на Наредба № 4 за реда за придобиване, управление и разпореждане с общинско имущество на  Добрички общински съвет и определя начална тръжна цена както следва:  </w:t>
      </w:r>
    </w:p>
    <w:p w:rsidR="00701164" w:rsidRPr="00701164" w:rsidRDefault="00701164" w:rsidP="00701164">
      <w:pPr>
        <w:spacing w:after="0" w:line="240" w:lineRule="auto"/>
        <w:ind w:firstLine="708"/>
        <w:jc w:val="both"/>
        <w:rPr>
          <w:rFonts w:ascii="Times New Roman" w:hAnsi="Times New Roman"/>
          <w:noProof/>
          <w:sz w:val="24"/>
          <w:szCs w:val="24"/>
        </w:rPr>
      </w:pPr>
    </w:p>
    <w:tbl>
      <w:tblPr>
        <w:tblpPr w:leftFromText="141" w:rightFromText="141" w:vertAnchor="text" w:horzAnchor="margin" w:tblpXSpec="center" w:tblpY="175"/>
        <w:tblW w:w="10245" w:type="dxa"/>
        <w:tblCellMar>
          <w:left w:w="70" w:type="dxa"/>
          <w:right w:w="70" w:type="dxa"/>
        </w:tblCellMar>
        <w:tblLook w:val="04A0" w:firstRow="1" w:lastRow="0" w:firstColumn="1" w:lastColumn="0" w:noHBand="0" w:noVBand="1"/>
      </w:tblPr>
      <w:tblGrid>
        <w:gridCol w:w="502"/>
        <w:gridCol w:w="1238"/>
        <w:gridCol w:w="5953"/>
        <w:gridCol w:w="992"/>
        <w:gridCol w:w="1560"/>
      </w:tblGrid>
      <w:tr w:rsidR="00701164" w:rsidRPr="00701164" w:rsidTr="00701164">
        <w:trPr>
          <w:trHeight w:val="1710"/>
        </w:trPr>
        <w:tc>
          <w:tcPr>
            <w:tcW w:w="5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lastRenderedPageBreak/>
              <w:t>№ по ред</w:t>
            </w:r>
          </w:p>
        </w:tc>
        <w:tc>
          <w:tcPr>
            <w:tcW w:w="1238"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Населено място</w:t>
            </w:r>
          </w:p>
        </w:tc>
        <w:tc>
          <w:tcPr>
            <w:tcW w:w="5953" w:type="dxa"/>
            <w:tcBorders>
              <w:top w:val="single" w:sz="4" w:space="0" w:color="auto"/>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Наименование на обекта</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xml:space="preserve">Площ </w:t>
            </w:r>
          </w:p>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xml:space="preserve">/кв.м/ </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Начална тръжна цена за месец в евро без ДДС</w:t>
            </w:r>
          </w:p>
        </w:tc>
      </w:tr>
      <w:tr w:rsidR="00701164" w:rsidRPr="00701164" w:rsidTr="00701164">
        <w:trPr>
          <w:trHeight w:val="1095"/>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w:t>
            </w:r>
          </w:p>
        </w:tc>
        <w:tc>
          <w:tcPr>
            <w:tcW w:w="1238"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Стефан Караджа</w:t>
            </w:r>
          </w:p>
        </w:tc>
        <w:tc>
          <w:tcPr>
            <w:tcW w:w="5953"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xml:space="preserve">Терен с площ 15 кв.м. от ПИ 69198.501.165 /УПИ VII, кв.18 – кметство, читалище/, целият с площ 6020 кв.м. за монтаж на павилион за търг. дейност  </w:t>
            </w:r>
          </w:p>
        </w:tc>
        <w:tc>
          <w:tcPr>
            <w:tcW w:w="992"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15</w:t>
            </w:r>
          </w:p>
        </w:tc>
        <w:tc>
          <w:tcPr>
            <w:tcW w:w="156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9,15 </w:t>
            </w:r>
          </w:p>
        </w:tc>
      </w:tr>
      <w:tr w:rsidR="00701164" w:rsidRPr="00701164" w:rsidTr="00701164">
        <w:trPr>
          <w:trHeight w:val="1095"/>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2</w:t>
            </w:r>
          </w:p>
        </w:tc>
        <w:tc>
          <w:tcPr>
            <w:tcW w:w="12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Победа</w:t>
            </w:r>
          </w:p>
        </w:tc>
        <w:tc>
          <w:tcPr>
            <w:tcW w:w="595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1164" w:rsidRPr="00701164" w:rsidRDefault="00701164" w:rsidP="00701164">
            <w:pPr>
              <w:spacing w:after="0"/>
              <w:jc w:val="center"/>
              <w:rPr>
                <w:rFonts w:ascii="Times New Roman" w:hAnsi="Times New Roman"/>
                <w:color w:val="000000"/>
                <w:sz w:val="24"/>
                <w:szCs w:val="24"/>
              </w:rPr>
            </w:pPr>
            <w:r w:rsidRPr="00701164">
              <w:rPr>
                <w:rFonts w:ascii="Times New Roman" w:hAnsi="Times New Roman"/>
                <w:color w:val="000000"/>
                <w:sz w:val="24"/>
                <w:szCs w:val="24"/>
              </w:rPr>
              <w:t>Терен с площ 6 кв.м от ПИ 21083.501.224 /УПИ XII, кв. 32 – кметство, читалище/, целият с площ 5990 кв.м за интернет и телевизионни услуги</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600" w:lineRule="auto"/>
              <w:jc w:val="center"/>
              <w:rPr>
                <w:rFonts w:ascii="Times New Roman" w:hAnsi="Times New Roman"/>
                <w:color w:val="000000"/>
                <w:sz w:val="24"/>
                <w:szCs w:val="24"/>
              </w:rPr>
            </w:pPr>
            <w:r w:rsidRPr="00701164">
              <w:rPr>
                <w:rFonts w:ascii="Times New Roman" w:hAnsi="Times New Roman"/>
                <w:color w:val="000000"/>
                <w:sz w:val="24"/>
                <w:szCs w:val="24"/>
              </w:rPr>
              <w:t>6</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12,30</w:t>
            </w:r>
          </w:p>
        </w:tc>
      </w:tr>
    </w:tbl>
    <w:p w:rsidR="00701164" w:rsidRPr="00701164" w:rsidRDefault="00701164" w:rsidP="00701164">
      <w:pPr>
        <w:spacing w:after="0" w:line="240" w:lineRule="auto"/>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II. Съгласно чл. 52, ал. 5, т. 2 от Закона за местното самоуправление и местната администрация, 30 /тридесет/ на сто от постъпленията от наема на имота, да се използва за изпълнение на дейности от местно значение в съответното населено място. </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w:t>
      </w:r>
      <w:r w:rsidRPr="00701164">
        <w:rPr>
          <w:rFonts w:ascii="Times New Roman" w:hAnsi="Times New Roman"/>
          <w:noProof/>
          <w:sz w:val="24"/>
          <w:szCs w:val="24"/>
          <w:lang w:val="en-US"/>
        </w:rPr>
        <w:t>II</w:t>
      </w:r>
      <w:r w:rsidRPr="00701164">
        <w:rPr>
          <w:rFonts w:ascii="Times New Roman" w:hAnsi="Times New Roman"/>
          <w:noProof/>
          <w:sz w:val="24"/>
          <w:szCs w:val="24"/>
        </w:rPr>
        <w:t xml:space="preserve">. Възлага на Кмета на Община Добричка, град Добрич последващите законови действия. </w:t>
      </w:r>
    </w:p>
    <w:p w:rsidR="00033089" w:rsidRDefault="00033089" w:rsidP="00033089">
      <w:pPr>
        <w:spacing w:after="0" w:line="240" w:lineRule="auto"/>
        <w:ind w:firstLine="720"/>
        <w:jc w:val="both"/>
        <w:rPr>
          <w:rFonts w:ascii="Times New Roman" w:eastAsia="Sylfaen" w:hAnsi="Times New Roman"/>
          <w:sz w:val="24"/>
          <w:szCs w:val="24"/>
          <w:lang w:eastAsia="en-US"/>
        </w:rPr>
      </w:pPr>
    </w:p>
    <w:p w:rsidR="0071043B" w:rsidRPr="00033089" w:rsidRDefault="00033089" w:rsidP="00033089">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01164" w:rsidRPr="0071043B" w:rsidRDefault="00701164" w:rsidP="00701164">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01164" w:rsidRPr="0071043B" w:rsidRDefault="00701164" w:rsidP="00701164">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01164" w:rsidRPr="0071043B" w:rsidRDefault="00701164" w:rsidP="00701164">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126D80" w:rsidRDefault="00126D80" w:rsidP="00F777E6">
      <w:pPr>
        <w:suppressAutoHyphens/>
        <w:spacing w:after="0" w:line="240" w:lineRule="auto"/>
        <w:jc w:val="both"/>
        <w:rPr>
          <w:rFonts w:ascii="Times New Roman" w:eastAsia="Sylfaen" w:hAnsi="Times New Roman"/>
          <w:b/>
          <w:sz w:val="24"/>
          <w:szCs w:val="24"/>
          <w:lang w:eastAsia="en-US"/>
        </w:rPr>
      </w:pPr>
    </w:p>
    <w:p w:rsidR="00701164" w:rsidRPr="00701164" w:rsidRDefault="00701164" w:rsidP="00701164">
      <w:pPr>
        <w:spacing w:after="0"/>
        <w:jc w:val="both"/>
        <w:rPr>
          <w:rFonts w:ascii="Times New Roman" w:hAnsi="Times New Roman"/>
          <w:noProof/>
          <w:sz w:val="24"/>
          <w:szCs w:val="24"/>
        </w:rPr>
      </w:pPr>
      <w:r w:rsidRPr="00701164">
        <w:rPr>
          <w:rFonts w:ascii="Times New Roman" w:hAnsi="Times New Roman"/>
          <w:b/>
          <w:sz w:val="24"/>
          <w:szCs w:val="24"/>
        </w:rPr>
        <w:t>20.Докладна записка относно:</w:t>
      </w:r>
      <w:r w:rsidRPr="00701164">
        <w:rPr>
          <w:rFonts w:ascii="Times New Roman" w:hAnsi="Times New Roman"/>
          <w:sz w:val="24"/>
          <w:szCs w:val="24"/>
        </w:rPr>
        <w:t xml:space="preserve"> </w:t>
      </w:r>
      <w:r w:rsidRPr="00701164">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701164">
        <w:rPr>
          <w:rFonts w:ascii="Times New Roman" w:hAnsi="Times New Roman"/>
          <w:sz w:val="24"/>
          <w:szCs w:val="24"/>
        </w:rPr>
        <w:t xml:space="preserve"> земеделски земи в границите на населените места /урегулирани  поземлени  имоти/ – общинска собственост</w:t>
      </w:r>
      <w:r w:rsidRPr="00701164">
        <w:rPr>
          <w:rFonts w:ascii="Times New Roman" w:hAnsi="Times New Roman"/>
          <w:noProof/>
          <w:sz w:val="24"/>
          <w:szCs w:val="24"/>
        </w:rPr>
        <w:t xml:space="preserve"> </w:t>
      </w:r>
    </w:p>
    <w:p w:rsidR="00701164" w:rsidRPr="00701164" w:rsidRDefault="00701164" w:rsidP="00701164">
      <w:pPr>
        <w:spacing w:after="0" w:line="240" w:lineRule="auto"/>
        <w:jc w:val="both"/>
        <w:rPr>
          <w:rFonts w:ascii="Times New Roman" w:hAnsi="Times New Roman"/>
          <w:sz w:val="24"/>
          <w:szCs w:val="24"/>
        </w:rPr>
      </w:pPr>
      <w:r w:rsidRPr="00701164">
        <w:rPr>
          <w:rFonts w:ascii="Times New Roman" w:hAnsi="Times New Roman"/>
          <w:b/>
          <w:sz w:val="24"/>
          <w:szCs w:val="24"/>
        </w:rPr>
        <w:t>Внася:</w:t>
      </w:r>
      <w:r w:rsidRPr="00701164">
        <w:rPr>
          <w:rFonts w:ascii="Times New Roman" w:hAnsi="Times New Roman"/>
          <w:sz w:val="24"/>
          <w:szCs w:val="24"/>
        </w:rPr>
        <w:t xml:space="preserve"> </w:t>
      </w:r>
      <w:r w:rsidRPr="00701164">
        <w:rPr>
          <w:rFonts w:ascii="Times New Roman" w:hAnsi="Times New Roman"/>
          <w:sz w:val="24"/>
          <w:szCs w:val="24"/>
          <w:lang w:val="ru-RU"/>
        </w:rPr>
        <w:t>Соня Георгиева</w:t>
      </w:r>
    </w:p>
    <w:p w:rsidR="00701164" w:rsidRPr="00701164" w:rsidRDefault="00701164" w:rsidP="00701164">
      <w:pPr>
        <w:spacing w:after="0" w:line="240" w:lineRule="auto"/>
        <w:jc w:val="both"/>
        <w:rPr>
          <w:rFonts w:ascii="Times New Roman" w:hAnsi="Times New Roman"/>
          <w:sz w:val="24"/>
          <w:szCs w:val="24"/>
          <w:lang w:val="ru-RU"/>
        </w:rPr>
      </w:pPr>
      <w:r w:rsidRPr="00701164">
        <w:rPr>
          <w:rFonts w:ascii="Times New Roman" w:hAnsi="Times New Roman"/>
          <w:sz w:val="24"/>
          <w:szCs w:val="24"/>
          <w:lang w:val="ru-RU"/>
        </w:rPr>
        <w:t>Кмет на Община Добричка</w:t>
      </w:r>
    </w:p>
    <w:p w:rsidR="00701164" w:rsidRPr="00701164" w:rsidRDefault="00701164" w:rsidP="00701164">
      <w:pPr>
        <w:suppressAutoHyphens/>
        <w:spacing w:after="0" w:line="240" w:lineRule="auto"/>
        <w:jc w:val="both"/>
        <w:rPr>
          <w:rFonts w:ascii="Times New Roman" w:hAnsi="Times New Roman"/>
          <w:sz w:val="24"/>
          <w:szCs w:val="24"/>
          <w:lang w:eastAsia="en-US"/>
        </w:rPr>
      </w:pPr>
    </w:p>
    <w:p w:rsidR="00701164" w:rsidRPr="00F76996" w:rsidRDefault="00701164"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701164" w:rsidRPr="00F76996" w:rsidRDefault="00701164"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20</w:t>
      </w:r>
      <w:r w:rsidRPr="00F76996">
        <w:rPr>
          <w:rFonts w:ascii="Times New Roman" w:hAnsi="Times New Roman"/>
          <w:sz w:val="24"/>
          <w:szCs w:val="24"/>
          <w:lang w:val="en-US" w:eastAsia="en-US"/>
        </w:rPr>
        <w:t xml:space="preserve"> от дневния ред?</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126D80" w:rsidRDefault="00126D80" w:rsidP="00F777E6">
      <w:pPr>
        <w:suppressAutoHyphens/>
        <w:spacing w:after="0" w:line="240" w:lineRule="auto"/>
        <w:jc w:val="both"/>
        <w:rPr>
          <w:rFonts w:ascii="Times New Roman" w:eastAsia="Sylfaen" w:hAnsi="Times New Roman"/>
          <w:b/>
          <w:sz w:val="24"/>
          <w:szCs w:val="24"/>
          <w:lang w:eastAsia="en-US"/>
        </w:rPr>
      </w:pP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sidR="00701164">
        <w:rPr>
          <w:rFonts w:ascii="Times New Roman" w:eastAsia="Sylfaen" w:hAnsi="Times New Roman"/>
          <w:b/>
          <w:sz w:val="24"/>
          <w:szCs w:val="24"/>
          <w:lang w:eastAsia="en-US"/>
        </w:rPr>
        <w:t xml:space="preserve"> 66</w:t>
      </w:r>
      <w:r w:rsidRPr="0071043B">
        <w:rPr>
          <w:rFonts w:ascii="Times New Roman" w:eastAsia="Sylfaen" w:hAnsi="Times New Roman"/>
          <w:b/>
          <w:sz w:val="24"/>
          <w:szCs w:val="24"/>
          <w:lang w:eastAsia="en-US"/>
        </w:rPr>
        <w:t>8</w:t>
      </w:r>
      <w:r w:rsidRPr="0071043B">
        <w:rPr>
          <w:rFonts w:ascii="Times New Roman" w:eastAsia="Sylfaen" w:hAnsi="Times New Roman"/>
          <w:b/>
          <w:sz w:val="24"/>
          <w:szCs w:val="24"/>
          <w:lang w:val="en-US" w:eastAsia="en-US"/>
        </w:rPr>
        <w:t>:</w:t>
      </w:r>
    </w:p>
    <w:p w:rsidR="0071043B" w:rsidRPr="0071043B" w:rsidRDefault="0071043B" w:rsidP="0071043B">
      <w:pPr>
        <w:spacing w:after="0" w:line="240" w:lineRule="auto"/>
        <w:ind w:left="2880" w:firstLine="720"/>
        <w:jc w:val="both"/>
        <w:rPr>
          <w:rFonts w:ascii="Times New Roman" w:eastAsia="Sylfaen" w:hAnsi="Times New Roman"/>
          <w:b/>
          <w:sz w:val="24"/>
          <w:szCs w:val="24"/>
          <w:lang w:eastAsia="en-US"/>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xml:space="preserve">, чл. 8, ал. 9 от Закона за общинската собственост, във връзка с чл. 5, ал. 1 от Наредба № 4 за реда за придобиване, управление и разпореждане с общинското имущество </w:t>
      </w:r>
      <w:r w:rsidRPr="00701164">
        <w:rPr>
          <w:rFonts w:ascii="Times New Roman" w:hAnsi="Times New Roman"/>
          <w:noProof/>
          <w:sz w:val="24"/>
          <w:szCs w:val="24"/>
        </w:rPr>
        <w:lastRenderedPageBreak/>
        <w:t xml:space="preserve">на Добрички общински съвет, Добрички общински съвет дава съгласие да бъде актуализирана Програмата за управление и разпореждане с имотите – общинска собственост за 2026г., приета с Решение № 555/28.01.2026г., както следва: </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В т.1.4 Имоти – земеделска земя в границите на населените места /УПИ/ за отдаване под наем за срок от 5 /пет/ стопански години</w:t>
      </w:r>
    </w:p>
    <w:p w:rsidR="00701164" w:rsidRPr="00701164" w:rsidRDefault="00701164" w:rsidP="00701164">
      <w:pPr>
        <w:spacing w:after="0" w:line="240" w:lineRule="auto"/>
        <w:ind w:firstLine="708"/>
        <w:jc w:val="both"/>
        <w:rPr>
          <w:rFonts w:ascii="Times New Roman" w:hAnsi="Times New Roman"/>
          <w:noProof/>
          <w:sz w:val="24"/>
          <w:szCs w:val="24"/>
        </w:rPr>
      </w:pPr>
    </w:p>
    <w:tbl>
      <w:tblPr>
        <w:tblW w:w="9520" w:type="dxa"/>
        <w:tblInd w:w="55" w:type="dxa"/>
        <w:tblCellMar>
          <w:left w:w="70" w:type="dxa"/>
          <w:right w:w="70" w:type="dxa"/>
        </w:tblCellMar>
        <w:tblLook w:val="04A0" w:firstRow="1" w:lastRow="0" w:firstColumn="1" w:lastColumn="0" w:noHBand="0" w:noVBand="1"/>
      </w:tblPr>
      <w:tblGrid>
        <w:gridCol w:w="700"/>
        <w:gridCol w:w="3400"/>
        <w:gridCol w:w="3940"/>
        <w:gridCol w:w="1480"/>
      </w:tblGrid>
      <w:tr w:rsidR="00701164" w:rsidRPr="00701164" w:rsidTr="00701164">
        <w:trPr>
          <w:trHeight w:val="630"/>
        </w:trPr>
        <w:tc>
          <w:tcPr>
            <w:tcW w:w="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по ред</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Населено място</w:t>
            </w:r>
          </w:p>
        </w:tc>
        <w:tc>
          <w:tcPr>
            <w:tcW w:w="3940" w:type="dxa"/>
            <w:tcBorders>
              <w:top w:val="single" w:sz="4" w:space="0" w:color="auto"/>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УПИ, кв.</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Площ /дка/</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Ведрина</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21,050  дка</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XVI, кв. 53</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18,898</w:t>
            </w:r>
          </w:p>
        </w:tc>
      </w:tr>
      <w:tr w:rsidR="00701164" w:rsidRPr="00701164" w:rsidTr="00701164">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2</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Долина</w:t>
            </w:r>
          </w:p>
        </w:tc>
        <w:tc>
          <w:tcPr>
            <w:tcW w:w="3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35,200  дка</w:t>
            </w:r>
          </w:p>
        </w:tc>
        <w:tc>
          <w:tcPr>
            <w:tcW w:w="394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 пл. № 249, кв. 27</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lang w:val="en-US"/>
              </w:rPr>
              <w:t>23,348</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3</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Житница</w:t>
            </w:r>
            <w:r w:rsidRPr="00701164">
              <w:rPr>
                <w:rFonts w:ascii="Times New Roman" w:hAnsi="Times New Roman"/>
                <w:color w:val="000000"/>
                <w:sz w:val="24"/>
                <w:szCs w:val="24"/>
              </w:rPr>
              <w:t xml:space="preserve"> </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 парк, кв. 34</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37,800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4</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Ново Ботево</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xml:space="preserve"> Част, целият с площ 32,250  дка</w:t>
            </w:r>
          </w:p>
        </w:tc>
        <w:tc>
          <w:tcPr>
            <w:tcW w:w="39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 - за спорт и парк, кв. 25</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4,000</w:t>
            </w:r>
          </w:p>
        </w:tc>
      </w:tr>
      <w:tr w:rsidR="00701164" w:rsidRPr="00701164" w:rsidTr="00701164">
        <w:trPr>
          <w:trHeight w:val="315"/>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5</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Орлова могила</w:t>
            </w:r>
          </w:p>
        </w:tc>
        <w:tc>
          <w:tcPr>
            <w:tcW w:w="394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single" w:sz="4" w:space="0" w:color="auto"/>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I-23, кв.13</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1,000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6</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Победа</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ПИ с идентификатор 21083.501.183</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1,105</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40,209  дка</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ПИ с идентификатор 21083.501.954</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1,600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7</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Подслон</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за залесяване, кв.37</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25,400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8</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Полк. Иваново</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0,830 дка</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I-общ., кв.5</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0,770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9</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Приморци</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8,428  дка</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ПИ с идентификатор 58300.501.97</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4,000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10</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Пчелник</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55,300  дка</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за озеленяване и спорт, кв. 5</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51,000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11</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Тянево</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 за градина, кв. 16а</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11,800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 Спорт, кв. 16</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51,000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12</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Фелд. Денково</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 за залесяване, кв. 18</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14,800</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13</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Черна</w:t>
            </w:r>
          </w:p>
        </w:tc>
        <w:tc>
          <w:tcPr>
            <w:tcW w:w="394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70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40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94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УПИ IX-281, кв. 32</w:t>
            </w:r>
          </w:p>
        </w:tc>
        <w:tc>
          <w:tcPr>
            <w:tcW w:w="148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1,760</w:t>
            </w:r>
          </w:p>
        </w:tc>
      </w:tr>
    </w:tbl>
    <w:p w:rsidR="00701164" w:rsidRPr="00701164" w:rsidRDefault="00701164" w:rsidP="00701164">
      <w:pPr>
        <w:spacing w:after="0" w:line="240" w:lineRule="auto"/>
        <w:ind w:firstLine="708"/>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Очакваният приход е в размер на 7109,</w:t>
      </w:r>
      <w:r w:rsidRPr="00701164">
        <w:rPr>
          <w:rFonts w:ascii="Times New Roman" w:hAnsi="Times New Roman"/>
          <w:noProof/>
          <w:sz w:val="24"/>
          <w:szCs w:val="24"/>
          <w:lang w:val="en-US"/>
        </w:rPr>
        <w:t>00</w:t>
      </w:r>
      <w:r w:rsidRPr="00701164">
        <w:rPr>
          <w:rFonts w:ascii="Times New Roman" w:hAnsi="Times New Roman"/>
          <w:noProof/>
          <w:sz w:val="24"/>
          <w:szCs w:val="24"/>
        </w:rPr>
        <w:t xml:space="preserve"> евро /седем хиляди сто и девет евро/, определен съгласно Приложение № 1, т.</w:t>
      </w:r>
      <w:r w:rsidRPr="00701164">
        <w:rPr>
          <w:rFonts w:ascii="Times New Roman" w:hAnsi="Times New Roman"/>
          <w:noProof/>
          <w:sz w:val="24"/>
          <w:szCs w:val="24"/>
          <w:lang w:val="en-US"/>
        </w:rPr>
        <w:t xml:space="preserve"> IV</w:t>
      </w:r>
      <w:r w:rsidRPr="00701164">
        <w:rPr>
          <w:rFonts w:ascii="Times New Roman" w:hAnsi="Times New Roman"/>
          <w:noProof/>
          <w:sz w:val="24"/>
          <w:szCs w:val="24"/>
        </w:rPr>
        <w:t>, от Наредба № 4 на Добрички общински съвет.</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На основание чл. 8, ал. 10 от Закона за общинската собственост, настоящото решение да се публикува на интернет страницата на общината и на информационното табло в сградата на община Добричка в 14 /четиринадесет/ дневен срок от приемането на решението.</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lastRenderedPageBreak/>
        <w:t xml:space="preserve">II.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чл. 33, ал. 1, ал. 2 и ал. 3 от Наредба № 4 за реда за придобиване, управление и разпореждане с общинското имущество на Добрички общински съвет, Добрички общински съвет определя за отдаване под наем чрез публичен търг с тайно наддаване, проведен по реда и условията на Наредба № 4, за срок от 5 /пет/ години, както следва:</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Имоти – земеделска земя в границите на населените места /УПИ/ за отдаване под наем за срок от 5 /пет/ стопански години.</w:t>
      </w:r>
    </w:p>
    <w:p w:rsidR="00701164" w:rsidRPr="00701164" w:rsidRDefault="00701164" w:rsidP="00701164">
      <w:pPr>
        <w:spacing w:after="0" w:line="240" w:lineRule="auto"/>
        <w:ind w:firstLine="708"/>
        <w:jc w:val="both"/>
        <w:rPr>
          <w:rFonts w:ascii="Times New Roman" w:hAnsi="Times New Roman"/>
          <w:noProof/>
          <w:sz w:val="24"/>
          <w:szCs w:val="24"/>
        </w:rPr>
      </w:pPr>
    </w:p>
    <w:tbl>
      <w:tblPr>
        <w:tblW w:w="9371" w:type="dxa"/>
        <w:tblInd w:w="55" w:type="dxa"/>
        <w:tblCellMar>
          <w:left w:w="70" w:type="dxa"/>
          <w:right w:w="70" w:type="dxa"/>
        </w:tblCellMar>
        <w:tblLook w:val="04A0" w:firstRow="1" w:lastRow="0" w:firstColumn="1" w:lastColumn="0" w:noHBand="0" w:noVBand="1"/>
      </w:tblPr>
      <w:tblGrid>
        <w:gridCol w:w="580"/>
        <w:gridCol w:w="3400"/>
        <w:gridCol w:w="2981"/>
        <w:gridCol w:w="1134"/>
        <w:gridCol w:w="1276"/>
      </w:tblGrid>
      <w:tr w:rsidR="00701164" w:rsidRPr="00701164" w:rsidTr="00701164">
        <w:trPr>
          <w:trHeight w:val="1620"/>
        </w:trPr>
        <w:tc>
          <w:tcPr>
            <w:tcW w:w="5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по ред</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Населено място</w:t>
            </w:r>
          </w:p>
        </w:tc>
        <w:tc>
          <w:tcPr>
            <w:tcW w:w="2981" w:type="dxa"/>
            <w:tcBorders>
              <w:top w:val="single" w:sz="4" w:space="0" w:color="auto"/>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УПИ, кв.</w:t>
            </w:r>
          </w:p>
        </w:tc>
        <w:tc>
          <w:tcPr>
            <w:tcW w:w="1134" w:type="dxa"/>
            <w:tcBorders>
              <w:top w:val="single" w:sz="4" w:space="0" w:color="auto"/>
              <w:left w:val="nil"/>
              <w:bottom w:val="single" w:sz="4" w:space="0" w:color="auto"/>
              <w:right w:val="nil"/>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Площ /дка/</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Начална тръжна цена в евро без ДДС</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Ведрина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cs="Calibri"/>
                <w:color w:val="000000"/>
              </w:rPr>
            </w:pPr>
            <w:r w:rsidRPr="00701164">
              <w:rPr>
                <w:rFonts w:cs="Calibri"/>
                <w:color w:val="000000"/>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21,050  дка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XVI, кв. 53</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18,898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541</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2</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Долина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35,200  дка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 пл. № 249, кв. 27</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lang w:val="en-US"/>
              </w:rPr>
              <w:t>23,348</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668</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3</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Житница</w:t>
            </w:r>
            <w:r w:rsidRPr="00701164">
              <w:rPr>
                <w:rFonts w:ascii="Times New Roman" w:hAnsi="Times New Roman"/>
                <w:color w:val="000000"/>
                <w:sz w:val="24"/>
                <w:szCs w:val="24"/>
              </w:rPr>
              <w:t xml:space="preserve"> </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 парк, кв. 34</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37,800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1082</w:t>
            </w:r>
          </w:p>
        </w:tc>
      </w:tr>
      <w:tr w:rsidR="00701164" w:rsidRPr="00701164" w:rsidTr="00701164">
        <w:trPr>
          <w:trHeight w:val="31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4</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Ново Ботево</w:t>
            </w: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630"/>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32,250  дка</w:t>
            </w:r>
          </w:p>
        </w:tc>
        <w:tc>
          <w:tcPr>
            <w:tcW w:w="298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 - за спорт и парк, кв. 25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4,000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115</w:t>
            </w:r>
          </w:p>
        </w:tc>
      </w:tr>
      <w:tr w:rsidR="00701164" w:rsidRPr="00701164" w:rsidTr="00701164">
        <w:trPr>
          <w:trHeight w:val="31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5</w:t>
            </w:r>
          </w:p>
        </w:tc>
        <w:tc>
          <w:tcPr>
            <w:tcW w:w="340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Орлова могила</w:t>
            </w:r>
          </w:p>
        </w:tc>
        <w:tc>
          <w:tcPr>
            <w:tcW w:w="2981"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single" w:sz="4" w:space="0" w:color="auto"/>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I-23, кв.13</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1,000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29</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6</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Победа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ПИ с идентификатор 21083.501.183</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1,105</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32</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40,209  дка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ПИ с идентификатор 21083.501.954</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1,600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46</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7</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Подслон</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за залесяване, кв.37</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25,400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727</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8</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Полк. Иваново</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0,830 дка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I-общ., кв.5</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0,770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22</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9</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Приморци</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8,428  дка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ПИ с идентификатор 58300.501.97</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4,000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115</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10</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Пчелник</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Част, целият с площ 55,300  дка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за озеленяване и спорт, кв. 5</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51,000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1460</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11</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Тянево</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 за градина, кв. 16а</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11,800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338</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 Спорт, кв. 16</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51,000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1460</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12</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Фелд. Денково</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 за залесяване, кв. 18</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14,800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424</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lastRenderedPageBreak/>
              <w:t>13</w:t>
            </w:r>
          </w:p>
        </w:tc>
        <w:tc>
          <w:tcPr>
            <w:tcW w:w="340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Черна</w:t>
            </w:r>
          </w:p>
        </w:tc>
        <w:tc>
          <w:tcPr>
            <w:tcW w:w="2981"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 </w:t>
            </w:r>
          </w:p>
        </w:tc>
      </w:tr>
      <w:tr w:rsidR="00701164" w:rsidRPr="00701164" w:rsidTr="00701164">
        <w:trPr>
          <w:trHeight w:val="315"/>
        </w:trPr>
        <w:tc>
          <w:tcPr>
            <w:tcW w:w="580"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3400"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rPr>
                <w:rFonts w:ascii="Times New Roman" w:hAnsi="Times New Roman"/>
                <w:color w:val="000000"/>
                <w:sz w:val="24"/>
                <w:szCs w:val="24"/>
              </w:rPr>
            </w:pPr>
            <w:r w:rsidRPr="00701164">
              <w:rPr>
                <w:rFonts w:ascii="Times New Roman" w:hAnsi="Times New Roman"/>
                <w:color w:val="000000"/>
                <w:sz w:val="24"/>
                <w:szCs w:val="24"/>
              </w:rPr>
              <w:t> </w:t>
            </w:r>
          </w:p>
        </w:tc>
        <w:tc>
          <w:tcPr>
            <w:tcW w:w="2981"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УПИ IX-281, кв. 32</w:t>
            </w:r>
          </w:p>
        </w:tc>
        <w:tc>
          <w:tcPr>
            <w:tcW w:w="1134" w:type="dxa"/>
            <w:tcBorders>
              <w:top w:val="nil"/>
              <w:left w:val="nil"/>
              <w:bottom w:val="single" w:sz="4" w:space="0" w:color="auto"/>
              <w:right w:val="nil"/>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1,760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50</w:t>
            </w:r>
          </w:p>
        </w:tc>
      </w:tr>
    </w:tbl>
    <w:p w:rsidR="00701164" w:rsidRPr="00701164" w:rsidRDefault="00701164" w:rsidP="00701164">
      <w:pPr>
        <w:spacing w:after="0" w:line="240" w:lineRule="auto"/>
        <w:ind w:firstLine="708"/>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III. Съгласно чл. 52, ал. 5, т. 2 от Закона за местното самоуправление и местната администрация, 30 /тридесет/ на сто от постъпленията от наем на имотите, да се използват за изпълнение на дейности от местно значение в съответните населени места на община Добричка.</w:t>
      </w:r>
    </w:p>
    <w:p w:rsid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IV. Възлага на Кмета на община Добричка, последващите законови действия.</w:t>
      </w:r>
    </w:p>
    <w:p w:rsidR="00F76996" w:rsidRDefault="00F76996" w:rsidP="00701164">
      <w:pPr>
        <w:spacing w:after="0" w:line="240" w:lineRule="auto"/>
        <w:ind w:firstLine="708"/>
        <w:jc w:val="both"/>
        <w:rPr>
          <w:rFonts w:ascii="Times New Roman" w:hAnsi="Times New Roman"/>
          <w:noProof/>
          <w:sz w:val="24"/>
          <w:szCs w:val="24"/>
        </w:rPr>
      </w:pPr>
    </w:p>
    <w:p w:rsidR="00701164" w:rsidRPr="00033089" w:rsidRDefault="00701164" w:rsidP="00701164">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01164" w:rsidRPr="0071043B" w:rsidRDefault="00701164" w:rsidP="00701164">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01164" w:rsidRPr="0071043B" w:rsidRDefault="00701164" w:rsidP="00701164">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01164" w:rsidRPr="0071043B" w:rsidRDefault="00701164" w:rsidP="00701164">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701164" w:rsidRDefault="00701164" w:rsidP="00701164">
      <w:pPr>
        <w:spacing w:after="0"/>
        <w:jc w:val="both"/>
        <w:rPr>
          <w:rFonts w:ascii="Times New Roman" w:hAnsi="Times New Roman"/>
          <w:b/>
          <w:sz w:val="24"/>
          <w:szCs w:val="24"/>
        </w:rPr>
      </w:pPr>
    </w:p>
    <w:p w:rsidR="00701164" w:rsidRPr="00701164" w:rsidRDefault="00701164" w:rsidP="00701164">
      <w:pPr>
        <w:spacing w:after="0"/>
        <w:jc w:val="both"/>
        <w:rPr>
          <w:rFonts w:ascii="Times New Roman" w:hAnsi="Times New Roman"/>
          <w:noProof/>
          <w:sz w:val="24"/>
          <w:szCs w:val="24"/>
        </w:rPr>
      </w:pPr>
      <w:r w:rsidRPr="00701164">
        <w:rPr>
          <w:rFonts w:ascii="Times New Roman" w:hAnsi="Times New Roman"/>
          <w:b/>
          <w:sz w:val="24"/>
          <w:szCs w:val="24"/>
        </w:rPr>
        <w:t>21.Докладна записка относно:</w:t>
      </w:r>
      <w:r w:rsidRPr="00701164">
        <w:rPr>
          <w:rFonts w:ascii="Times New Roman" w:hAnsi="Times New Roman"/>
          <w:sz w:val="24"/>
          <w:szCs w:val="24"/>
        </w:rPr>
        <w:t xml:space="preserve"> </w:t>
      </w:r>
      <w:r w:rsidRPr="00701164">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701164">
        <w:rPr>
          <w:rFonts w:ascii="Times New Roman" w:hAnsi="Times New Roman"/>
          <w:sz w:val="24"/>
          <w:szCs w:val="24"/>
        </w:rPr>
        <w:t xml:space="preserve"> трайни насаждения за срок от 10 години.</w:t>
      </w:r>
      <w:r w:rsidRPr="00701164">
        <w:rPr>
          <w:rFonts w:ascii="Times New Roman" w:hAnsi="Times New Roman"/>
          <w:noProof/>
          <w:sz w:val="24"/>
          <w:szCs w:val="24"/>
        </w:rPr>
        <w:t xml:space="preserve"> </w:t>
      </w:r>
    </w:p>
    <w:p w:rsidR="00701164" w:rsidRPr="00701164" w:rsidRDefault="00701164" w:rsidP="00701164">
      <w:pPr>
        <w:spacing w:after="0" w:line="240" w:lineRule="auto"/>
        <w:jc w:val="both"/>
        <w:rPr>
          <w:rFonts w:ascii="Times New Roman" w:hAnsi="Times New Roman"/>
          <w:sz w:val="24"/>
          <w:szCs w:val="24"/>
        </w:rPr>
      </w:pPr>
      <w:r w:rsidRPr="00701164">
        <w:rPr>
          <w:rFonts w:ascii="Times New Roman" w:hAnsi="Times New Roman"/>
          <w:b/>
          <w:sz w:val="24"/>
          <w:szCs w:val="24"/>
        </w:rPr>
        <w:t>Внася:</w:t>
      </w:r>
      <w:r w:rsidRPr="00701164">
        <w:rPr>
          <w:rFonts w:ascii="Times New Roman" w:hAnsi="Times New Roman"/>
          <w:sz w:val="24"/>
          <w:szCs w:val="24"/>
        </w:rPr>
        <w:t xml:space="preserve"> </w:t>
      </w:r>
      <w:r w:rsidRPr="00701164">
        <w:rPr>
          <w:rFonts w:ascii="Times New Roman" w:hAnsi="Times New Roman"/>
          <w:sz w:val="24"/>
          <w:szCs w:val="24"/>
          <w:lang w:val="ru-RU"/>
        </w:rPr>
        <w:t>Соня Георгиева</w:t>
      </w:r>
    </w:p>
    <w:p w:rsidR="00701164" w:rsidRPr="00701164" w:rsidRDefault="00701164" w:rsidP="00701164">
      <w:pPr>
        <w:spacing w:after="0" w:line="240" w:lineRule="auto"/>
        <w:jc w:val="both"/>
        <w:rPr>
          <w:rFonts w:ascii="Times New Roman" w:hAnsi="Times New Roman"/>
          <w:sz w:val="24"/>
          <w:szCs w:val="24"/>
          <w:lang w:val="ru-RU"/>
        </w:rPr>
      </w:pPr>
      <w:r w:rsidRPr="00701164">
        <w:rPr>
          <w:rFonts w:ascii="Times New Roman" w:hAnsi="Times New Roman"/>
          <w:sz w:val="24"/>
          <w:szCs w:val="24"/>
          <w:lang w:val="ru-RU"/>
        </w:rPr>
        <w:t>Кмет на Община Добричка</w:t>
      </w:r>
    </w:p>
    <w:p w:rsidR="00701164" w:rsidRPr="00701164" w:rsidRDefault="00701164" w:rsidP="00701164">
      <w:pPr>
        <w:suppressAutoHyphens/>
        <w:spacing w:after="0" w:line="240" w:lineRule="auto"/>
        <w:jc w:val="both"/>
        <w:rPr>
          <w:rFonts w:ascii="Times New Roman" w:hAnsi="Times New Roman"/>
          <w:sz w:val="24"/>
          <w:szCs w:val="24"/>
          <w:lang w:eastAsia="en-US"/>
        </w:rPr>
      </w:pPr>
    </w:p>
    <w:p w:rsidR="00701164" w:rsidRPr="00F76996" w:rsidRDefault="00701164"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701164" w:rsidRPr="00F76996" w:rsidRDefault="00701164" w:rsidP="00F76996">
      <w:pPr>
        <w:spacing w:after="0" w:line="240" w:lineRule="auto"/>
        <w:ind w:firstLine="720"/>
        <w:jc w:val="both"/>
        <w:rPr>
          <w:rFonts w:ascii="Times New Roman" w:hAnsi="Times New Roman"/>
          <w:sz w:val="24"/>
          <w:szCs w:val="24"/>
          <w:lang w:val="en-US"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21</w:t>
      </w:r>
      <w:r w:rsidRPr="00F76996">
        <w:rPr>
          <w:rFonts w:ascii="Times New Roman" w:hAnsi="Times New Roman"/>
          <w:sz w:val="24"/>
          <w:szCs w:val="24"/>
          <w:lang w:val="en-US" w:eastAsia="en-US"/>
        </w:rPr>
        <w:t xml:space="preserve"> от дневния ред?</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701164" w:rsidRDefault="00701164" w:rsidP="00F76996">
      <w:pPr>
        <w:spacing w:after="0" w:line="240" w:lineRule="auto"/>
        <w:jc w:val="both"/>
        <w:rPr>
          <w:rFonts w:ascii="Times New Roman" w:eastAsia="Sylfaen" w:hAnsi="Times New Roman"/>
          <w:b/>
          <w:sz w:val="24"/>
          <w:szCs w:val="24"/>
          <w:lang w:eastAsia="en-US"/>
        </w:rPr>
      </w:pPr>
    </w:p>
    <w:p w:rsidR="00701164" w:rsidRDefault="00701164" w:rsidP="00701164">
      <w:pPr>
        <w:spacing w:after="0" w:line="240" w:lineRule="auto"/>
        <w:ind w:left="2880" w:firstLine="720"/>
        <w:jc w:val="both"/>
        <w:rPr>
          <w:rFonts w:ascii="Times New Roman" w:eastAsia="Sylfaen" w:hAnsi="Times New Roman"/>
          <w:b/>
          <w:sz w:val="24"/>
          <w:szCs w:val="24"/>
          <w:lang w:eastAsia="en-US"/>
        </w:rPr>
      </w:pPr>
      <w:r w:rsidRPr="0071043B">
        <w:rPr>
          <w:rFonts w:ascii="Times New Roman" w:eastAsia="Sylfaen" w:hAnsi="Times New Roman"/>
          <w:b/>
          <w:sz w:val="24"/>
          <w:szCs w:val="24"/>
          <w:lang w:val="en-US" w:eastAsia="en-US"/>
        </w:rPr>
        <w:t>РЕШЕНИЕ</w:t>
      </w:r>
      <w:r>
        <w:rPr>
          <w:rFonts w:ascii="Times New Roman" w:eastAsia="Sylfaen" w:hAnsi="Times New Roman"/>
          <w:b/>
          <w:sz w:val="24"/>
          <w:szCs w:val="24"/>
          <w:lang w:eastAsia="en-US"/>
        </w:rPr>
        <w:t xml:space="preserve"> 669</w:t>
      </w:r>
      <w:r w:rsidRPr="0071043B">
        <w:rPr>
          <w:rFonts w:ascii="Times New Roman" w:eastAsia="Sylfaen" w:hAnsi="Times New Roman"/>
          <w:b/>
          <w:sz w:val="24"/>
          <w:szCs w:val="24"/>
          <w:lang w:val="en-US" w:eastAsia="en-US"/>
        </w:rPr>
        <w:t>:</w:t>
      </w:r>
    </w:p>
    <w:p w:rsidR="00F76996" w:rsidRPr="00F76996" w:rsidRDefault="00F76996" w:rsidP="00701164">
      <w:pPr>
        <w:spacing w:after="0" w:line="240" w:lineRule="auto"/>
        <w:ind w:left="2880" w:firstLine="720"/>
        <w:jc w:val="both"/>
        <w:rPr>
          <w:rFonts w:ascii="Times New Roman" w:eastAsia="Sylfaen" w:hAnsi="Times New Roman"/>
          <w:b/>
          <w:sz w:val="24"/>
          <w:szCs w:val="24"/>
          <w:lang w:eastAsia="en-US"/>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xml:space="preserve">, чл. 8, ал. 9 от Закона за общинската собственост, във връзка с чл. 5, ал. 1 от Наредба № 4 за реда за придобиване, управление и разпореждане с общинското имущество на Добрички общински съвет, Добрички общински съвет дава съгласие да бъде актуализирана Програмата за управление и разпореждане с имотите – общинска собственост за 2025г., приета с Решение № 555/28.01.2026г., като в раздел II в глава „1.7 Имоти – трайни насаждения - орехи за отдаване под наем за срок от 10 /десет/ години“ </w:t>
      </w:r>
      <w:r w:rsidRPr="00701164">
        <w:rPr>
          <w:rFonts w:ascii="Times New Roman" w:hAnsi="Times New Roman"/>
          <w:sz w:val="24"/>
          <w:szCs w:val="24"/>
        </w:rPr>
        <w:t>от датата на сключване на договора,</w:t>
      </w:r>
      <w:r w:rsidRPr="00701164">
        <w:rPr>
          <w:rFonts w:ascii="Times New Roman" w:hAnsi="Times New Roman"/>
          <w:noProof/>
          <w:sz w:val="24"/>
          <w:szCs w:val="24"/>
        </w:rPr>
        <w:t xml:space="preserve"> се допълни :</w:t>
      </w:r>
    </w:p>
    <w:p w:rsidR="00701164" w:rsidRPr="00701164" w:rsidRDefault="00701164" w:rsidP="00701164">
      <w:pPr>
        <w:spacing w:after="0" w:line="240" w:lineRule="auto"/>
        <w:ind w:firstLine="708"/>
        <w:jc w:val="both"/>
        <w:rPr>
          <w:rFonts w:ascii="Times New Roman" w:hAnsi="Times New Roman"/>
          <w:noProof/>
          <w:sz w:val="24"/>
          <w:szCs w:val="24"/>
        </w:rPr>
      </w:pPr>
    </w:p>
    <w:tbl>
      <w:tblPr>
        <w:tblW w:w="9072" w:type="dxa"/>
        <w:tblInd w:w="70" w:type="dxa"/>
        <w:tblLayout w:type="fixed"/>
        <w:tblCellMar>
          <w:left w:w="70" w:type="dxa"/>
          <w:right w:w="70" w:type="dxa"/>
        </w:tblCellMar>
        <w:tblLook w:val="04A0" w:firstRow="1" w:lastRow="0" w:firstColumn="1" w:lastColumn="0" w:noHBand="0" w:noVBand="1"/>
      </w:tblPr>
      <w:tblGrid>
        <w:gridCol w:w="568"/>
        <w:gridCol w:w="1984"/>
        <w:gridCol w:w="2693"/>
        <w:gridCol w:w="2552"/>
        <w:gridCol w:w="1275"/>
      </w:tblGrid>
      <w:tr w:rsidR="00701164" w:rsidRPr="00701164" w:rsidTr="00701164">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по ред</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Населено място</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Начин на трайно ползване</w:t>
            </w:r>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ПИ с идентификатор/ УПИ, квартал</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Площ  /дка/</w:t>
            </w:r>
          </w:p>
        </w:tc>
      </w:tr>
      <w:tr w:rsidR="00701164" w:rsidRPr="00701164" w:rsidTr="00701164">
        <w:tc>
          <w:tcPr>
            <w:tcW w:w="568" w:type="dxa"/>
            <w:tcBorders>
              <w:top w:val="nil"/>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w:t>
            </w:r>
          </w:p>
        </w:tc>
        <w:tc>
          <w:tcPr>
            <w:tcW w:w="1984" w:type="dxa"/>
            <w:tcBorders>
              <w:top w:val="nil"/>
              <w:left w:val="nil"/>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Самуилово</w:t>
            </w:r>
          </w:p>
        </w:tc>
        <w:tc>
          <w:tcPr>
            <w:tcW w:w="2693" w:type="dxa"/>
            <w:tcBorders>
              <w:top w:val="nil"/>
              <w:left w:val="nil"/>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2552" w:type="dxa"/>
            <w:tcBorders>
              <w:top w:val="nil"/>
              <w:left w:val="nil"/>
              <w:bottom w:val="single" w:sz="4" w:space="0" w:color="auto"/>
              <w:right w:val="single" w:sz="4" w:space="0" w:color="auto"/>
            </w:tcBorders>
            <w:shd w:val="clear" w:color="auto" w:fill="auto"/>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1275" w:type="dxa"/>
            <w:tcBorders>
              <w:top w:val="nil"/>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r>
      <w:tr w:rsidR="00701164" w:rsidRPr="00701164" w:rsidTr="00701164">
        <w:trPr>
          <w:trHeight w:val="66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1984"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rPr>
                <w:rFonts w:ascii="Times New Roman" w:hAnsi="Times New Roman"/>
                <w:b/>
                <w:color w:val="000000"/>
                <w:sz w:val="24"/>
                <w:szCs w:val="24"/>
              </w:rPr>
            </w:pPr>
            <w:r w:rsidRPr="00701164">
              <w:rPr>
                <w:rFonts w:ascii="Times New Roman" w:hAnsi="Times New Roman"/>
                <w:b/>
                <w:color w:val="000000"/>
                <w:sz w:val="24"/>
                <w:szCs w:val="24"/>
              </w:rPr>
              <w:t> </w:t>
            </w:r>
          </w:p>
        </w:tc>
        <w:tc>
          <w:tcPr>
            <w:tcW w:w="2693"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Изоставени трайни насаждения</w:t>
            </w:r>
          </w:p>
        </w:tc>
        <w:tc>
          <w:tcPr>
            <w:tcW w:w="2552"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ПИ 00374.17.4</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55,720</w:t>
            </w:r>
          </w:p>
        </w:tc>
      </w:tr>
    </w:tbl>
    <w:p w:rsidR="00701164" w:rsidRPr="00701164" w:rsidRDefault="00701164" w:rsidP="00701164">
      <w:pPr>
        <w:spacing w:after="0" w:line="240" w:lineRule="auto"/>
        <w:ind w:firstLine="708"/>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Очакваният приход е в размер на 1139,47 евро /хиляда сто и тридесет и девет евро и 47 евроцента/, определен съгласно Приложение № 1, т.</w:t>
      </w:r>
      <w:r w:rsidRPr="00701164">
        <w:rPr>
          <w:rFonts w:ascii="Times New Roman" w:hAnsi="Times New Roman"/>
          <w:noProof/>
          <w:sz w:val="24"/>
          <w:szCs w:val="24"/>
          <w:lang w:val="en-US"/>
        </w:rPr>
        <w:t>VI</w:t>
      </w:r>
      <w:r w:rsidRPr="00701164">
        <w:rPr>
          <w:rFonts w:ascii="Times New Roman" w:hAnsi="Times New Roman"/>
          <w:noProof/>
          <w:sz w:val="24"/>
          <w:szCs w:val="24"/>
        </w:rPr>
        <w:t xml:space="preserve"> от Наредба № 4 на Добрички общински съвет.</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На основание чл. 8, ал. 10 от Закона за общинската собственост, настоящото решение да се публикува на интернет страницата на общината и на информационното табло в сградата на община Добричка в 14 /четиринадесет/ дневен срок от неговото приемане.</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чл. 14, ал. 1 и ал. 3 от Закона за общинската собственост и чл. 20, ал.</w:t>
      </w:r>
      <w:r w:rsidRPr="00701164">
        <w:rPr>
          <w:rFonts w:ascii="Times New Roman" w:hAnsi="Times New Roman"/>
          <w:noProof/>
          <w:sz w:val="24"/>
          <w:szCs w:val="24"/>
          <w:lang w:val="en-US"/>
        </w:rPr>
        <w:t xml:space="preserve"> </w:t>
      </w:r>
      <w:r w:rsidRPr="00701164">
        <w:rPr>
          <w:rFonts w:ascii="Times New Roman" w:hAnsi="Times New Roman"/>
          <w:noProof/>
          <w:sz w:val="24"/>
          <w:szCs w:val="24"/>
        </w:rPr>
        <w:t>1 от Наредба № 4 за реда за придобиване, управление и разпореждане с общинското имущество на Добрички общински съвет, Добрички общински съвет определя за отдаване под наем чрез публичен търг с тайно наддаване, проведен по реда и условията на същата Наредба</w:t>
      </w:r>
      <w:r w:rsidRPr="00701164">
        <w:rPr>
          <w:rFonts w:ascii="Times New Roman" w:hAnsi="Times New Roman"/>
          <w:noProof/>
          <w:sz w:val="24"/>
          <w:szCs w:val="24"/>
          <w:lang w:val="en-US"/>
        </w:rPr>
        <w:t>,</w:t>
      </w:r>
      <w:r w:rsidRPr="00701164">
        <w:rPr>
          <w:rFonts w:ascii="Times New Roman" w:hAnsi="Times New Roman"/>
          <w:noProof/>
          <w:sz w:val="24"/>
          <w:szCs w:val="24"/>
        </w:rPr>
        <w:t xml:space="preserve"> за срок от 10 /години/ години </w:t>
      </w:r>
      <w:r w:rsidRPr="00701164">
        <w:rPr>
          <w:rFonts w:ascii="Times New Roman" w:hAnsi="Times New Roman"/>
          <w:sz w:val="24"/>
          <w:szCs w:val="24"/>
        </w:rPr>
        <w:t>от датата на сключване на договора</w:t>
      </w:r>
      <w:r w:rsidRPr="00701164">
        <w:rPr>
          <w:rFonts w:ascii="Times New Roman" w:hAnsi="Times New Roman"/>
          <w:noProof/>
          <w:sz w:val="24"/>
          <w:szCs w:val="24"/>
        </w:rPr>
        <w:t xml:space="preserve"> на </w:t>
      </w:r>
      <w:r w:rsidRPr="00701164">
        <w:rPr>
          <w:rFonts w:ascii="Times New Roman" w:hAnsi="Times New Roman"/>
          <w:sz w:val="24"/>
          <w:szCs w:val="24"/>
        </w:rPr>
        <w:t>имоти – трайни насаждения – орехи - общинска собственост</w:t>
      </w:r>
      <w:r w:rsidRPr="00701164">
        <w:rPr>
          <w:rFonts w:ascii="Times New Roman" w:hAnsi="Times New Roman"/>
          <w:noProof/>
          <w:sz w:val="24"/>
          <w:szCs w:val="24"/>
        </w:rPr>
        <w:t xml:space="preserve"> </w:t>
      </w:r>
      <w:r w:rsidRPr="00701164">
        <w:rPr>
          <w:rFonts w:ascii="Times New Roman" w:hAnsi="Times New Roman"/>
          <w:sz w:val="24"/>
          <w:szCs w:val="24"/>
        </w:rPr>
        <w:t xml:space="preserve">при начална наемна цена, определена съгласно Приложение № 1, </w:t>
      </w:r>
      <w:r w:rsidRPr="00701164">
        <w:rPr>
          <w:rFonts w:ascii="Times New Roman" w:hAnsi="Times New Roman"/>
          <w:noProof/>
          <w:sz w:val="24"/>
          <w:szCs w:val="24"/>
        </w:rPr>
        <w:t>т.</w:t>
      </w:r>
      <w:r w:rsidRPr="00701164">
        <w:rPr>
          <w:rFonts w:ascii="Times New Roman" w:hAnsi="Times New Roman"/>
          <w:noProof/>
          <w:sz w:val="24"/>
          <w:szCs w:val="24"/>
          <w:lang w:val="en-US"/>
        </w:rPr>
        <w:t xml:space="preserve"> V</w:t>
      </w:r>
      <w:r w:rsidRPr="00701164">
        <w:rPr>
          <w:rFonts w:ascii="Times New Roman" w:hAnsi="Times New Roman"/>
          <w:noProof/>
          <w:sz w:val="24"/>
          <w:szCs w:val="24"/>
        </w:rPr>
        <w:t>I от Наредба № 4 за реда за придобиване, управление и разпореждане с общинското имущество на Добрички общински съвет, както следва:</w:t>
      </w:r>
    </w:p>
    <w:p w:rsidR="00701164" w:rsidRPr="00701164" w:rsidRDefault="00701164" w:rsidP="00701164">
      <w:pPr>
        <w:spacing w:after="0" w:line="240" w:lineRule="auto"/>
        <w:ind w:firstLine="708"/>
        <w:jc w:val="both"/>
        <w:rPr>
          <w:rFonts w:ascii="Times New Roman" w:hAnsi="Times New Roman"/>
          <w:noProof/>
          <w:sz w:val="24"/>
          <w:szCs w:val="24"/>
        </w:rPr>
      </w:pPr>
    </w:p>
    <w:tbl>
      <w:tblPr>
        <w:tblW w:w="9214" w:type="dxa"/>
        <w:tblInd w:w="70" w:type="dxa"/>
        <w:tblLayout w:type="fixed"/>
        <w:tblCellMar>
          <w:left w:w="70" w:type="dxa"/>
          <w:right w:w="70" w:type="dxa"/>
        </w:tblCellMar>
        <w:tblLook w:val="04A0" w:firstRow="1" w:lastRow="0" w:firstColumn="1" w:lastColumn="0" w:noHBand="0" w:noVBand="1"/>
      </w:tblPr>
      <w:tblGrid>
        <w:gridCol w:w="568"/>
        <w:gridCol w:w="1842"/>
        <w:gridCol w:w="2126"/>
        <w:gridCol w:w="2410"/>
        <w:gridCol w:w="992"/>
        <w:gridCol w:w="1276"/>
      </w:tblGrid>
      <w:tr w:rsidR="00701164" w:rsidRPr="00701164" w:rsidTr="00701164">
        <w:tc>
          <w:tcPr>
            <w:tcW w:w="5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по ред</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Населено място</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Начин на трайно ползване</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ПИ с идентификатор/ УПИ, квартал</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Площ  /дка/</w:t>
            </w:r>
          </w:p>
        </w:tc>
        <w:tc>
          <w:tcPr>
            <w:tcW w:w="1276" w:type="dxa"/>
            <w:tcBorders>
              <w:top w:val="single" w:sz="4" w:space="0" w:color="auto"/>
              <w:left w:val="single" w:sz="4" w:space="0" w:color="auto"/>
              <w:bottom w:val="single" w:sz="4" w:space="0" w:color="auto"/>
              <w:right w:val="single" w:sz="4" w:space="0" w:color="auto"/>
            </w:tcBorders>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Начална тръжна цена в евро</w:t>
            </w:r>
          </w:p>
        </w:tc>
      </w:tr>
      <w:tr w:rsidR="00701164" w:rsidRPr="00701164" w:rsidTr="00701164">
        <w:tc>
          <w:tcPr>
            <w:tcW w:w="568" w:type="dxa"/>
            <w:tcBorders>
              <w:top w:val="nil"/>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1</w:t>
            </w:r>
          </w:p>
        </w:tc>
        <w:tc>
          <w:tcPr>
            <w:tcW w:w="1842" w:type="dxa"/>
            <w:tcBorders>
              <w:top w:val="nil"/>
              <w:left w:val="nil"/>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rPr>
                <w:rFonts w:ascii="Times New Roman" w:hAnsi="Times New Roman"/>
                <w:b/>
                <w:bCs/>
                <w:color w:val="000000"/>
                <w:sz w:val="24"/>
                <w:szCs w:val="24"/>
              </w:rPr>
            </w:pPr>
            <w:r w:rsidRPr="00701164">
              <w:rPr>
                <w:rFonts w:ascii="Times New Roman" w:hAnsi="Times New Roman"/>
                <w:b/>
                <w:bCs/>
                <w:color w:val="000000"/>
                <w:sz w:val="24"/>
                <w:szCs w:val="24"/>
              </w:rPr>
              <w:t>Самуилово</w:t>
            </w:r>
          </w:p>
        </w:tc>
        <w:tc>
          <w:tcPr>
            <w:tcW w:w="2126" w:type="dxa"/>
            <w:tcBorders>
              <w:top w:val="nil"/>
              <w:left w:val="nil"/>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2410" w:type="dxa"/>
            <w:tcBorders>
              <w:top w:val="nil"/>
              <w:left w:val="nil"/>
              <w:bottom w:val="single" w:sz="4" w:space="0" w:color="auto"/>
              <w:right w:val="single" w:sz="4" w:space="0" w:color="auto"/>
            </w:tcBorders>
            <w:shd w:val="clear" w:color="auto" w:fill="auto"/>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992" w:type="dxa"/>
            <w:tcBorders>
              <w:top w:val="nil"/>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1276" w:type="dxa"/>
            <w:tcBorders>
              <w:top w:val="nil"/>
              <w:left w:val="single" w:sz="4" w:space="0" w:color="auto"/>
              <w:bottom w:val="single" w:sz="4" w:space="0" w:color="auto"/>
              <w:right w:val="single" w:sz="4" w:space="0" w:color="auto"/>
            </w:tcBorders>
            <w:vAlign w:val="bottom"/>
          </w:tcPr>
          <w:p w:rsidR="00701164" w:rsidRPr="00701164" w:rsidRDefault="00701164" w:rsidP="00701164">
            <w:pPr>
              <w:spacing w:after="0" w:line="240" w:lineRule="auto"/>
              <w:rPr>
                <w:rFonts w:cs="Calibri"/>
                <w:color w:val="000000"/>
                <w:sz w:val="24"/>
                <w:szCs w:val="24"/>
              </w:rPr>
            </w:pPr>
            <w:r w:rsidRPr="00701164">
              <w:rPr>
                <w:rFonts w:cs="Calibri"/>
                <w:color w:val="000000"/>
                <w:sz w:val="24"/>
                <w:szCs w:val="24"/>
              </w:rPr>
              <w:t> </w:t>
            </w:r>
          </w:p>
        </w:tc>
      </w:tr>
      <w:tr w:rsidR="00701164" w:rsidRPr="00701164" w:rsidTr="00701164">
        <w:trPr>
          <w:trHeight w:val="669"/>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b/>
                <w:bCs/>
                <w:color w:val="000000"/>
                <w:sz w:val="24"/>
                <w:szCs w:val="24"/>
              </w:rPr>
            </w:pPr>
            <w:r w:rsidRPr="00701164">
              <w:rPr>
                <w:rFonts w:ascii="Times New Roman" w:hAnsi="Times New Roman"/>
                <w:b/>
                <w:bCs/>
                <w:color w:val="000000"/>
                <w:sz w:val="24"/>
                <w:szCs w:val="24"/>
              </w:rPr>
              <w:t> </w:t>
            </w:r>
          </w:p>
        </w:tc>
        <w:tc>
          <w:tcPr>
            <w:tcW w:w="1842"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rPr>
                <w:rFonts w:ascii="Times New Roman" w:hAnsi="Times New Roman"/>
                <w:b/>
                <w:color w:val="000000"/>
                <w:sz w:val="24"/>
                <w:szCs w:val="24"/>
              </w:rPr>
            </w:pPr>
            <w:r w:rsidRPr="00701164">
              <w:rPr>
                <w:rFonts w:ascii="Times New Roman" w:hAnsi="Times New Roman"/>
                <w:b/>
                <w:color w:val="000000"/>
                <w:sz w:val="24"/>
                <w:szCs w:val="24"/>
              </w:rPr>
              <w:t> </w:t>
            </w:r>
          </w:p>
        </w:tc>
        <w:tc>
          <w:tcPr>
            <w:tcW w:w="2126"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Изоставени трайни насаждения</w:t>
            </w:r>
          </w:p>
        </w:tc>
        <w:tc>
          <w:tcPr>
            <w:tcW w:w="2410" w:type="dxa"/>
            <w:tcBorders>
              <w:top w:val="nil"/>
              <w:left w:val="nil"/>
              <w:bottom w:val="single" w:sz="4" w:space="0" w:color="auto"/>
              <w:right w:val="single" w:sz="4" w:space="0" w:color="auto"/>
            </w:tcBorders>
            <w:shd w:val="clear" w:color="auto" w:fill="auto"/>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ПИ 00374.17.4</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55,720</w:t>
            </w:r>
          </w:p>
        </w:tc>
        <w:tc>
          <w:tcPr>
            <w:tcW w:w="1276" w:type="dxa"/>
            <w:tcBorders>
              <w:top w:val="nil"/>
              <w:left w:val="single" w:sz="4" w:space="0" w:color="auto"/>
              <w:bottom w:val="single" w:sz="4" w:space="0" w:color="auto"/>
              <w:right w:val="single" w:sz="4" w:space="0" w:color="auto"/>
            </w:tcBorders>
            <w:vAlign w:val="center"/>
          </w:tcPr>
          <w:p w:rsidR="00701164" w:rsidRPr="00701164" w:rsidRDefault="00701164" w:rsidP="00701164">
            <w:pPr>
              <w:spacing w:after="0" w:line="240" w:lineRule="auto"/>
              <w:jc w:val="center"/>
              <w:rPr>
                <w:rFonts w:ascii="Times New Roman" w:hAnsi="Times New Roman"/>
                <w:color w:val="000000"/>
                <w:sz w:val="24"/>
                <w:szCs w:val="24"/>
              </w:rPr>
            </w:pPr>
            <w:r w:rsidRPr="00701164">
              <w:rPr>
                <w:rFonts w:ascii="Times New Roman" w:hAnsi="Times New Roman"/>
                <w:color w:val="000000"/>
                <w:sz w:val="24"/>
                <w:szCs w:val="24"/>
              </w:rPr>
              <w:t>1140</w:t>
            </w:r>
          </w:p>
        </w:tc>
      </w:tr>
    </w:tbl>
    <w:p w:rsidR="00701164" w:rsidRPr="00701164" w:rsidRDefault="00701164" w:rsidP="00701164">
      <w:pPr>
        <w:spacing w:after="0" w:line="240" w:lineRule="auto"/>
        <w:ind w:firstLine="708"/>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III. Съгласно чл. 52, ал. 5, т. 2 от Закона за местното самоуправление и местната администрация, 30 /тридесет/ на сто от постъпленията от наем да се използват за изпълнение на дейности от местно значение в с. Самуилово, община Добричка.</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IV. Възлага на Кмета на община Добричка последващите законови действия.</w:t>
      </w:r>
    </w:p>
    <w:p w:rsidR="00701164" w:rsidRDefault="00701164" w:rsidP="00701164">
      <w:pPr>
        <w:spacing w:after="0" w:line="240" w:lineRule="auto"/>
        <w:ind w:firstLine="708"/>
        <w:jc w:val="both"/>
        <w:rPr>
          <w:rFonts w:ascii="Times New Roman" w:hAnsi="Times New Roman"/>
          <w:noProof/>
          <w:sz w:val="24"/>
          <w:szCs w:val="24"/>
        </w:rPr>
      </w:pPr>
    </w:p>
    <w:p w:rsidR="00701164" w:rsidRPr="00033089" w:rsidRDefault="00701164" w:rsidP="00701164">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01164" w:rsidRPr="0071043B" w:rsidRDefault="00701164" w:rsidP="00701164">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01164" w:rsidRPr="0071043B" w:rsidRDefault="00701164" w:rsidP="00701164">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01164" w:rsidRPr="0071043B" w:rsidRDefault="00701164" w:rsidP="00701164">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701164" w:rsidRDefault="00701164" w:rsidP="00701164">
      <w:pPr>
        <w:spacing w:after="0"/>
        <w:jc w:val="both"/>
        <w:rPr>
          <w:rFonts w:ascii="Times New Roman" w:hAnsi="Times New Roman"/>
          <w:b/>
          <w:sz w:val="24"/>
          <w:szCs w:val="24"/>
        </w:rPr>
      </w:pPr>
    </w:p>
    <w:p w:rsidR="00701164" w:rsidRPr="00701164" w:rsidRDefault="00701164" w:rsidP="00701164">
      <w:pPr>
        <w:spacing w:after="0"/>
        <w:jc w:val="both"/>
        <w:rPr>
          <w:rFonts w:ascii="Times New Roman" w:hAnsi="Times New Roman"/>
          <w:noProof/>
          <w:sz w:val="24"/>
          <w:szCs w:val="24"/>
        </w:rPr>
      </w:pPr>
      <w:r w:rsidRPr="00701164">
        <w:rPr>
          <w:rFonts w:ascii="Times New Roman" w:hAnsi="Times New Roman"/>
          <w:b/>
          <w:sz w:val="24"/>
          <w:szCs w:val="24"/>
        </w:rPr>
        <w:t>22.Докладна записка относно:</w:t>
      </w:r>
      <w:r w:rsidRPr="00701164">
        <w:rPr>
          <w:rFonts w:ascii="Times New Roman" w:hAnsi="Times New Roman"/>
          <w:sz w:val="24"/>
          <w:szCs w:val="24"/>
        </w:rPr>
        <w:t xml:space="preserve"> </w:t>
      </w:r>
      <w:r w:rsidRPr="00701164">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701164">
        <w:rPr>
          <w:rFonts w:ascii="Times New Roman" w:hAnsi="Times New Roman"/>
          <w:sz w:val="24"/>
          <w:szCs w:val="24"/>
        </w:rPr>
        <w:t xml:space="preserve"> обекти – помещения, сгради и терени – общинска собственост.</w:t>
      </w:r>
      <w:r w:rsidRPr="00701164">
        <w:rPr>
          <w:rFonts w:ascii="Times New Roman" w:hAnsi="Times New Roman"/>
          <w:noProof/>
          <w:sz w:val="24"/>
          <w:szCs w:val="24"/>
        </w:rPr>
        <w:t xml:space="preserve"> </w:t>
      </w:r>
    </w:p>
    <w:p w:rsidR="00701164" w:rsidRPr="00701164" w:rsidRDefault="00701164" w:rsidP="00701164">
      <w:pPr>
        <w:spacing w:after="0" w:line="240" w:lineRule="auto"/>
        <w:jc w:val="both"/>
        <w:rPr>
          <w:rFonts w:ascii="Times New Roman" w:hAnsi="Times New Roman"/>
          <w:sz w:val="24"/>
          <w:szCs w:val="24"/>
        </w:rPr>
      </w:pPr>
      <w:r w:rsidRPr="00701164">
        <w:rPr>
          <w:rFonts w:ascii="Times New Roman" w:hAnsi="Times New Roman"/>
          <w:b/>
          <w:sz w:val="24"/>
          <w:szCs w:val="24"/>
        </w:rPr>
        <w:t>Внася:</w:t>
      </w:r>
      <w:r w:rsidRPr="00701164">
        <w:rPr>
          <w:rFonts w:ascii="Times New Roman" w:hAnsi="Times New Roman"/>
          <w:sz w:val="24"/>
          <w:szCs w:val="24"/>
        </w:rPr>
        <w:t xml:space="preserve"> </w:t>
      </w:r>
      <w:r w:rsidRPr="00701164">
        <w:rPr>
          <w:rFonts w:ascii="Times New Roman" w:hAnsi="Times New Roman"/>
          <w:sz w:val="24"/>
          <w:szCs w:val="24"/>
          <w:lang w:val="ru-RU"/>
        </w:rPr>
        <w:t>Соня Георгиева</w:t>
      </w:r>
    </w:p>
    <w:p w:rsidR="00701164" w:rsidRPr="00701164" w:rsidRDefault="00701164" w:rsidP="00701164">
      <w:pPr>
        <w:spacing w:after="0" w:line="240" w:lineRule="auto"/>
        <w:jc w:val="both"/>
        <w:rPr>
          <w:rFonts w:ascii="Times New Roman" w:hAnsi="Times New Roman"/>
          <w:sz w:val="24"/>
          <w:szCs w:val="24"/>
          <w:lang w:val="ru-RU"/>
        </w:rPr>
      </w:pPr>
      <w:r w:rsidRPr="00701164">
        <w:rPr>
          <w:rFonts w:ascii="Times New Roman" w:hAnsi="Times New Roman"/>
          <w:sz w:val="24"/>
          <w:szCs w:val="24"/>
          <w:lang w:val="ru-RU"/>
        </w:rPr>
        <w:t>Кмет на Община Добричка</w:t>
      </w:r>
    </w:p>
    <w:p w:rsidR="00701164" w:rsidRPr="00701164" w:rsidRDefault="00701164" w:rsidP="00701164">
      <w:pPr>
        <w:spacing w:after="0" w:line="240" w:lineRule="auto"/>
        <w:jc w:val="both"/>
        <w:rPr>
          <w:rFonts w:ascii="Times New Roman" w:hAnsi="Times New Roman"/>
          <w:sz w:val="24"/>
          <w:szCs w:val="24"/>
        </w:rPr>
      </w:pPr>
    </w:p>
    <w:p w:rsidR="00701164" w:rsidRPr="00F76996" w:rsidRDefault="00701164"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lastRenderedPageBreak/>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701164" w:rsidRPr="00F76996" w:rsidRDefault="00701164"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22</w:t>
      </w:r>
      <w:r w:rsidRPr="00F76996">
        <w:rPr>
          <w:rFonts w:ascii="Times New Roman" w:hAnsi="Times New Roman"/>
          <w:sz w:val="24"/>
          <w:szCs w:val="24"/>
          <w:lang w:val="en-US" w:eastAsia="en-US"/>
        </w:rPr>
        <w:t xml:space="preserve"> от дневния ред?</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701164" w:rsidRDefault="00701164" w:rsidP="00F76996">
      <w:pPr>
        <w:spacing w:after="0" w:line="240" w:lineRule="auto"/>
        <w:rPr>
          <w:rFonts w:ascii="Times New Roman" w:hAnsi="Times New Roman"/>
          <w:b/>
          <w:sz w:val="24"/>
          <w:szCs w:val="24"/>
          <w:lang w:eastAsia="en-US"/>
        </w:rPr>
      </w:pPr>
    </w:p>
    <w:p w:rsidR="00701164" w:rsidRDefault="00701164" w:rsidP="00701164">
      <w:pPr>
        <w:spacing w:after="0" w:line="240" w:lineRule="auto"/>
        <w:jc w:val="center"/>
        <w:rPr>
          <w:rFonts w:ascii="Times New Roman" w:hAnsi="Times New Roman"/>
          <w:b/>
          <w:sz w:val="24"/>
          <w:szCs w:val="24"/>
          <w:lang w:eastAsia="en-US"/>
        </w:rPr>
      </w:pPr>
      <w:r w:rsidRPr="00701164">
        <w:rPr>
          <w:rFonts w:ascii="Times New Roman" w:hAnsi="Times New Roman"/>
          <w:b/>
          <w:sz w:val="24"/>
          <w:szCs w:val="24"/>
          <w:lang w:val="en-US" w:eastAsia="en-US"/>
        </w:rPr>
        <w:t>РЕШЕНИЕ</w:t>
      </w:r>
      <w:r>
        <w:rPr>
          <w:rFonts w:ascii="Times New Roman" w:hAnsi="Times New Roman"/>
          <w:b/>
          <w:sz w:val="24"/>
          <w:szCs w:val="24"/>
          <w:lang w:eastAsia="en-US"/>
        </w:rPr>
        <w:t xml:space="preserve"> 670</w:t>
      </w:r>
      <w:r w:rsidRPr="00701164">
        <w:rPr>
          <w:rFonts w:ascii="Times New Roman" w:hAnsi="Times New Roman"/>
          <w:b/>
          <w:sz w:val="24"/>
          <w:szCs w:val="24"/>
          <w:lang w:val="en-US" w:eastAsia="en-US"/>
        </w:rPr>
        <w:t>:</w:t>
      </w:r>
    </w:p>
    <w:p w:rsidR="00F76996" w:rsidRPr="00F76996" w:rsidRDefault="00F76996" w:rsidP="00701164">
      <w:pPr>
        <w:spacing w:after="0" w:line="240" w:lineRule="auto"/>
        <w:jc w:val="center"/>
        <w:rPr>
          <w:rFonts w:ascii="Times New Roman" w:hAnsi="Times New Roman"/>
          <w:b/>
          <w:sz w:val="24"/>
          <w:szCs w:val="24"/>
          <w:lang w:eastAsia="en-US"/>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xml:space="preserve">, чл. 8, ал. 9 от Закона за общинската собственост, във връзка с чл. 5, ал. 1 от Наредба № 4 за реда за придобиване, управление и разпореждане с общинското имущество на Добрички общински съвет, Добрички общински съвет дава съгласие да бъде актуализирана Програмата за управление и разпореждане с имотите – общинска собственост за 2026г., приета с Решение № 555/28.01.2026г., както следва: </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1. В т.1.9 Имоти – сгради, помещения и терени за отдаване под наем за срок от 5 /пет/ години:</w:t>
      </w:r>
    </w:p>
    <w:tbl>
      <w:tblPr>
        <w:tblW w:w="91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1"/>
        <w:gridCol w:w="1555"/>
        <w:gridCol w:w="5976"/>
        <w:gridCol w:w="984"/>
      </w:tblGrid>
      <w:tr w:rsidR="00701164" w:rsidRPr="00701164" w:rsidTr="00701164">
        <w:trPr>
          <w:trHeight w:val="930"/>
        </w:trPr>
        <w:tc>
          <w:tcPr>
            <w:tcW w:w="621" w:type="dxa"/>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по ред</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Населено място</w:t>
            </w:r>
          </w:p>
        </w:tc>
        <w:tc>
          <w:tcPr>
            <w:tcW w:w="5976" w:type="dxa"/>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Обект - помещение, терен</w:t>
            </w:r>
          </w:p>
        </w:tc>
        <w:tc>
          <w:tcPr>
            <w:tcW w:w="984" w:type="dxa"/>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Площ кв.м</w:t>
            </w:r>
          </w:p>
        </w:tc>
      </w:tr>
      <w:tr w:rsidR="00701164" w:rsidRPr="00701164" w:rsidTr="00701164">
        <w:trPr>
          <w:trHeight w:val="600"/>
        </w:trPr>
        <w:tc>
          <w:tcPr>
            <w:tcW w:w="621"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1</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Батово</w:t>
            </w:r>
          </w:p>
        </w:tc>
        <w:tc>
          <w:tcPr>
            <w:tcW w:w="5976"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xml:space="preserve">Терен с площ 2 кв.м за монтаж на силомер/боксова круша/ в УПУ </w:t>
            </w:r>
            <w:r w:rsidRPr="00701164">
              <w:rPr>
                <w:rFonts w:ascii="Times New Roman" w:hAnsi="Times New Roman"/>
                <w:color w:val="000000"/>
                <w:lang w:val="en-US"/>
              </w:rPr>
              <w:t>II</w:t>
            </w:r>
            <w:r w:rsidRPr="00701164">
              <w:rPr>
                <w:rFonts w:ascii="Times New Roman" w:hAnsi="Times New Roman"/>
                <w:color w:val="000000"/>
              </w:rPr>
              <w:t>-за общински нужди в кв.8 – публична общинска собственост за монтаж на апарат</w:t>
            </w:r>
          </w:p>
        </w:tc>
        <w:tc>
          <w:tcPr>
            <w:tcW w:w="984"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w:t>
            </w:r>
          </w:p>
        </w:tc>
      </w:tr>
      <w:tr w:rsidR="00701164" w:rsidRPr="00701164" w:rsidTr="00701164">
        <w:trPr>
          <w:trHeight w:val="600"/>
        </w:trPr>
        <w:tc>
          <w:tcPr>
            <w:tcW w:w="621"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2</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Воднянци</w:t>
            </w:r>
          </w:p>
        </w:tc>
        <w:tc>
          <w:tcPr>
            <w:tcW w:w="5976"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sz w:val="24"/>
                <w:szCs w:val="24"/>
              </w:rPr>
              <w:t>Помещение с площ 45 кв.м в административна сграда – читалище със ЗП 200 кв.м , построена в УПИ XII, кв.10 за заведение за хранене</w:t>
            </w:r>
          </w:p>
        </w:tc>
        <w:tc>
          <w:tcPr>
            <w:tcW w:w="984"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45</w:t>
            </w:r>
          </w:p>
        </w:tc>
      </w:tr>
      <w:tr w:rsidR="00701164" w:rsidRPr="00701164" w:rsidTr="00701164">
        <w:trPr>
          <w:trHeight w:val="600"/>
        </w:trPr>
        <w:tc>
          <w:tcPr>
            <w:tcW w:w="621"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3</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Златия</w:t>
            </w:r>
          </w:p>
        </w:tc>
        <w:tc>
          <w:tcPr>
            <w:tcW w:w="5976"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xml:space="preserve">Терен с площ 2 кв.м за монтаж на апарат за топли напитки на тротоар /публична общинска собственост/ пред частен УПИ </w:t>
            </w:r>
            <w:r w:rsidRPr="00701164">
              <w:rPr>
                <w:rFonts w:ascii="Times New Roman" w:hAnsi="Times New Roman"/>
                <w:color w:val="000000"/>
                <w:lang w:val="en-US"/>
              </w:rPr>
              <w:t>IV</w:t>
            </w:r>
            <w:r w:rsidRPr="00701164">
              <w:rPr>
                <w:rFonts w:ascii="Times New Roman" w:hAnsi="Times New Roman"/>
                <w:color w:val="000000"/>
              </w:rPr>
              <w:t xml:space="preserve">-92 в кв.13 </w:t>
            </w:r>
          </w:p>
        </w:tc>
        <w:tc>
          <w:tcPr>
            <w:tcW w:w="984"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 брой</w:t>
            </w:r>
          </w:p>
        </w:tc>
      </w:tr>
      <w:tr w:rsidR="00701164" w:rsidRPr="00701164" w:rsidTr="00701164">
        <w:trPr>
          <w:trHeight w:val="600"/>
        </w:trPr>
        <w:tc>
          <w:tcPr>
            <w:tcW w:w="621"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4</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Карапелит</w:t>
            </w:r>
          </w:p>
        </w:tc>
        <w:tc>
          <w:tcPr>
            <w:tcW w:w="5976"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Терен с площ 24 кв.м за монтаж на каравана в УПИ с пл. № 183 с площ 136 кв.м в кв.25 – частна общинска собственост за складова дейност</w:t>
            </w:r>
          </w:p>
        </w:tc>
        <w:tc>
          <w:tcPr>
            <w:tcW w:w="984"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24</w:t>
            </w:r>
          </w:p>
        </w:tc>
      </w:tr>
      <w:tr w:rsidR="00701164" w:rsidRPr="00701164" w:rsidTr="00701164">
        <w:trPr>
          <w:trHeight w:val="600"/>
        </w:trPr>
        <w:tc>
          <w:tcPr>
            <w:tcW w:w="621"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5</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Миладиновци</w:t>
            </w:r>
          </w:p>
        </w:tc>
        <w:tc>
          <w:tcPr>
            <w:tcW w:w="5976"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Сграда – пункт за ракияизваряване, построен на площад ОТ 8-9-10 за изваряване на ракия</w:t>
            </w:r>
          </w:p>
        </w:tc>
        <w:tc>
          <w:tcPr>
            <w:tcW w:w="984"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40</w:t>
            </w:r>
          </w:p>
        </w:tc>
      </w:tr>
      <w:tr w:rsidR="00701164" w:rsidRPr="00701164" w:rsidTr="00701164">
        <w:trPr>
          <w:trHeight w:val="600"/>
        </w:trPr>
        <w:tc>
          <w:tcPr>
            <w:tcW w:w="621"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6</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Стожер</w:t>
            </w:r>
          </w:p>
        </w:tc>
        <w:tc>
          <w:tcPr>
            <w:tcW w:w="5976"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Помещение на първи етаж в сграда-кметство с идентификатор 69300.501.426.2 със ЗП – 311 кв.м построена в  ПИ с идентификатор  69300.501.426 – публична общинска собственост за офис</w:t>
            </w:r>
          </w:p>
        </w:tc>
        <w:tc>
          <w:tcPr>
            <w:tcW w:w="984"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12</w:t>
            </w:r>
          </w:p>
        </w:tc>
      </w:tr>
    </w:tbl>
    <w:p w:rsidR="00701164" w:rsidRPr="00701164" w:rsidRDefault="00701164" w:rsidP="00701164">
      <w:pPr>
        <w:spacing w:after="0" w:line="240" w:lineRule="auto"/>
        <w:ind w:firstLine="708"/>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Очакваният приход е в размер на 136,76 лв. /сто тридесет и шест евро и 76 евроцента/ без ДДС, определен съгласно Приложение №1, т.</w:t>
      </w:r>
      <w:r w:rsidRPr="00701164">
        <w:rPr>
          <w:rFonts w:ascii="Times New Roman" w:hAnsi="Times New Roman"/>
          <w:noProof/>
          <w:sz w:val="24"/>
          <w:szCs w:val="24"/>
          <w:lang w:val="en-US"/>
        </w:rPr>
        <w:t>I</w:t>
      </w:r>
      <w:r w:rsidRPr="00701164">
        <w:rPr>
          <w:rFonts w:ascii="Times New Roman" w:hAnsi="Times New Roman"/>
          <w:noProof/>
          <w:sz w:val="24"/>
          <w:szCs w:val="24"/>
        </w:rPr>
        <w:t xml:space="preserve"> от Наредба № 4 на Добрички общински съвет.</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На основание чл. 8, ал. 10 от Закона за общинската собственост, настоящото решение да се публикува на интернет страницата на общината и на информационното табло в сградата на община Добричка в 14 /четиринадесет/ дневен срок от приемането на решението.</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xml:space="preserve">, чл. 8, ал. 2 от Закона за общинската собственост и чл. 24, ал. 1 от Наредба № 4 за реда за придобиване, управление и разпореждане с общинското имущество на Добрички общински съвет, Добрички общински съвет определя за отдаване под наем чрез </w:t>
      </w:r>
      <w:r w:rsidRPr="00701164">
        <w:rPr>
          <w:rFonts w:ascii="Times New Roman" w:hAnsi="Times New Roman"/>
          <w:noProof/>
          <w:sz w:val="24"/>
          <w:szCs w:val="24"/>
        </w:rPr>
        <w:lastRenderedPageBreak/>
        <w:t>публичен търг с тайно наддаване, проведен по реда и условията на същата Наредба, за срок от 5 /пет/ години, както следва:</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Имоти – сгради, помещения и терени за отдаване под наем за срок от 5 /пет/ години:</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5"/>
        <w:gridCol w:w="1555"/>
        <w:gridCol w:w="5189"/>
        <w:gridCol w:w="981"/>
        <w:gridCol w:w="1016"/>
      </w:tblGrid>
      <w:tr w:rsidR="00701164" w:rsidRPr="00701164" w:rsidTr="00701164">
        <w:trPr>
          <w:trHeight w:val="930"/>
        </w:trPr>
        <w:tc>
          <w:tcPr>
            <w:tcW w:w="615" w:type="dxa"/>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по ред</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Населено място</w:t>
            </w:r>
          </w:p>
        </w:tc>
        <w:tc>
          <w:tcPr>
            <w:tcW w:w="5189" w:type="dxa"/>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Обект - помещение, терен</w:t>
            </w:r>
          </w:p>
        </w:tc>
        <w:tc>
          <w:tcPr>
            <w:tcW w:w="981" w:type="dxa"/>
            <w:shd w:val="clear" w:color="auto" w:fill="auto"/>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Площ кв.м</w:t>
            </w:r>
          </w:p>
        </w:tc>
        <w:tc>
          <w:tcPr>
            <w:tcW w:w="1016" w:type="dxa"/>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Начална месечна тръжна цена в евро без ДДС</w:t>
            </w:r>
          </w:p>
        </w:tc>
      </w:tr>
      <w:tr w:rsidR="00701164" w:rsidRPr="00701164" w:rsidTr="00701164">
        <w:trPr>
          <w:trHeight w:val="600"/>
        </w:trPr>
        <w:tc>
          <w:tcPr>
            <w:tcW w:w="615"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1</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Батово</w:t>
            </w:r>
          </w:p>
        </w:tc>
        <w:tc>
          <w:tcPr>
            <w:tcW w:w="5189"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xml:space="preserve">Терен с площ 2 кв.м за монтаж на силомер/боксова круша/ в УПУ </w:t>
            </w:r>
            <w:r w:rsidRPr="00701164">
              <w:rPr>
                <w:rFonts w:ascii="Times New Roman" w:hAnsi="Times New Roman"/>
                <w:color w:val="000000"/>
                <w:lang w:val="en-US"/>
              </w:rPr>
              <w:t>II</w:t>
            </w:r>
            <w:r w:rsidRPr="00701164">
              <w:rPr>
                <w:rFonts w:ascii="Times New Roman" w:hAnsi="Times New Roman"/>
                <w:color w:val="000000"/>
              </w:rPr>
              <w:t>-за общински нужди в кв.8 – публична общинска собственост за монтаж на апарат</w:t>
            </w:r>
          </w:p>
        </w:tc>
        <w:tc>
          <w:tcPr>
            <w:tcW w:w="981"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w:t>
            </w:r>
          </w:p>
        </w:tc>
        <w:tc>
          <w:tcPr>
            <w:tcW w:w="1016" w:type="dxa"/>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5,11</w:t>
            </w:r>
          </w:p>
        </w:tc>
      </w:tr>
      <w:tr w:rsidR="00701164" w:rsidRPr="00701164" w:rsidTr="00701164">
        <w:trPr>
          <w:trHeight w:val="600"/>
        </w:trPr>
        <w:tc>
          <w:tcPr>
            <w:tcW w:w="615"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2</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Воднянци</w:t>
            </w:r>
          </w:p>
        </w:tc>
        <w:tc>
          <w:tcPr>
            <w:tcW w:w="5189"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sz w:val="24"/>
                <w:szCs w:val="24"/>
              </w:rPr>
              <w:t>Помещение с площ 45 кв.м в административна сграда – читалище със ЗП 200 кв.м , построена в УПИ XII, кв.10 за заведение за хранене</w:t>
            </w:r>
          </w:p>
        </w:tc>
        <w:tc>
          <w:tcPr>
            <w:tcW w:w="981"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45</w:t>
            </w:r>
          </w:p>
        </w:tc>
        <w:tc>
          <w:tcPr>
            <w:tcW w:w="1016" w:type="dxa"/>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45,90</w:t>
            </w:r>
          </w:p>
        </w:tc>
      </w:tr>
      <w:tr w:rsidR="00701164" w:rsidRPr="00701164" w:rsidTr="00701164">
        <w:trPr>
          <w:trHeight w:val="600"/>
        </w:trPr>
        <w:tc>
          <w:tcPr>
            <w:tcW w:w="615"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3</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Златия</w:t>
            </w:r>
          </w:p>
        </w:tc>
        <w:tc>
          <w:tcPr>
            <w:tcW w:w="5189"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xml:space="preserve">Терен с площ 2 кв.м за монтаж на апарат за топли напитки на тротоар /публична общинска собственост/ пред частен УПИ </w:t>
            </w:r>
            <w:r w:rsidRPr="00701164">
              <w:rPr>
                <w:rFonts w:ascii="Times New Roman" w:hAnsi="Times New Roman"/>
                <w:color w:val="000000"/>
                <w:lang w:val="en-US"/>
              </w:rPr>
              <w:t>IV</w:t>
            </w:r>
            <w:r w:rsidRPr="00701164">
              <w:rPr>
                <w:rFonts w:ascii="Times New Roman" w:hAnsi="Times New Roman"/>
                <w:color w:val="000000"/>
              </w:rPr>
              <w:t xml:space="preserve">-92 в кв.13 </w:t>
            </w:r>
          </w:p>
        </w:tc>
        <w:tc>
          <w:tcPr>
            <w:tcW w:w="981"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 брой</w:t>
            </w:r>
          </w:p>
        </w:tc>
        <w:tc>
          <w:tcPr>
            <w:tcW w:w="1016" w:type="dxa"/>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5,11</w:t>
            </w:r>
          </w:p>
        </w:tc>
      </w:tr>
      <w:tr w:rsidR="00701164" w:rsidRPr="00701164" w:rsidTr="00701164">
        <w:trPr>
          <w:trHeight w:val="600"/>
        </w:trPr>
        <w:tc>
          <w:tcPr>
            <w:tcW w:w="615"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4</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Карапелит</w:t>
            </w:r>
          </w:p>
        </w:tc>
        <w:tc>
          <w:tcPr>
            <w:tcW w:w="5189"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Терен с площ 24 кв.м за монтаж на каравана в УПИ с пл. № 183 с площ 136 кв.м в кв.25 – частна общинска собственост за складова дейност</w:t>
            </w:r>
          </w:p>
        </w:tc>
        <w:tc>
          <w:tcPr>
            <w:tcW w:w="981"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24</w:t>
            </w:r>
          </w:p>
        </w:tc>
        <w:tc>
          <w:tcPr>
            <w:tcW w:w="1016" w:type="dxa"/>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24,48</w:t>
            </w:r>
          </w:p>
        </w:tc>
      </w:tr>
      <w:tr w:rsidR="00701164" w:rsidRPr="00701164" w:rsidTr="00701164">
        <w:trPr>
          <w:trHeight w:val="600"/>
        </w:trPr>
        <w:tc>
          <w:tcPr>
            <w:tcW w:w="615"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5</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Миладиновци</w:t>
            </w:r>
          </w:p>
        </w:tc>
        <w:tc>
          <w:tcPr>
            <w:tcW w:w="5189"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Сграда – пункт за ракияизваряване, построен на площад ОТ 8-9-10 за изваряване на ракия</w:t>
            </w:r>
          </w:p>
        </w:tc>
        <w:tc>
          <w:tcPr>
            <w:tcW w:w="981"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40</w:t>
            </w:r>
          </w:p>
        </w:tc>
        <w:tc>
          <w:tcPr>
            <w:tcW w:w="1016" w:type="dxa"/>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40,80</w:t>
            </w:r>
          </w:p>
        </w:tc>
      </w:tr>
      <w:tr w:rsidR="00701164" w:rsidRPr="00701164" w:rsidTr="00701164">
        <w:trPr>
          <w:trHeight w:val="600"/>
        </w:trPr>
        <w:tc>
          <w:tcPr>
            <w:tcW w:w="615" w:type="dxa"/>
            <w:shd w:val="clear" w:color="auto" w:fill="auto"/>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6</w:t>
            </w:r>
          </w:p>
        </w:tc>
        <w:tc>
          <w:tcPr>
            <w:tcW w:w="1555" w:type="dxa"/>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Стожер</w:t>
            </w:r>
          </w:p>
        </w:tc>
        <w:tc>
          <w:tcPr>
            <w:tcW w:w="5189"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Помещение на първи етаж в сграда-кметство с идентификатор 69300.501.426.2 със ЗП – 311 кв.м построена в  ПИ с идентификатор  69300.501.426 – публична общинска собственост за офис</w:t>
            </w:r>
          </w:p>
        </w:tc>
        <w:tc>
          <w:tcPr>
            <w:tcW w:w="981" w:type="dxa"/>
            <w:shd w:val="clear" w:color="auto" w:fill="auto"/>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12</w:t>
            </w:r>
          </w:p>
        </w:tc>
        <w:tc>
          <w:tcPr>
            <w:tcW w:w="1016" w:type="dxa"/>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15,36</w:t>
            </w:r>
          </w:p>
        </w:tc>
      </w:tr>
    </w:tbl>
    <w:p w:rsidR="00701164" w:rsidRPr="00701164" w:rsidRDefault="00701164" w:rsidP="00701164">
      <w:pPr>
        <w:spacing w:after="0" w:line="240" w:lineRule="auto"/>
        <w:ind w:firstLine="708"/>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III. Съгласно чл. 52, ал. 5, т. 2 от Закона за местното самоуправление и местната администрация, 30 /тридесет/ на сто от постъпленията от наем на имотите, да се използват за изпълнение на дейности от местно значение в в съответните населени места на общ. Добричка.</w:t>
      </w:r>
    </w:p>
    <w:p w:rsid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IV. Възлага на Кмета на община Добричка, последващите законови действия.</w:t>
      </w:r>
    </w:p>
    <w:p w:rsidR="00F76996" w:rsidRPr="00701164" w:rsidRDefault="00F76996" w:rsidP="00701164">
      <w:pPr>
        <w:spacing w:after="0" w:line="240" w:lineRule="auto"/>
        <w:ind w:firstLine="708"/>
        <w:jc w:val="both"/>
        <w:rPr>
          <w:rFonts w:ascii="Times New Roman" w:hAnsi="Times New Roman"/>
          <w:noProof/>
          <w:sz w:val="24"/>
          <w:szCs w:val="24"/>
        </w:rPr>
      </w:pPr>
    </w:p>
    <w:p w:rsidR="00701164" w:rsidRPr="00033089" w:rsidRDefault="00701164" w:rsidP="00701164">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01164" w:rsidRPr="0071043B" w:rsidRDefault="00701164" w:rsidP="00701164">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01164" w:rsidRPr="0071043B" w:rsidRDefault="00701164" w:rsidP="00701164">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01164" w:rsidRPr="0071043B" w:rsidRDefault="00701164" w:rsidP="00701164">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701164" w:rsidRDefault="00701164" w:rsidP="00701164">
      <w:pPr>
        <w:spacing w:after="0"/>
        <w:jc w:val="both"/>
        <w:rPr>
          <w:rFonts w:ascii="Times New Roman" w:hAnsi="Times New Roman"/>
          <w:b/>
          <w:sz w:val="24"/>
          <w:szCs w:val="24"/>
        </w:rPr>
      </w:pPr>
    </w:p>
    <w:p w:rsidR="00701164" w:rsidRPr="00701164" w:rsidRDefault="00701164" w:rsidP="00701164">
      <w:pPr>
        <w:spacing w:after="0"/>
        <w:jc w:val="both"/>
        <w:rPr>
          <w:rFonts w:ascii="Times New Roman" w:hAnsi="Times New Roman"/>
          <w:noProof/>
          <w:sz w:val="24"/>
          <w:szCs w:val="24"/>
        </w:rPr>
      </w:pPr>
      <w:r w:rsidRPr="00701164">
        <w:rPr>
          <w:rFonts w:ascii="Times New Roman" w:hAnsi="Times New Roman"/>
          <w:b/>
          <w:sz w:val="24"/>
          <w:szCs w:val="24"/>
        </w:rPr>
        <w:t xml:space="preserve">23.Докладна записка относно: </w:t>
      </w:r>
      <w:r w:rsidRPr="00701164">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701164">
        <w:rPr>
          <w:rFonts w:ascii="Times New Roman" w:hAnsi="Times New Roman"/>
          <w:sz w:val="24"/>
          <w:szCs w:val="24"/>
        </w:rPr>
        <w:t xml:space="preserve"> земеделски земи от ОПФ – общинска собственост</w:t>
      </w:r>
      <w:r w:rsidRPr="00701164">
        <w:rPr>
          <w:rFonts w:ascii="Times New Roman" w:hAnsi="Times New Roman"/>
          <w:noProof/>
          <w:sz w:val="24"/>
          <w:szCs w:val="24"/>
        </w:rPr>
        <w:t>.</w:t>
      </w:r>
    </w:p>
    <w:p w:rsidR="00701164" w:rsidRPr="00701164" w:rsidRDefault="00701164" w:rsidP="00701164">
      <w:pPr>
        <w:spacing w:after="0" w:line="240" w:lineRule="auto"/>
        <w:jc w:val="both"/>
        <w:rPr>
          <w:rFonts w:ascii="Times New Roman" w:hAnsi="Times New Roman"/>
          <w:sz w:val="24"/>
          <w:szCs w:val="24"/>
        </w:rPr>
      </w:pPr>
      <w:r w:rsidRPr="00701164">
        <w:rPr>
          <w:rFonts w:ascii="Times New Roman" w:hAnsi="Times New Roman"/>
          <w:b/>
          <w:sz w:val="24"/>
          <w:szCs w:val="24"/>
        </w:rPr>
        <w:t>Внася:</w:t>
      </w:r>
      <w:r w:rsidRPr="00701164">
        <w:rPr>
          <w:rFonts w:ascii="Times New Roman" w:hAnsi="Times New Roman"/>
          <w:sz w:val="24"/>
          <w:szCs w:val="24"/>
        </w:rPr>
        <w:t xml:space="preserve"> </w:t>
      </w:r>
      <w:r w:rsidRPr="00701164">
        <w:rPr>
          <w:rFonts w:ascii="Times New Roman" w:hAnsi="Times New Roman"/>
          <w:sz w:val="24"/>
          <w:szCs w:val="24"/>
          <w:lang w:val="ru-RU"/>
        </w:rPr>
        <w:t>Соня Георгиева</w:t>
      </w:r>
    </w:p>
    <w:p w:rsidR="00701164" w:rsidRPr="00701164" w:rsidRDefault="00701164" w:rsidP="00701164">
      <w:pPr>
        <w:spacing w:after="0" w:line="240" w:lineRule="auto"/>
        <w:jc w:val="both"/>
        <w:rPr>
          <w:rFonts w:ascii="Times New Roman" w:hAnsi="Times New Roman"/>
          <w:sz w:val="24"/>
          <w:szCs w:val="24"/>
          <w:lang w:val="ru-RU"/>
        </w:rPr>
      </w:pPr>
      <w:r w:rsidRPr="00701164">
        <w:rPr>
          <w:rFonts w:ascii="Times New Roman" w:hAnsi="Times New Roman"/>
          <w:sz w:val="24"/>
          <w:szCs w:val="24"/>
          <w:lang w:val="ru-RU"/>
        </w:rPr>
        <w:t>Кмет на Община Добричка</w:t>
      </w:r>
    </w:p>
    <w:p w:rsidR="00701164" w:rsidRPr="00701164" w:rsidRDefault="00701164" w:rsidP="00701164">
      <w:pPr>
        <w:spacing w:after="0" w:line="240" w:lineRule="auto"/>
        <w:jc w:val="both"/>
        <w:rPr>
          <w:rFonts w:ascii="Times New Roman" w:hAnsi="Times New Roman"/>
          <w:sz w:val="24"/>
          <w:szCs w:val="24"/>
          <w:lang w:val="ru-RU"/>
        </w:rPr>
      </w:pPr>
    </w:p>
    <w:p w:rsidR="00701164" w:rsidRPr="00F76996" w:rsidRDefault="00701164"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lastRenderedPageBreak/>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701164" w:rsidRPr="00F76996" w:rsidRDefault="00701164"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23</w:t>
      </w:r>
      <w:r w:rsidRPr="00F76996">
        <w:rPr>
          <w:rFonts w:ascii="Times New Roman" w:hAnsi="Times New Roman"/>
          <w:sz w:val="24"/>
          <w:szCs w:val="24"/>
          <w:lang w:val="en-US" w:eastAsia="en-US"/>
        </w:rPr>
        <w:t xml:space="preserve"> от дневния ред?</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5C4308" w:rsidRPr="005C4308" w:rsidRDefault="005C4308" w:rsidP="00701164">
      <w:pPr>
        <w:spacing w:after="0" w:line="240" w:lineRule="auto"/>
        <w:jc w:val="both"/>
        <w:rPr>
          <w:rFonts w:ascii="Times New Roman" w:hAnsi="Times New Roman"/>
          <w:b/>
          <w:sz w:val="24"/>
          <w:szCs w:val="24"/>
          <w:lang w:eastAsia="en-US"/>
        </w:rPr>
      </w:pPr>
    </w:p>
    <w:p w:rsidR="00701164" w:rsidRDefault="00701164" w:rsidP="00701164">
      <w:pPr>
        <w:spacing w:after="0" w:line="240" w:lineRule="auto"/>
        <w:jc w:val="center"/>
        <w:rPr>
          <w:rFonts w:ascii="Times New Roman" w:hAnsi="Times New Roman"/>
          <w:b/>
          <w:sz w:val="24"/>
          <w:szCs w:val="24"/>
          <w:lang w:eastAsia="en-US"/>
        </w:rPr>
      </w:pPr>
      <w:r w:rsidRPr="00701164">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671</w:t>
      </w:r>
      <w:r w:rsidRPr="00701164">
        <w:rPr>
          <w:rFonts w:ascii="Times New Roman" w:hAnsi="Times New Roman"/>
          <w:b/>
          <w:sz w:val="24"/>
          <w:szCs w:val="24"/>
          <w:lang w:val="en-US" w:eastAsia="en-US"/>
        </w:rPr>
        <w:t>:</w:t>
      </w:r>
    </w:p>
    <w:p w:rsidR="00F76996" w:rsidRPr="00F76996" w:rsidRDefault="00F76996" w:rsidP="00701164">
      <w:pPr>
        <w:spacing w:after="0" w:line="240" w:lineRule="auto"/>
        <w:jc w:val="center"/>
        <w:rPr>
          <w:rFonts w:ascii="Times New Roman" w:hAnsi="Times New Roman"/>
          <w:b/>
          <w:sz w:val="24"/>
          <w:szCs w:val="24"/>
          <w:lang w:eastAsia="en-US"/>
        </w:rPr>
      </w:pPr>
    </w:p>
    <w:p w:rsidR="00701164" w:rsidRPr="00701164" w:rsidRDefault="00701164" w:rsidP="00701164">
      <w:pPr>
        <w:ind w:firstLine="708"/>
        <w:jc w:val="both"/>
        <w:rPr>
          <w:rFonts w:ascii="Times New Roman" w:hAnsi="Times New Roman"/>
          <w:noProof/>
          <w:sz w:val="24"/>
          <w:szCs w:val="24"/>
        </w:rPr>
      </w:pPr>
      <w:r w:rsidRPr="00701164">
        <w:rPr>
          <w:rFonts w:ascii="Times New Roman" w:hAnsi="Times New Roman"/>
          <w:noProof/>
          <w:sz w:val="24"/>
          <w:szCs w:val="24"/>
        </w:rPr>
        <w:t xml:space="preserve">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xml:space="preserve">, чл. 8, ал. 9 от Закона за общинската собственост, във връзка с чл. 5, ал. 1 от Наредба № 4 за реда за придобиване, управление и разпореждане с общинското имущество на Добрички общински съвет, Добрички общински съвет дава съгласие да бъде актуализирана Програмата за управление и разпореждане с имотите – общинска собственост за 2026г., приета с Решение № 555/28.01.2026г., както следва: </w:t>
      </w:r>
    </w:p>
    <w:p w:rsidR="00701164" w:rsidRPr="00701164" w:rsidRDefault="00701164" w:rsidP="00701164">
      <w:pPr>
        <w:spacing w:after="0" w:line="240" w:lineRule="auto"/>
        <w:ind w:firstLine="708"/>
        <w:jc w:val="both"/>
        <w:rPr>
          <w:rFonts w:ascii="Times New Roman" w:hAnsi="Times New Roman"/>
          <w:sz w:val="24"/>
          <w:szCs w:val="24"/>
        </w:rPr>
      </w:pPr>
      <w:r w:rsidRPr="00701164">
        <w:rPr>
          <w:rFonts w:ascii="Times New Roman" w:hAnsi="Times New Roman"/>
          <w:noProof/>
          <w:sz w:val="24"/>
          <w:szCs w:val="24"/>
        </w:rPr>
        <w:t xml:space="preserve">В т.1.1 Имоти – </w:t>
      </w:r>
      <w:r w:rsidRPr="00701164">
        <w:rPr>
          <w:rFonts w:ascii="Times New Roman" w:hAnsi="Times New Roman"/>
          <w:sz w:val="24"/>
          <w:szCs w:val="24"/>
        </w:rPr>
        <w:t>Земеделски земи за отдаване под наем за срок от 5 /пет/ стопански години:</w:t>
      </w:r>
    </w:p>
    <w:p w:rsidR="00701164" w:rsidRPr="00701164" w:rsidRDefault="00701164" w:rsidP="00701164">
      <w:pPr>
        <w:spacing w:after="0" w:line="240" w:lineRule="auto"/>
        <w:jc w:val="both"/>
        <w:rPr>
          <w:rFonts w:ascii="Times New Roman" w:hAnsi="Times New Roman"/>
          <w:sz w:val="24"/>
          <w:szCs w:val="24"/>
        </w:rPr>
      </w:pPr>
    </w:p>
    <w:tbl>
      <w:tblPr>
        <w:tblW w:w="9297" w:type="dxa"/>
        <w:tblInd w:w="55" w:type="dxa"/>
        <w:tblLayout w:type="fixed"/>
        <w:tblCellMar>
          <w:left w:w="70" w:type="dxa"/>
          <w:right w:w="70" w:type="dxa"/>
        </w:tblCellMar>
        <w:tblLook w:val="04A0" w:firstRow="1" w:lastRow="0" w:firstColumn="1" w:lastColumn="0" w:noHBand="0" w:noVBand="1"/>
      </w:tblPr>
      <w:tblGrid>
        <w:gridCol w:w="535"/>
        <w:gridCol w:w="2457"/>
        <w:gridCol w:w="2268"/>
        <w:gridCol w:w="1559"/>
        <w:gridCol w:w="1418"/>
        <w:gridCol w:w="1060"/>
      </w:tblGrid>
      <w:tr w:rsidR="00701164" w:rsidRPr="00701164" w:rsidTr="00701164">
        <w:trPr>
          <w:trHeight w:val="855"/>
        </w:trPr>
        <w:tc>
          <w:tcPr>
            <w:tcW w:w="53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по ред</w:t>
            </w:r>
          </w:p>
        </w:tc>
        <w:tc>
          <w:tcPr>
            <w:tcW w:w="2457"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Населено място</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Поземлен имот с идентификатор</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Начин на трайно ползване</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Категория</w:t>
            </w:r>
          </w:p>
        </w:tc>
        <w:tc>
          <w:tcPr>
            <w:tcW w:w="1060"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Площ   /дка/</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1</w:t>
            </w:r>
          </w:p>
        </w:tc>
        <w:tc>
          <w:tcPr>
            <w:tcW w:w="245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b/>
              </w:rPr>
            </w:pPr>
            <w:r w:rsidRPr="00701164">
              <w:rPr>
                <w:rFonts w:ascii="Times New Roman" w:hAnsi="Times New Roman"/>
                <w:b/>
              </w:rPr>
              <w:t>Долина</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b/>
                <w:bCs/>
                <w:color w:val="000000"/>
              </w:rPr>
            </w:pPr>
          </w:p>
        </w:tc>
        <w:tc>
          <w:tcPr>
            <w:tcW w:w="2457"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rPr>
                <w:rFonts w:ascii="Times New Roman" w:hAnsi="Times New Roman"/>
                <w:bCs/>
                <w:color w:val="000000"/>
              </w:rPr>
            </w:pP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21957.116.228</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0,620</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2</w:t>
            </w:r>
          </w:p>
        </w:tc>
        <w:tc>
          <w:tcPr>
            <w:tcW w:w="24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rPr>
              <w:t>Дебрене</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w:t>
            </w:r>
          </w:p>
        </w:tc>
        <w:tc>
          <w:tcPr>
            <w:tcW w:w="2457"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w:t>
            </w:r>
          </w:p>
        </w:tc>
        <w:tc>
          <w:tcPr>
            <w:tcW w:w="226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20359.38.46</w:t>
            </w:r>
          </w:p>
        </w:tc>
        <w:tc>
          <w:tcPr>
            <w:tcW w:w="155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6,171</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w:t>
            </w:r>
          </w:p>
        </w:tc>
        <w:tc>
          <w:tcPr>
            <w:tcW w:w="2457"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w:t>
            </w:r>
          </w:p>
        </w:tc>
        <w:tc>
          <w:tcPr>
            <w:tcW w:w="2268" w:type="dxa"/>
            <w:tcBorders>
              <w:top w:val="single" w:sz="4" w:space="0" w:color="auto"/>
              <w:left w:val="nil"/>
              <w:bottom w:val="single" w:sz="4" w:space="0" w:color="auto"/>
              <w:right w:val="single" w:sz="4" w:space="0" w:color="auto"/>
            </w:tcBorders>
            <w:shd w:val="clear" w:color="000000" w:fill="FFFFFF"/>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20359.38.47</w:t>
            </w: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2,241</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3</w:t>
            </w: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Козлодуйци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right"/>
              <w:rPr>
                <w:rFonts w:ascii="Times New Roman" w:hAnsi="Times New Roman"/>
                <w:b/>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37808.20.22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10,507</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37808.13.25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9,420</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4</w:t>
            </w: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Ловчанци</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right"/>
              <w:rPr>
                <w:rFonts w:ascii="Times New Roman" w:hAnsi="Times New Roman"/>
                <w:b/>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43997.32.4</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19,003</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5</w:t>
            </w: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Малка Смолница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right"/>
              <w:rPr>
                <w:rFonts w:ascii="Times New Roman" w:hAnsi="Times New Roman"/>
                <w:b/>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46454.7.101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1,028</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46454.7.102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0,621</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46454.9.82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1,184</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46454.10.102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1,507</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46454.10.105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0,778</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46454.11.26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16,116</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6</w:t>
            </w: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Орлова Могила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right"/>
              <w:rPr>
                <w:rFonts w:ascii="Times New Roman" w:hAnsi="Times New Roman"/>
                <w:b/>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53881.12.49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17,085</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53881.14.76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3,869</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53881.16.21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2,234</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53881.16.22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2,794</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53881.16.522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2,442</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53881.101.32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62,793</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53881.106.37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26,999</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част, целият с площ 18,208 дка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53881.109.5</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9,000</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53881.109.26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3,293</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53881.109.27</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1,876</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53881.109.28</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1,412</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53881.124.49</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17,085</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53881.113.63</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5,242</w:t>
            </w: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7</w:t>
            </w: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Смолница</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p>
        </w:tc>
      </w:tr>
      <w:tr w:rsidR="00701164" w:rsidRPr="00701164" w:rsidTr="00701164">
        <w:trPr>
          <w:trHeight w:val="300"/>
        </w:trPr>
        <w:tc>
          <w:tcPr>
            <w:tcW w:w="535"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457"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rPr>
                <w:rFonts w:ascii="Times New Roman" w:hAnsi="Times New Roman"/>
                <w:color w:val="000000"/>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67622.14.1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101,865</w:t>
            </w:r>
          </w:p>
        </w:tc>
      </w:tr>
    </w:tbl>
    <w:p w:rsidR="00701164" w:rsidRPr="00701164" w:rsidRDefault="00701164" w:rsidP="00701164">
      <w:pPr>
        <w:spacing w:after="0" w:line="240" w:lineRule="auto"/>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Очакваният приход е в размер на</w:t>
      </w:r>
      <w:r w:rsidRPr="00701164">
        <w:rPr>
          <w:rFonts w:ascii="Times New Roman" w:hAnsi="Times New Roman"/>
          <w:noProof/>
          <w:sz w:val="24"/>
          <w:szCs w:val="24"/>
          <w:lang w:val="en-US"/>
        </w:rPr>
        <w:t xml:space="preserve"> </w:t>
      </w:r>
      <w:r w:rsidRPr="00701164">
        <w:rPr>
          <w:rFonts w:ascii="Times New Roman" w:hAnsi="Times New Roman"/>
          <w:noProof/>
          <w:sz w:val="24"/>
          <w:szCs w:val="24"/>
        </w:rPr>
        <w:t>13 228,00</w:t>
      </w:r>
      <w:r w:rsidRPr="00701164">
        <w:rPr>
          <w:rFonts w:ascii="Times New Roman" w:hAnsi="Times New Roman"/>
          <w:noProof/>
          <w:sz w:val="24"/>
          <w:szCs w:val="24"/>
          <w:lang w:val="en-US"/>
        </w:rPr>
        <w:t xml:space="preserve"> </w:t>
      </w:r>
      <w:r w:rsidRPr="00701164">
        <w:rPr>
          <w:rFonts w:ascii="Times New Roman" w:hAnsi="Times New Roman"/>
          <w:noProof/>
          <w:sz w:val="24"/>
          <w:szCs w:val="24"/>
        </w:rPr>
        <w:t xml:space="preserve">евро /тринадесет хиляди двеста двадесет и осем евро/, определен съгласно Приложение № 1, т. </w:t>
      </w:r>
      <w:r w:rsidRPr="00701164">
        <w:rPr>
          <w:rFonts w:ascii="Times New Roman" w:hAnsi="Times New Roman"/>
          <w:noProof/>
          <w:sz w:val="24"/>
          <w:szCs w:val="24"/>
          <w:lang w:val="en-US"/>
        </w:rPr>
        <w:t>III</w:t>
      </w:r>
      <w:r w:rsidRPr="00701164">
        <w:rPr>
          <w:rFonts w:ascii="Times New Roman" w:hAnsi="Times New Roman"/>
          <w:noProof/>
          <w:sz w:val="24"/>
          <w:szCs w:val="24"/>
        </w:rPr>
        <w:t xml:space="preserve"> от Наредба № 4 на ДОбС.</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На основание чл. 8, ал. 10 от Закона за общинската собственост, настоящото решение да се публикува на интернет страницата на общината и на информационното табло в сградата на Община Добричка в 14 /четиринадесет/ дневен срок от приемането на решението.</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II. На основание чл. 21, ал. 1, т. 8 от </w:t>
      </w:r>
      <w:r w:rsidRPr="00701164">
        <w:rPr>
          <w:rFonts w:ascii="Times New Roman" w:hAnsi="Times New Roman"/>
          <w:noProof/>
          <w:color w:val="000000"/>
          <w:sz w:val="24"/>
          <w:szCs w:val="24"/>
        </w:rPr>
        <w:t>Законa за местното самоуправление и местната администрация</w:t>
      </w:r>
      <w:r w:rsidRPr="00701164">
        <w:rPr>
          <w:rFonts w:ascii="Times New Roman" w:hAnsi="Times New Roman"/>
          <w:noProof/>
          <w:sz w:val="24"/>
          <w:szCs w:val="24"/>
        </w:rPr>
        <w:t>, чл. 33, ал. 1, ал. 2 и ал. 3 от Наредба № 4 за реда за придобиване, управление и разпореждане с общинското имущество на Добрички общински съвет, Добрички общински съвет определя за отдаване под наем на имоти -  земеделски земи от общинския поземлен фонд, чрез провеждане на публичен търг с тайно наддаване, проведен по реда и условията на Наредба № 4, за срок от 5 /пет/ стопански години, както следва:</w:t>
      </w:r>
    </w:p>
    <w:p w:rsidR="00701164" w:rsidRPr="00701164" w:rsidRDefault="00701164" w:rsidP="00701164">
      <w:pPr>
        <w:spacing w:after="0" w:line="240" w:lineRule="auto"/>
        <w:ind w:firstLine="708"/>
        <w:jc w:val="both"/>
        <w:rPr>
          <w:rFonts w:ascii="Times New Roman" w:hAnsi="Times New Roman"/>
          <w:sz w:val="24"/>
          <w:szCs w:val="24"/>
        </w:rPr>
      </w:pPr>
      <w:r w:rsidRPr="00701164">
        <w:rPr>
          <w:rFonts w:ascii="Times New Roman" w:hAnsi="Times New Roman"/>
          <w:noProof/>
          <w:sz w:val="24"/>
          <w:szCs w:val="24"/>
        </w:rPr>
        <w:t xml:space="preserve">- Имоти – </w:t>
      </w:r>
      <w:r w:rsidRPr="00701164">
        <w:rPr>
          <w:rFonts w:ascii="Times New Roman" w:hAnsi="Times New Roman"/>
          <w:sz w:val="24"/>
          <w:szCs w:val="24"/>
        </w:rPr>
        <w:t>земеделски земи за отдаване под наем за срок от 5 /пет/ стопански години.</w:t>
      </w:r>
    </w:p>
    <w:tbl>
      <w:tblPr>
        <w:tblpPr w:leftFromText="141" w:rightFromText="141" w:vertAnchor="text" w:horzAnchor="margin" w:tblpXSpec="center" w:tblpY="124"/>
        <w:tblW w:w="9429" w:type="dxa"/>
        <w:tblLayout w:type="fixed"/>
        <w:tblCellMar>
          <w:left w:w="70" w:type="dxa"/>
          <w:right w:w="70" w:type="dxa"/>
        </w:tblCellMar>
        <w:tblLook w:val="04A0" w:firstRow="1" w:lastRow="0" w:firstColumn="1" w:lastColumn="0" w:noHBand="0" w:noVBand="1"/>
      </w:tblPr>
      <w:tblGrid>
        <w:gridCol w:w="567"/>
        <w:gridCol w:w="2058"/>
        <w:gridCol w:w="1985"/>
        <w:gridCol w:w="1559"/>
        <w:gridCol w:w="851"/>
        <w:gridCol w:w="1275"/>
        <w:gridCol w:w="1134"/>
      </w:tblGrid>
      <w:tr w:rsidR="00701164" w:rsidRPr="00701164" w:rsidTr="00701164">
        <w:trPr>
          <w:trHeight w:val="870"/>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по ред</w:t>
            </w:r>
          </w:p>
        </w:tc>
        <w:tc>
          <w:tcPr>
            <w:tcW w:w="2058"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Населено място</w:t>
            </w:r>
          </w:p>
        </w:tc>
        <w:tc>
          <w:tcPr>
            <w:tcW w:w="1985"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ПИ с идентификатор</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Начин на трайно ползване</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Кате-гория</w:t>
            </w:r>
          </w:p>
        </w:tc>
        <w:tc>
          <w:tcPr>
            <w:tcW w:w="1275" w:type="dxa"/>
            <w:tcBorders>
              <w:top w:val="single" w:sz="4" w:space="0" w:color="auto"/>
              <w:left w:val="nil"/>
              <w:bottom w:val="single" w:sz="4" w:space="0" w:color="auto"/>
              <w:right w:val="single" w:sz="4" w:space="0" w:color="auto"/>
            </w:tcBorders>
            <w:shd w:val="clear" w:color="000000" w:fill="FFFFFF"/>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Площ /дка/</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Начална тръжна цена /евро/</w:t>
            </w:r>
          </w:p>
        </w:tc>
      </w:tr>
      <w:tr w:rsidR="00701164" w:rsidRPr="00701164" w:rsidTr="00701164">
        <w:trPr>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1</w:t>
            </w:r>
          </w:p>
        </w:tc>
        <w:tc>
          <w:tcPr>
            <w:tcW w:w="2058"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rPr>
            </w:pPr>
            <w:r w:rsidRPr="00701164">
              <w:rPr>
                <w:rFonts w:ascii="Times New Roman" w:hAnsi="Times New Roman"/>
                <w:b/>
              </w:rPr>
              <w:t>Долина</w:t>
            </w:r>
          </w:p>
        </w:tc>
        <w:tc>
          <w:tcPr>
            <w:tcW w:w="198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p>
        </w:tc>
        <w:tc>
          <w:tcPr>
            <w:tcW w:w="1559"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p>
        </w:tc>
        <w:tc>
          <w:tcPr>
            <w:tcW w:w="851"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p>
        </w:tc>
        <w:tc>
          <w:tcPr>
            <w:tcW w:w="127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p>
        </w:tc>
        <w:tc>
          <w:tcPr>
            <w:tcW w:w="1134"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p>
        </w:tc>
        <w:tc>
          <w:tcPr>
            <w:tcW w:w="2058"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Cs/>
                <w:color w:val="000000"/>
              </w:rPr>
            </w:pPr>
          </w:p>
        </w:tc>
        <w:tc>
          <w:tcPr>
            <w:tcW w:w="198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21957.116.228</w:t>
            </w:r>
          </w:p>
        </w:tc>
        <w:tc>
          <w:tcPr>
            <w:tcW w:w="1559"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0,620</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25</w:t>
            </w:r>
          </w:p>
        </w:tc>
      </w:tr>
      <w:tr w:rsidR="00701164" w:rsidRPr="00701164" w:rsidTr="00701164">
        <w:trPr>
          <w:trHeight w:val="315"/>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2</w:t>
            </w:r>
          </w:p>
        </w:tc>
        <w:tc>
          <w:tcPr>
            <w:tcW w:w="2058"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rPr>
              <w:t>Дебрене</w:t>
            </w:r>
          </w:p>
        </w:tc>
        <w:tc>
          <w:tcPr>
            <w:tcW w:w="198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559"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851"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27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 </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w:t>
            </w:r>
          </w:p>
        </w:tc>
        <w:tc>
          <w:tcPr>
            <w:tcW w:w="2058"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w:t>
            </w:r>
          </w:p>
        </w:tc>
        <w:tc>
          <w:tcPr>
            <w:tcW w:w="198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20359.38.46</w:t>
            </w:r>
          </w:p>
        </w:tc>
        <w:tc>
          <w:tcPr>
            <w:tcW w:w="1559"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6,171</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252</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b/>
                <w:bCs/>
                <w:color w:val="000000"/>
              </w:rPr>
            </w:pPr>
            <w:r w:rsidRPr="00701164">
              <w:rPr>
                <w:rFonts w:ascii="Times New Roman" w:hAnsi="Times New Roman"/>
                <w:b/>
                <w:bCs/>
                <w:color w:val="000000"/>
              </w:rPr>
              <w:t> </w:t>
            </w:r>
          </w:p>
        </w:tc>
        <w:tc>
          <w:tcPr>
            <w:tcW w:w="2058"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rPr>
                <w:rFonts w:ascii="Times New Roman" w:hAnsi="Times New Roman"/>
                <w:b/>
                <w:bCs/>
                <w:color w:val="000000"/>
              </w:rPr>
            </w:pPr>
            <w:r w:rsidRPr="00701164">
              <w:rPr>
                <w:rFonts w:ascii="Times New Roman" w:hAnsi="Times New Roman"/>
                <w:b/>
                <w:bCs/>
                <w:color w:val="000000"/>
              </w:rPr>
              <w:t> </w:t>
            </w:r>
          </w:p>
        </w:tc>
        <w:tc>
          <w:tcPr>
            <w:tcW w:w="198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20359.38.47</w:t>
            </w:r>
          </w:p>
        </w:tc>
        <w:tc>
          <w:tcPr>
            <w:tcW w:w="1559"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000000" w:fill="FFFFFF"/>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2,241</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92</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3</w:t>
            </w: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Козлодуйци</w:t>
            </w: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right"/>
              <w:rPr>
                <w:rFonts w:ascii="Times New Roman" w:hAnsi="Times New Roman"/>
                <w:b/>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37808.20.22</w:t>
            </w: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10,507</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430</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37808.13.25</w:t>
            </w: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9,420</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385</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4</w:t>
            </w: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Ловчанци</w:t>
            </w: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right"/>
              <w:rPr>
                <w:rFonts w:ascii="Times New Roman" w:hAnsi="Times New Roman"/>
                <w:b/>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43997.32.4</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19,003</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777</w:t>
            </w:r>
          </w:p>
        </w:tc>
      </w:tr>
      <w:tr w:rsidR="00701164" w:rsidRPr="00701164" w:rsidTr="00701164">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5</w:t>
            </w: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Малка Смолница</w:t>
            </w: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right"/>
              <w:rPr>
                <w:rFonts w:ascii="Times New Roman" w:hAnsi="Times New Roman"/>
                <w:b/>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46454.7.101</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1,028</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42</w:t>
            </w:r>
          </w:p>
        </w:tc>
      </w:tr>
      <w:tr w:rsidR="00701164" w:rsidRPr="00701164" w:rsidTr="00701164">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46454.7.102</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0,621</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25</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46454.9.82</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1,184</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48</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46454.10.102</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1,507</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62</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46454.10.105</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0,778</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32</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46454.11.26</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16,116</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643</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6</w:t>
            </w: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Орлова Могила</w:t>
            </w: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right"/>
              <w:rPr>
                <w:rFonts w:ascii="Times New Roman" w:hAnsi="Times New Roman"/>
                <w:b/>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53881.12.49</w:t>
            </w: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rPr>
              <w:t>17,085</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699</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53881.14.76</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3,869</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154</w:t>
            </w:r>
          </w:p>
        </w:tc>
      </w:tr>
      <w:tr w:rsidR="00701164" w:rsidRPr="00701164" w:rsidTr="00701164">
        <w:trPr>
          <w:trHeight w:val="315"/>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53881.16.21</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2,234</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86</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53881.16.22</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2,794</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107</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53881.16.522</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2,442</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94</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53881.101.32</w:t>
            </w: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62,793</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2504</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53881.106.37</w:t>
            </w: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26,999</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1077</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r w:rsidRPr="00701164">
              <w:rPr>
                <w:rFonts w:ascii="Times New Roman" w:hAnsi="Times New Roman"/>
                <w:color w:val="000000"/>
              </w:rPr>
              <w:t>част, целият с площ 18,208 дка</w:t>
            </w: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53881.109.5</w:t>
            </w: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9,000</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368</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53881.109.26</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3,293</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126</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53881.109.27</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1,876</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72</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53881.109.28</w:t>
            </w:r>
          </w:p>
        </w:tc>
        <w:tc>
          <w:tcPr>
            <w:tcW w:w="1559" w:type="dxa"/>
            <w:tcBorders>
              <w:top w:val="nil"/>
              <w:left w:val="nil"/>
              <w:bottom w:val="single" w:sz="4" w:space="0" w:color="auto"/>
              <w:right w:val="single" w:sz="4" w:space="0" w:color="auto"/>
            </w:tcBorders>
            <w:shd w:val="clear" w:color="auto" w:fill="auto"/>
            <w:noWrap/>
            <w:vAlign w:val="center"/>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друг вид 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1,412</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54</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53881.124.49</w:t>
            </w: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17,085</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699</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color w:val="000000"/>
              </w:rPr>
              <w:t>53881.113.63</w:t>
            </w: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w:t>
            </w: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5,242</w:t>
            </w: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209</w:t>
            </w:r>
          </w:p>
        </w:tc>
      </w:tr>
      <w:tr w:rsidR="00701164" w:rsidRPr="00701164" w:rsidTr="0070116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b/>
                <w:color w:val="000000"/>
              </w:rPr>
            </w:pPr>
            <w:r w:rsidRPr="00701164">
              <w:rPr>
                <w:rFonts w:ascii="Times New Roman" w:hAnsi="Times New Roman"/>
                <w:b/>
                <w:color w:val="000000"/>
              </w:rPr>
              <w:t>7</w:t>
            </w:r>
          </w:p>
        </w:tc>
        <w:tc>
          <w:tcPr>
            <w:tcW w:w="2058"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b/>
                <w:color w:val="000000"/>
              </w:rPr>
            </w:pPr>
            <w:r w:rsidRPr="00701164">
              <w:rPr>
                <w:rFonts w:ascii="Times New Roman" w:hAnsi="Times New Roman"/>
                <w:b/>
                <w:color w:val="000000"/>
              </w:rPr>
              <w:t>Смолница</w:t>
            </w:r>
          </w:p>
        </w:tc>
        <w:tc>
          <w:tcPr>
            <w:tcW w:w="198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p>
        </w:tc>
        <w:tc>
          <w:tcPr>
            <w:tcW w:w="851"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p>
        </w:tc>
        <w:tc>
          <w:tcPr>
            <w:tcW w:w="1275" w:type="dxa"/>
            <w:tcBorders>
              <w:top w:val="nil"/>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p>
        </w:tc>
        <w:tc>
          <w:tcPr>
            <w:tcW w:w="1134" w:type="dxa"/>
            <w:tcBorders>
              <w:top w:val="nil"/>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p>
        </w:tc>
      </w:tr>
      <w:tr w:rsidR="00701164" w:rsidRPr="00701164" w:rsidTr="00701164">
        <w:trPr>
          <w:trHeight w:val="3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2058" w:type="dxa"/>
            <w:tcBorders>
              <w:top w:val="single" w:sz="4" w:space="0" w:color="auto"/>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rPr>
                <w:rFonts w:ascii="Times New Roman" w:hAnsi="Times New Roman"/>
                <w:color w:val="000000"/>
              </w:rPr>
            </w:pP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67622.14.1</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нива</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3</w:t>
            </w:r>
          </w:p>
        </w:tc>
        <w:tc>
          <w:tcPr>
            <w:tcW w:w="1275" w:type="dxa"/>
            <w:tcBorders>
              <w:top w:val="single" w:sz="4" w:space="0" w:color="auto"/>
              <w:left w:val="nil"/>
              <w:bottom w:val="single" w:sz="4" w:space="0" w:color="auto"/>
              <w:right w:val="single" w:sz="4" w:space="0" w:color="auto"/>
            </w:tcBorders>
            <w:shd w:val="clear" w:color="auto" w:fill="auto"/>
            <w:noWrap/>
            <w:vAlign w:val="bottom"/>
            <w:hideMark/>
          </w:tcPr>
          <w:p w:rsidR="00701164" w:rsidRPr="00701164" w:rsidRDefault="00701164" w:rsidP="00701164">
            <w:pPr>
              <w:spacing w:after="0" w:line="240" w:lineRule="auto"/>
              <w:jc w:val="center"/>
              <w:rPr>
                <w:rFonts w:ascii="Times New Roman" w:hAnsi="Times New Roman"/>
              </w:rPr>
            </w:pPr>
            <w:r w:rsidRPr="00701164">
              <w:rPr>
                <w:rFonts w:ascii="Times New Roman" w:hAnsi="Times New Roman"/>
              </w:rPr>
              <w:t>101,865</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701164" w:rsidRPr="00701164" w:rsidRDefault="00701164" w:rsidP="00701164">
            <w:pPr>
              <w:spacing w:after="0" w:line="240" w:lineRule="auto"/>
              <w:jc w:val="center"/>
              <w:rPr>
                <w:rFonts w:ascii="Times New Roman" w:hAnsi="Times New Roman"/>
                <w:color w:val="000000"/>
              </w:rPr>
            </w:pPr>
            <w:r w:rsidRPr="00701164">
              <w:rPr>
                <w:rFonts w:ascii="Times New Roman" w:hAnsi="Times New Roman"/>
                <w:color w:val="000000"/>
              </w:rPr>
              <w:t>4166</w:t>
            </w:r>
          </w:p>
        </w:tc>
      </w:tr>
    </w:tbl>
    <w:p w:rsidR="00701164" w:rsidRPr="00701164" w:rsidRDefault="00701164" w:rsidP="00701164">
      <w:pPr>
        <w:spacing w:after="0" w:line="240" w:lineRule="auto"/>
        <w:jc w:val="both"/>
        <w:rPr>
          <w:rFonts w:ascii="Times New Roman" w:hAnsi="Times New Roman"/>
          <w:noProof/>
          <w:sz w:val="24"/>
          <w:szCs w:val="24"/>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III. Съгласно чл. 52, ал. 5, т. 2 от Закона за местното самоуправление и местната администрация, 30 /тридесет/ на сто от постъпленията от наем на имотите, да се използват за изпълнение на дейности от местно значение в населените места на селата: </w:t>
      </w:r>
      <w:r w:rsidRPr="00701164">
        <w:rPr>
          <w:rFonts w:ascii="Times New Roman" w:hAnsi="Times New Roman"/>
          <w:sz w:val="24"/>
          <w:szCs w:val="24"/>
        </w:rPr>
        <w:t>Долина, Дебрене, Козлодуйци, Ловчанци, Малка Смолница, Орлова Могила и Смолница, община Добричка</w:t>
      </w:r>
      <w:r w:rsidRPr="00701164">
        <w:rPr>
          <w:rFonts w:ascii="Times New Roman" w:hAnsi="Times New Roman"/>
          <w:noProof/>
          <w:sz w:val="24"/>
          <w:szCs w:val="24"/>
        </w:rPr>
        <w:t>.</w:t>
      </w:r>
    </w:p>
    <w:p w:rsid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IV. Възлага на Кмета на Община Добричка, последващите законови действия.</w:t>
      </w:r>
    </w:p>
    <w:p w:rsidR="00F76996" w:rsidRPr="00701164" w:rsidRDefault="00F76996" w:rsidP="00701164">
      <w:pPr>
        <w:spacing w:after="0" w:line="240" w:lineRule="auto"/>
        <w:ind w:firstLine="708"/>
        <w:jc w:val="both"/>
        <w:rPr>
          <w:rFonts w:ascii="Times New Roman" w:hAnsi="Times New Roman"/>
          <w:noProof/>
          <w:sz w:val="24"/>
          <w:szCs w:val="24"/>
        </w:rPr>
      </w:pPr>
    </w:p>
    <w:p w:rsidR="00701164" w:rsidRPr="00033089" w:rsidRDefault="00701164" w:rsidP="00701164">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701164" w:rsidRPr="0071043B" w:rsidRDefault="00701164" w:rsidP="00701164">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701164" w:rsidRPr="0071043B" w:rsidRDefault="00701164" w:rsidP="00701164">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701164" w:rsidRDefault="00701164" w:rsidP="00701164">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F76996" w:rsidRPr="0071043B" w:rsidRDefault="00F76996" w:rsidP="00701164">
      <w:pPr>
        <w:spacing w:after="0" w:line="240" w:lineRule="auto"/>
        <w:jc w:val="both"/>
        <w:rPr>
          <w:rFonts w:ascii="Times New Roman" w:hAnsi="Times New Roman"/>
          <w:sz w:val="24"/>
          <w:szCs w:val="24"/>
        </w:rPr>
      </w:pPr>
    </w:p>
    <w:p w:rsidR="00701164" w:rsidRPr="00701164" w:rsidRDefault="00701164" w:rsidP="00701164">
      <w:pPr>
        <w:spacing w:after="0"/>
        <w:jc w:val="both"/>
        <w:rPr>
          <w:rFonts w:ascii="Times New Roman" w:hAnsi="Times New Roman"/>
          <w:noProof/>
          <w:sz w:val="24"/>
          <w:szCs w:val="24"/>
        </w:rPr>
      </w:pPr>
      <w:r w:rsidRPr="00701164">
        <w:rPr>
          <w:rFonts w:ascii="Times New Roman" w:hAnsi="Times New Roman"/>
          <w:b/>
          <w:sz w:val="24"/>
          <w:szCs w:val="24"/>
        </w:rPr>
        <w:t>24.Докладна записка относно:</w:t>
      </w:r>
      <w:r w:rsidRPr="00701164">
        <w:rPr>
          <w:rFonts w:ascii="Times New Roman" w:hAnsi="Times New Roman"/>
        </w:rPr>
        <w:t xml:space="preserve"> </w:t>
      </w:r>
      <w:r w:rsidRPr="00701164">
        <w:rPr>
          <w:rFonts w:ascii="Times New Roman" w:hAnsi="Times New Roman"/>
          <w:noProof/>
          <w:sz w:val="24"/>
          <w:szCs w:val="24"/>
        </w:rPr>
        <w:t xml:space="preserve">Актуализация на годишната програма за управление и разпореждане с общинско имущество и прекратяване на съсобственост в имот по плана на с. Долина, община Добричка.  </w:t>
      </w:r>
    </w:p>
    <w:p w:rsidR="00701164" w:rsidRPr="00701164" w:rsidRDefault="00701164" w:rsidP="00701164">
      <w:pPr>
        <w:spacing w:after="0" w:line="240" w:lineRule="auto"/>
        <w:jc w:val="both"/>
        <w:rPr>
          <w:rFonts w:ascii="Times New Roman" w:hAnsi="Times New Roman"/>
          <w:sz w:val="24"/>
          <w:szCs w:val="24"/>
        </w:rPr>
      </w:pPr>
      <w:r w:rsidRPr="00701164">
        <w:rPr>
          <w:rFonts w:ascii="Times New Roman" w:hAnsi="Times New Roman"/>
          <w:b/>
          <w:sz w:val="24"/>
          <w:szCs w:val="24"/>
        </w:rPr>
        <w:t>Внася:</w:t>
      </w:r>
      <w:r w:rsidRPr="00701164">
        <w:rPr>
          <w:rFonts w:ascii="Times New Roman" w:hAnsi="Times New Roman"/>
          <w:sz w:val="24"/>
          <w:szCs w:val="24"/>
        </w:rPr>
        <w:t xml:space="preserve"> </w:t>
      </w:r>
      <w:r w:rsidRPr="00701164">
        <w:rPr>
          <w:rFonts w:ascii="Times New Roman" w:hAnsi="Times New Roman"/>
          <w:sz w:val="24"/>
          <w:szCs w:val="24"/>
          <w:lang w:val="ru-RU"/>
        </w:rPr>
        <w:t>Соня Георгиева</w:t>
      </w:r>
    </w:p>
    <w:p w:rsidR="00701164" w:rsidRPr="00701164" w:rsidRDefault="00701164" w:rsidP="00701164">
      <w:pPr>
        <w:spacing w:after="0" w:line="240" w:lineRule="auto"/>
        <w:jc w:val="both"/>
        <w:rPr>
          <w:rFonts w:ascii="Times New Roman" w:hAnsi="Times New Roman"/>
          <w:sz w:val="24"/>
          <w:szCs w:val="24"/>
          <w:lang w:val="ru-RU"/>
        </w:rPr>
      </w:pPr>
      <w:r w:rsidRPr="00701164">
        <w:rPr>
          <w:rFonts w:ascii="Times New Roman" w:hAnsi="Times New Roman"/>
          <w:sz w:val="24"/>
          <w:szCs w:val="24"/>
          <w:lang w:val="ru-RU"/>
        </w:rPr>
        <w:t>Кмет на Община Добричка</w:t>
      </w:r>
    </w:p>
    <w:p w:rsidR="00701164" w:rsidRPr="00701164" w:rsidRDefault="00701164" w:rsidP="00701164">
      <w:pPr>
        <w:suppressAutoHyphens/>
        <w:spacing w:after="0" w:line="240" w:lineRule="auto"/>
        <w:jc w:val="both"/>
        <w:rPr>
          <w:rFonts w:ascii="Times New Roman" w:hAnsi="Times New Roman"/>
          <w:sz w:val="24"/>
          <w:szCs w:val="24"/>
          <w:lang w:eastAsia="en-US"/>
        </w:rPr>
      </w:pPr>
    </w:p>
    <w:p w:rsidR="00701164" w:rsidRPr="00F76996" w:rsidRDefault="00701164"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701164" w:rsidRPr="00F76996" w:rsidRDefault="00701164"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24</w:t>
      </w:r>
      <w:r w:rsidRPr="00F76996">
        <w:rPr>
          <w:rFonts w:ascii="Times New Roman" w:hAnsi="Times New Roman"/>
          <w:sz w:val="24"/>
          <w:szCs w:val="24"/>
          <w:lang w:val="en-US" w:eastAsia="en-US"/>
        </w:rPr>
        <w:t xml:space="preserve"> от дневния ред?</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5C4308" w:rsidRPr="00F76996" w:rsidRDefault="005C4308" w:rsidP="005C4308">
      <w:pPr>
        <w:suppressAutoHyphens/>
        <w:spacing w:after="0" w:line="240" w:lineRule="auto"/>
        <w:jc w:val="both"/>
        <w:rPr>
          <w:rFonts w:ascii="Times New Roman" w:eastAsia="Sylfaen" w:hAnsi="Times New Roman"/>
          <w:sz w:val="24"/>
          <w:szCs w:val="24"/>
          <w:lang w:eastAsia="en-US"/>
        </w:rPr>
      </w:pPr>
    </w:p>
    <w:p w:rsidR="005C4308" w:rsidRPr="005C4308" w:rsidRDefault="005C4308" w:rsidP="00701164">
      <w:pPr>
        <w:spacing w:after="0" w:line="240" w:lineRule="auto"/>
        <w:jc w:val="both"/>
        <w:rPr>
          <w:rFonts w:ascii="Times New Roman" w:hAnsi="Times New Roman"/>
          <w:b/>
          <w:sz w:val="24"/>
          <w:szCs w:val="24"/>
          <w:lang w:eastAsia="en-US"/>
        </w:rPr>
      </w:pPr>
    </w:p>
    <w:p w:rsidR="00701164" w:rsidRDefault="00701164" w:rsidP="00701164">
      <w:pPr>
        <w:spacing w:after="0" w:line="240" w:lineRule="auto"/>
        <w:jc w:val="center"/>
        <w:rPr>
          <w:rFonts w:ascii="Times New Roman" w:hAnsi="Times New Roman"/>
          <w:b/>
          <w:sz w:val="24"/>
          <w:szCs w:val="24"/>
          <w:lang w:eastAsia="en-US"/>
        </w:rPr>
      </w:pPr>
      <w:r w:rsidRPr="00701164">
        <w:rPr>
          <w:rFonts w:ascii="Times New Roman" w:hAnsi="Times New Roman"/>
          <w:b/>
          <w:sz w:val="24"/>
          <w:szCs w:val="24"/>
          <w:lang w:val="en-US" w:eastAsia="en-US"/>
        </w:rPr>
        <w:lastRenderedPageBreak/>
        <w:t>РЕШЕНИЕ</w:t>
      </w:r>
      <w:r>
        <w:rPr>
          <w:rFonts w:ascii="Times New Roman" w:hAnsi="Times New Roman"/>
          <w:b/>
          <w:sz w:val="24"/>
          <w:szCs w:val="24"/>
          <w:lang w:eastAsia="en-US"/>
        </w:rPr>
        <w:t xml:space="preserve"> 672</w:t>
      </w:r>
      <w:r w:rsidRPr="00701164">
        <w:rPr>
          <w:rFonts w:ascii="Times New Roman" w:hAnsi="Times New Roman"/>
          <w:b/>
          <w:sz w:val="24"/>
          <w:szCs w:val="24"/>
          <w:lang w:val="en-US" w:eastAsia="en-US"/>
        </w:rPr>
        <w:t>:</w:t>
      </w:r>
    </w:p>
    <w:p w:rsidR="00701164" w:rsidRPr="00701164" w:rsidRDefault="00701164" w:rsidP="00701164">
      <w:pPr>
        <w:spacing w:after="0" w:line="240" w:lineRule="auto"/>
        <w:jc w:val="center"/>
        <w:rPr>
          <w:rFonts w:ascii="Times New Roman" w:hAnsi="Times New Roman"/>
          <w:b/>
          <w:sz w:val="24"/>
          <w:szCs w:val="24"/>
          <w:lang w:eastAsia="en-US"/>
        </w:rPr>
      </w:pP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І. На основание чл. 21, ал. 1, т. 8 от Закона за местното самоуправление и местната администрация, чл. 8, ал. 9 от Закона за общинската собственост и чл. 5, ал. 1 от Наредба № 4 за реда за придобиване, управление и разпореждане с общинско имущество, Добрички общински съвет дава съгласие за актуализация на Програмата за управление и разпореждане с имотите - общинската собственост за 2026г., приета с Решение № 555/28.01.2026г., като в раздел II в глава „2. Имоти – предвидени за продажба, съгласно ЗОС“, в т.2.2 „Имоти – частна общинска собственост, предвидени за прекратяване на съсобственост, чрез продажба частта на община Добричка по чл.36, ал.1, т.2 от ЗОС“, се допълва :</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 с. Долина, община Добричка – 70 кв.м. идеална част от УПИ </w:t>
      </w:r>
      <w:r w:rsidRPr="00701164">
        <w:rPr>
          <w:rFonts w:ascii="Times New Roman" w:hAnsi="Times New Roman"/>
          <w:noProof/>
          <w:sz w:val="24"/>
          <w:szCs w:val="24"/>
          <w:lang w:val="en-US"/>
        </w:rPr>
        <w:t>V</w:t>
      </w:r>
      <w:r w:rsidRPr="00701164">
        <w:rPr>
          <w:rFonts w:ascii="Times New Roman" w:hAnsi="Times New Roman"/>
          <w:noProof/>
          <w:sz w:val="24"/>
          <w:szCs w:val="24"/>
        </w:rPr>
        <w:t>-</w:t>
      </w:r>
      <w:r w:rsidRPr="00701164">
        <w:rPr>
          <w:rFonts w:ascii="Times New Roman" w:hAnsi="Times New Roman"/>
          <w:noProof/>
          <w:sz w:val="24"/>
          <w:szCs w:val="24"/>
          <w:lang w:val="en-US"/>
        </w:rPr>
        <w:t>213</w:t>
      </w:r>
      <w:r w:rsidRPr="00701164">
        <w:rPr>
          <w:rFonts w:ascii="Times New Roman" w:hAnsi="Times New Roman"/>
          <w:noProof/>
          <w:sz w:val="24"/>
          <w:szCs w:val="24"/>
        </w:rPr>
        <w:t xml:space="preserve">, кв. 22, целият с площ 1370 кв.м и очаквани приходи в размер </w:t>
      </w:r>
      <w:r w:rsidRPr="00701164">
        <w:rPr>
          <w:rFonts w:ascii="Times New Roman" w:hAnsi="Times New Roman"/>
          <w:noProof/>
          <w:sz w:val="24"/>
          <w:szCs w:val="24"/>
          <w:lang w:val="en-US"/>
        </w:rPr>
        <w:t>353,50</w:t>
      </w:r>
      <w:r w:rsidRPr="00701164">
        <w:rPr>
          <w:rFonts w:ascii="Times New Roman" w:hAnsi="Times New Roman"/>
          <w:noProof/>
          <w:sz w:val="24"/>
          <w:szCs w:val="24"/>
        </w:rPr>
        <w:t xml:space="preserve"> евро /триста петдесет и три евро и петдесет евроцента/ без включен ДДС;</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На основание чл. 8, ал. 10 от Закона за общинската собственост, решението да се публикува на интернет страницата на Община Добричка и на информационното табло в сградата на общината в 14 /четиринадесет/ дневен срок от приемането на решението.</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II. На основание чл. 21, ал. 1, т. 8 от Закона за местното самоуправление и местната администрация, чл. 36, ал. 1, т. 2 и чл. 41, ал. 2 от Закона за общинската собственост, във връзка с чл. 62, ал. 1, т. 3 и чл. 57 от Наредба № 4 за реда за придобиване, управление и разпореждане с общинско имущество,  Добрички общински съвет дава съгласие да се прекрати съсобствеността между община Добричка и Николай Дженков Стойчев чрез продажба на частта, собственост на общината:</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- 70 кв.м идеална част от УПИ </w:t>
      </w:r>
      <w:r w:rsidRPr="00701164">
        <w:rPr>
          <w:rFonts w:ascii="Times New Roman" w:hAnsi="Times New Roman"/>
          <w:noProof/>
          <w:sz w:val="24"/>
          <w:szCs w:val="24"/>
          <w:lang w:val="en-US"/>
        </w:rPr>
        <w:t>V</w:t>
      </w:r>
      <w:r w:rsidRPr="00701164">
        <w:rPr>
          <w:rFonts w:ascii="Times New Roman" w:hAnsi="Times New Roman"/>
          <w:noProof/>
          <w:sz w:val="24"/>
          <w:szCs w:val="24"/>
        </w:rPr>
        <w:t>-</w:t>
      </w:r>
      <w:r w:rsidRPr="00701164">
        <w:rPr>
          <w:rFonts w:ascii="Times New Roman" w:hAnsi="Times New Roman"/>
          <w:noProof/>
          <w:sz w:val="24"/>
          <w:szCs w:val="24"/>
          <w:lang w:val="en-US"/>
        </w:rPr>
        <w:t>213</w:t>
      </w:r>
      <w:r w:rsidRPr="00701164">
        <w:rPr>
          <w:rFonts w:ascii="Times New Roman" w:hAnsi="Times New Roman"/>
          <w:noProof/>
          <w:sz w:val="24"/>
          <w:szCs w:val="24"/>
        </w:rPr>
        <w:t xml:space="preserve">, кв. 22 по плана на с. Долина, община Добричка целият с площ 1370 кв.м и определя пазарна цена в размер на </w:t>
      </w:r>
      <w:r w:rsidRPr="00701164">
        <w:rPr>
          <w:rFonts w:ascii="Times New Roman" w:hAnsi="Times New Roman"/>
          <w:noProof/>
          <w:sz w:val="24"/>
          <w:szCs w:val="24"/>
          <w:lang w:val="en-US"/>
        </w:rPr>
        <w:t>353,50</w:t>
      </w:r>
      <w:r w:rsidRPr="00701164">
        <w:rPr>
          <w:rFonts w:ascii="Times New Roman" w:hAnsi="Times New Roman"/>
          <w:noProof/>
          <w:sz w:val="24"/>
          <w:szCs w:val="24"/>
        </w:rPr>
        <w:t xml:space="preserve"> евро /триста петдесет и три евро и петдесет евроцента/ без включен ДДС, надхвърляща по размера си данъчната оценка в размер на 64,60 евро /шестдесет и четири евро и 60 евроцента/.</w:t>
      </w:r>
    </w:p>
    <w:p w:rsidR="00701164" w:rsidRP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III. Съгласно чл. 52, ал. 5, т. 1 от Закона за местното самоуправление и местната администрация, 30 /тридесет/ на сто от постъпленията от продажбата да се използват за финансиране на изграждането, за основен и текущ ремонт на социална и техническа инфраструктура в с. Долина, общ. Добричка.</w:t>
      </w:r>
    </w:p>
    <w:p w:rsidR="00701164" w:rsidRDefault="00701164" w:rsidP="00701164">
      <w:pPr>
        <w:spacing w:after="0" w:line="240" w:lineRule="auto"/>
        <w:ind w:firstLine="708"/>
        <w:jc w:val="both"/>
        <w:rPr>
          <w:rFonts w:ascii="Times New Roman" w:hAnsi="Times New Roman"/>
          <w:noProof/>
          <w:sz w:val="24"/>
          <w:szCs w:val="24"/>
        </w:rPr>
      </w:pPr>
      <w:r w:rsidRPr="00701164">
        <w:rPr>
          <w:rFonts w:ascii="Times New Roman" w:hAnsi="Times New Roman"/>
          <w:noProof/>
          <w:sz w:val="24"/>
          <w:szCs w:val="24"/>
        </w:rPr>
        <w:t xml:space="preserve">IV. Възлага на Кмета на община Добричка, последващи законови действия. </w:t>
      </w:r>
    </w:p>
    <w:p w:rsidR="00F76996" w:rsidRDefault="00F76996" w:rsidP="00701164">
      <w:pPr>
        <w:spacing w:after="0" w:line="240" w:lineRule="auto"/>
        <w:ind w:firstLine="708"/>
        <w:jc w:val="both"/>
        <w:rPr>
          <w:rFonts w:ascii="Times New Roman" w:hAnsi="Times New Roman"/>
          <w:noProof/>
          <w:sz w:val="24"/>
          <w:szCs w:val="24"/>
        </w:rPr>
      </w:pPr>
    </w:p>
    <w:p w:rsidR="00E8415B" w:rsidRPr="00033089" w:rsidRDefault="00E8415B" w:rsidP="00E8415B">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E8415B" w:rsidRPr="0071043B" w:rsidRDefault="00E8415B" w:rsidP="00E8415B">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E8415B" w:rsidRPr="0071043B" w:rsidRDefault="00E8415B" w:rsidP="00E8415B">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E8415B" w:rsidRPr="0071043B" w:rsidRDefault="00E8415B" w:rsidP="00E8415B">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E8415B" w:rsidRPr="00701164" w:rsidRDefault="00E8415B" w:rsidP="00701164">
      <w:pPr>
        <w:spacing w:after="0" w:line="240" w:lineRule="auto"/>
        <w:ind w:firstLine="708"/>
        <w:jc w:val="both"/>
        <w:rPr>
          <w:rFonts w:ascii="Times New Roman" w:hAnsi="Times New Roman"/>
          <w:noProof/>
          <w:sz w:val="24"/>
          <w:szCs w:val="24"/>
        </w:rPr>
      </w:pPr>
    </w:p>
    <w:p w:rsidR="00701164" w:rsidRPr="00701164" w:rsidRDefault="00701164" w:rsidP="00701164">
      <w:pPr>
        <w:spacing w:after="0"/>
        <w:jc w:val="both"/>
        <w:rPr>
          <w:rFonts w:ascii="Times New Roman" w:hAnsi="Times New Roman"/>
          <w:noProof/>
          <w:sz w:val="24"/>
          <w:szCs w:val="24"/>
        </w:rPr>
      </w:pPr>
      <w:r w:rsidRPr="00701164">
        <w:rPr>
          <w:rFonts w:ascii="Times New Roman" w:hAnsi="Times New Roman"/>
          <w:b/>
          <w:sz w:val="24"/>
          <w:szCs w:val="24"/>
        </w:rPr>
        <w:t>25.Докладна записка относно:</w:t>
      </w:r>
      <w:r w:rsidRPr="00701164">
        <w:rPr>
          <w:rFonts w:ascii="Times New Roman" w:hAnsi="Times New Roman"/>
        </w:rPr>
        <w:t xml:space="preserve"> </w:t>
      </w:r>
      <w:r w:rsidRPr="00701164">
        <w:rPr>
          <w:rFonts w:ascii="Times New Roman" w:hAnsi="Times New Roman"/>
          <w:noProof/>
          <w:sz w:val="24"/>
          <w:szCs w:val="24"/>
        </w:rPr>
        <w:t xml:space="preserve">Актуализация на годишната програма за управление и разпореждане с общинско имущество и прекратяване на съсобственост в имот по КККР на с. Паскалево, община Добричка.  </w:t>
      </w:r>
    </w:p>
    <w:p w:rsidR="00701164" w:rsidRPr="00701164" w:rsidRDefault="00701164" w:rsidP="00701164">
      <w:pPr>
        <w:spacing w:after="0" w:line="240" w:lineRule="auto"/>
        <w:jc w:val="both"/>
        <w:rPr>
          <w:rFonts w:ascii="Times New Roman" w:hAnsi="Times New Roman"/>
          <w:sz w:val="24"/>
          <w:szCs w:val="24"/>
        </w:rPr>
      </w:pPr>
      <w:r w:rsidRPr="00701164">
        <w:rPr>
          <w:rFonts w:ascii="Times New Roman" w:hAnsi="Times New Roman"/>
          <w:b/>
          <w:sz w:val="24"/>
          <w:szCs w:val="24"/>
        </w:rPr>
        <w:t>Внася:</w:t>
      </w:r>
      <w:r w:rsidRPr="00701164">
        <w:rPr>
          <w:rFonts w:ascii="Times New Roman" w:hAnsi="Times New Roman"/>
          <w:sz w:val="24"/>
          <w:szCs w:val="24"/>
        </w:rPr>
        <w:t xml:space="preserve"> </w:t>
      </w:r>
      <w:r w:rsidRPr="00701164">
        <w:rPr>
          <w:rFonts w:ascii="Times New Roman" w:hAnsi="Times New Roman"/>
          <w:sz w:val="24"/>
          <w:szCs w:val="24"/>
          <w:lang w:val="ru-RU"/>
        </w:rPr>
        <w:t>Соня Георгиева</w:t>
      </w:r>
    </w:p>
    <w:p w:rsidR="00701164" w:rsidRPr="00701164" w:rsidRDefault="00701164" w:rsidP="00701164">
      <w:pPr>
        <w:spacing w:after="0" w:line="240" w:lineRule="auto"/>
        <w:jc w:val="both"/>
        <w:rPr>
          <w:rFonts w:ascii="Times New Roman" w:hAnsi="Times New Roman"/>
          <w:sz w:val="24"/>
          <w:szCs w:val="24"/>
          <w:lang w:val="ru-RU"/>
        </w:rPr>
      </w:pPr>
      <w:r w:rsidRPr="00701164">
        <w:rPr>
          <w:rFonts w:ascii="Times New Roman" w:hAnsi="Times New Roman"/>
          <w:sz w:val="24"/>
          <w:szCs w:val="24"/>
          <w:lang w:val="ru-RU"/>
        </w:rPr>
        <w:t>Кмет на Община Добричка</w:t>
      </w:r>
    </w:p>
    <w:p w:rsidR="00701164" w:rsidRPr="00701164" w:rsidRDefault="00701164" w:rsidP="00701164">
      <w:pPr>
        <w:suppressAutoHyphens/>
        <w:spacing w:after="0" w:line="240" w:lineRule="auto"/>
        <w:jc w:val="both"/>
        <w:rPr>
          <w:rFonts w:ascii="Times New Roman" w:hAnsi="Times New Roman"/>
          <w:sz w:val="24"/>
          <w:szCs w:val="24"/>
          <w:lang w:eastAsia="en-US"/>
        </w:rPr>
      </w:pPr>
    </w:p>
    <w:p w:rsidR="00701164" w:rsidRPr="00F76996" w:rsidRDefault="00701164"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lastRenderedPageBreak/>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701164" w:rsidRPr="00F76996" w:rsidRDefault="00701164"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25</w:t>
      </w:r>
      <w:r w:rsidRPr="00F76996">
        <w:rPr>
          <w:rFonts w:ascii="Times New Roman" w:hAnsi="Times New Roman"/>
          <w:sz w:val="24"/>
          <w:szCs w:val="24"/>
          <w:lang w:val="en-US" w:eastAsia="en-US"/>
        </w:rPr>
        <w:t xml:space="preserve"> от дневния ред?</w:t>
      </w:r>
    </w:p>
    <w:p w:rsidR="005C4308" w:rsidRPr="00F76996" w:rsidRDefault="005C4308" w:rsidP="005C4308">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5C4308" w:rsidRPr="005C4308" w:rsidRDefault="005C4308" w:rsidP="00701164">
      <w:pPr>
        <w:spacing w:after="0" w:line="240" w:lineRule="auto"/>
        <w:jc w:val="both"/>
        <w:rPr>
          <w:rFonts w:ascii="Times New Roman" w:hAnsi="Times New Roman"/>
          <w:b/>
          <w:sz w:val="24"/>
          <w:szCs w:val="24"/>
          <w:lang w:eastAsia="en-US"/>
        </w:rPr>
      </w:pPr>
    </w:p>
    <w:p w:rsidR="00E8415B" w:rsidRDefault="00E8415B" w:rsidP="00E8415B">
      <w:pPr>
        <w:spacing w:after="0" w:line="240" w:lineRule="auto"/>
        <w:jc w:val="center"/>
        <w:rPr>
          <w:rFonts w:ascii="Times New Roman" w:hAnsi="Times New Roman"/>
          <w:b/>
          <w:sz w:val="24"/>
          <w:szCs w:val="24"/>
          <w:lang w:eastAsia="en-US"/>
        </w:rPr>
      </w:pPr>
      <w:r w:rsidRPr="00E8415B">
        <w:rPr>
          <w:rFonts w:ascii="Times New Roman" w:hAnsi="Times New Roman"/>
          <w:b/>
          <w:sz w:val="24"/>
          <w:szCs w:val="24"/>
          <w:lang w:val="en-US" w:eastAsia="en-US"/>
        </w:rPr>
        <w:t>РЕШЕНИЕ</w:t>
      </w:r>
      <w:r>
        <w:rPr>
          <w:rFonts w:ascii="Times New Roman" w:hAnsi="Times New Roman"/>
          <w:b/>
          <w:sz w:val="24"/>
          <w:szCs w:val="24"/>
          <w:lang w:eastAsia="en-US"/>
        </w:rPr>
        <w:t xml:space="preserve"> 673</w:t>
      </w:r>
      <w:r w:rsidRPr="00E8415B">
        <w:rPr>
          <w:rFonts w:ascii="Times New Roman" w:hAnsi="Times New Roman"/>
          <w:b/>
          <w:sz w:val="24"/>
          <w:szCs w:val="24"/>
          <w:lang w:val="en-US" w:eastAsia="en-US"/>
        </w:rPr>
        <w:t>:</w:t>
      </w:r>
    </w:p>
    <w:p w:rsidR="00F76996" w:rsidRPr="00F76996" w:rsidRDefault="00F76996" w:rsidP="00E8415B">
      <w:pPr>
        <w:spacing w:after="0" w:line="240" w:lineRule="auto"/>
        <w:jc w:val="center"/>
        <w:rPr>
          <w:rFonts w:ascii="Times New Roman" w:hAnsi="Times New Roman"/>
          <w:b/>
          <w:sz w:val="24"/>
          <w:szCs w:val="24"/>
          <w:lang w:eastAsia="en-US"/>
        </w:rPr>
      </w:pP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І. На основание чл. 21, ал. 1, т. 8 от Закона за местното самоуправление и местната администрация, чл. 8, ал. 9 от Закона за общинската собственост и чл. 5, ал. 1 от Наредба № 4 за реда за придобиване, управление и разпореждане с общинско имущество, Добрички общински съвет дава съгласие за актуализация на Програмата за управление и разпореждане с имотите - общинската собственост за 2026г., приета с Решение № 555 от 28.01.2026г., като в раздел II в глава „2. Имоти – предвидени за продажба, съгласно ЗОС“, в т.2.2 „Имоти – частна общинска собственост, предвидени за прекратяване на съсобственост, чрез продажба частта на община Добричка по чл. 36, ал. 1, т. 2 от ЗОС“, се допълва:</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 с. Паскалево, община Добричка – 148 кв.м. идеална част от Поземлен имот с идентификатор 55511.501.81, целия с площ 2868 кв.м и очаквани приходи в размер на 2664,00 евро /две хиляди шестстотин шестдесет и четири евро/ без включен ДДС;</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На основание чл. 8, ал. 10 от Закона за общинската собственост, решението да се публикува на интернет страницата на Община Добричка и на информационното табло в сградата на общината в 14 /четиринадесет/ дневен срок от приемането на решението.</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II. На основание чл. 21, ал. 1, т. 8 от Закона за местното самоуправление и местната администрация, чл. 36, ал. 1, т. 2 и чл. 41, ал. 2 от Закона за общинската собственост, във връзка с чл. 62, ал. 1, т. 3 и чл. 57 от Наредба № 4 за реда за придобиване, управление и разпореждане с общинско имущество,  Добрички общински съвет дава съгласие да се прекрати съсобствеността между община Добричка и Стойко Пенчев Керванов, чрез продажба на частта собственост на общината:</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- 148 кв.м идеална част от Поземлен имот с идентификатор 55511.501.81, по КККР на с. Паскалево, община Добричка целия с площ 2868 кв.м и определя пазарна цена в размер на 2664,00 евро /две хиляди шестстотин шестдесет и четири евро/ без включен ДДС, надхвърляща по размера си данъчната оценка в размер на 158,40 евро /сто петдесет и осем евро и 40 евроцента/.</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III. Съгласно чл. 52, ал. 5, т. 1 от Закона за местното самоуправление и местната администрация, 30 /тридесет/ на сто от постъпленията от продажбата да се използват за финансиране на изграждането, за основен и текущ ремонт на социална и техническа инфраструктура в с. Паскалево, общ. Добричка.</w:t>
      </w:r>
    </w:p>
    <w:p w:rsid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 xml:space="preserve">IV. Възлага на Кмета на община Добричка, последващи законови действия. </w:t>
      </w:r>
    </w:p>
    <w:p w:rsidR="00B67EFB" w:rsidRPr="00E8415B" w:rsidRDefault="00B67EFB" w:rsidP="00E8415B">
      <w:pPr>
        <w:spacing w:after="0" w:line="240" w:lineRule="auto"/>
        <w:ind w:firstLine="708"/>
        <w:jc w:val="both"/>
        <w:rPr>
          <w:rFonts w:ascii="Times New Roman" w:hAnsi="Times New Roman"/>
          <w:noProof/>
          <w:sz w:val="24"/>
          <w:szCs w:val="24"/>
        </w:rPr>
      </w:pPr>
    </w:p>
    <w:p w:rsidR="00E8415B" w:rsidRPr="00033089" w:rsidRDefault="00E8415B" w:rsidP="00E8415B">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E8415B" w:rsidRPr="0071043B" w:rsidRDefault="00E8415B" w:rsidP="00E8415B">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E8415B" w:rsidRPr="0071043B" w:rsidRDefault="00E8415B" w:rsidP="00E8415B">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E8415B" w:rsidRPr="0071043B" w:rsidRDefault="00E8415B" w:rsidP="00E8415B">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E8415B" w:rsidRPr="00E8415B" w:rsidRDefault="00E8415B" w:rsidP="00E8415B">
      <w:pPr>
        <w:spacing w:after="0"/>
        <w:jc w:val="both"/>
        <w:rPr>
          <w:rFonts w:ascii="Times New Roman" w:hAnsi="Times New Roman"/>
          <w:sz w:val="24"/>
          <w:szCs w:val="24"/>
        </w:rPr>
      </w:pPr>
      <w:r w:rsidRPr="00E8415B">
        <w:rPr>
          <w:rFonts w:ascii="Times New Roman" w:hAnsi="Times New Roman"/>
          <w:b/>
          <w:sz w:val="24"/>
          <w:szCs w:val="24"/>
        </w:rPr>
        <w:lastRenderedPageBreak/>
        <w:t>26.Докладна записка относно:</w:t>
      </w:r>
      <w:r w:rsidRPr="00E8415B">
        <w:rPr>
          <w:rFonts w:ascii="Times New Roman" w:hAnsi="Times New Roman"/>
          <w:sz w:val="24"/>
          <w:szCs w:val="24"/>
        </w:rPr>
        <w:t xml:space="preserve"> </w:t>
      </w:r>
      <w:r w:rsidRPr="00E8415B">
        <w:rPr>
          <w:rFonts w:ascii="Times New Roman" w:hAnsi="Times New Roman"/>
          <w:noProof/>
          <w:sz w:val="24"/>
          <w:szCs w:val="24"/>
        </w:rPr>
        <w:t>Актуализация на годишната програма за управление и разпореждане с общинско имущество за 2026г. и отдаване под наем на</w:t>
      </w:r>
      <w:r w:rsidRPr="00E8415B">
        <w:rPr>
          <w:rFonts w:ascii="Times New Roman" w:hAnsi="Times New Roman"/>
          <w:sz w:val="24"/>
          <w:szCs w:val="24"/>
        </w:rPr>
        <w:t xml:space="preserve"> сграда – общинска собственост в с. Владимирово.</w:t>
      </w:r>
    </w:p>
    <w:p w:rsidR="00E8415B" w:rsidRPr="00E8415B" w:rsidRDefault="00E8415B" w:rsidP="00E8415B">
      <w:pPr>
        <w:spacing w:after="0" w:line="240" w:lineRule="auto"/>
        <w:jc w:val="both"/>
        <w:rPr>
          <w:rFonts w:ascii="Times New Roman" w:hAnsi="Times New Roman"/>
          <w:sz w:val="24"/>
          <w:szCs w:val="24"/>
        </w:rPr>
      </w:pPr>
      <w:r w:rsidRPr="00E8415B">
        <w:rPr>
          <w:rFonts w:ascii="Times New Roman" w:hAnsi="Times New Roman"/>
          <w:b/>
          <w:sz w:val="24"/>
          <w:szCs w:val="24"/>
        </w:rPr>
        <w:t>Внася:</w:t>
      </w:r>
      <w:r w:rsidRPr="00E8415B">
        <w:rPr>
          <w:rFonts w:ascii="Times New Roman" w:hAnsi="Times New Roman"/>
          <w:sz w:val="24"/>
          <w:szCs w:val="24"/>
        </w:rPr>
        <w:t xml:space="preserve"> </w:t>
      </w:r>
      <w:r w:rsidRPr="00E8415B">
        <w:rPr>
          <w:rFonts w:ascii="Times New Roman" w:hAnsi="Times New Roman"/>
          <w:sz w:val="24"/>
          <w:szCs w:val="24"/>
          <w:lang w:val="ru-RU"/>
        </w:rPr>
        <w:t>Соня Георгиева</w:t>
      </w:r>
    </w:p>
    <w:p w:rsidR="00E8415B" w:rsidRDefault="00E8415B" w:rsidP="00E8415B">
      <w:pPr>
        <w:spacing w:after="0" w:line="240" w:lineRule="auto"/>
        <w:jc w:val="both"/>
        <w:rPr>
          <w:rFonts w:ascii="Times New Roman" w:hAnsi="Times New Roman"/>
          <w:sz w:val="24"/>
          <w:szCs w:val="24"/>
          <w:lang w:val="ru-RU"/>
        </w:rPr>
      </w:pPr>
      <w:r w:rsidRPr="00E8415B">
        <w:rPr>
          <w:rFonts w:ascii="Times New Roman" w:hAnsi="Times New Roman"/>
          <w:sz w:val="24"/>
          <w:szCs w:val="24"/>
          <w:lang w:val="ru-RU"/>
        </w:rPr>
        <w:t>Кмет на Община Добричка</w:t>
      </w:r>
    </w:p>
    <w:p w:rsidR="00F76996" w:rsidRPr="00E8415B" w:rsidRDefault="00F76996" w:rsidP="00E8415B">
      <w:pPr>
        <w:spacing w:after="0" w:line="240" w:lineRule="auto"/>
        <w:jc w:val="both"/>
        <w:rPr>
          <w:rFonts w:ascii="Times New Roman" w:hAnsi="Times New Roman"/>
          <w:sz w:val="24"/>
          <w:szCs w:val="24"/>
          <w:lang w:val="ru-RU"/>
        </w:rPr>
      </w:pPr>
    </w:p>
    <w:p w:rsidR="00E8415B" w:rsidRPr="00F76996" w:rsidRDefault="00E8415B"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E8415B" w:rsidRPr="00F76996" w:rsidRDefault="00E8415B"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26</w:t>
      </w:r>
      <w:r w:rsidRPr="00F76996">
        <w:rPr>
          <w:rFonts w:ascii="Times New Roman" w:hAnsi="Times New Roman"/>
          <w:sz w:val="24"/>
          <w:szCs w:val="24"/>
          <w:lang w:val="en-US" w:eastAsia="en-US"/>
        </w:rPr>
        <w:t xml:space="preserve"> от дневния ред?</w:t>
      </w:r>
    </w:p>
    <w:p w:rsidR="005C4308" w:rsidRPr="00033089" w:rsidRDefault="005C4308" w:rsidP="00F76996">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5C4308" w:rsidRPr="005C4308" w:rsidRDefault="005C4308" w:rsidP="00E8415B">
      <w:pPr>
        <w:spacing w:after="0" w:line="240" w:lineRule="auto"/>
        <w:jc w:val="both"/>
        <w:rPr>
          <w:rFonts w:ascii="Times New Roman" w:hAnsi="Times New Roman"/>
          <w:b/>
          <w:sz w:val="24"/>
          <w:szCs w:val="24"/>
          <w:lang w:eastAsia="en-US"/>
        </w:rPr>
      </w:pPr>
    </w:p>
    <w:p w:rsidR="00E8415B" w:rsidRDefault="00E8415B" w:rsidP="00E8415B">
      <w:pPr>
        <w:spacing w:after="0" w:line="240" w:lineRule="auto"/>
        <w:jc w:val="center"/>
        <w:rPr>
          <w:rFonts w:ascii="Times New Roman" w:hAnsi="Times New Roman"/>
          <w:b/>
          <w:sz w:val="24"/>
          <w:szCs w:val="24"/>
          <w:lang w:eastAsia="en-US"/>
        </w:rPr>
      </w:pPr>
      <w:r w:rsidRPr="00E8415B">
        <w:rPr>
          <w:rFonts w:ascii="Times New Roman" w:hAnsi="Times New Roman"/>
          <w:b/>
          <w:sz w:val="24"/>
          <w:szCs w:val="24"/>
          <w:lang w:val="en-US" w:eastAsia="en-US"/>
        </w:rPr>
        <w:t>РЕШЕНИЕ</w:t>
      </w:r>
      <w:r>
        <w:rPr>
          <w:rFonts w:ascii="Times New Roman" w:hAnsi="Times New Roman"/>
          <w:b/>
          <w:sz w:val="24"/>
          <w:szCs w:val="24"/>
          <w:lang w:eastAsia="en-US"/>
        </w:rPr>
        <w:t xml:space="preserve"> 674</w:t>
      </w:r>
      <w:r w:rsidRPr="00E8415B">
        <w:rPr>
          <w:rFonts w:ascii="Times New Roman" w:hAnsi="Times New Roman"/>
          <w:b/>
          <w:sz w:val="24"/>
          <w:szCs w:val="24"/>
          <w:lang w:val="en-US" w:eastAsia="en-US"/>
        </w:rPr>
        <w:t>:</w:t>
      </w:r>
    </w:p>
    <w:p w:rsidR="00F76996" w:rsidRPr="00F76996" w:rsidRDefault="00F76996" w:rsidP="00E8415B">
      <w:pPr>
        <w:spacing w:after="0" w:line="240" w:lineRule="auto"/>
        <w:jc w:val="center"/>
        <w:rPr>
          <w:rFonts w:ascii="Times New Roman" w:hAnsi="Times New Roman"/>
          <w:b/>
          <w:sz w:val="24"/>
          <w:szCs w:val="24"/>
          <w:lang w:eastAsia="en-US"/>
        </w:rPr>
      </w:pP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 xml:space="preserve">I. На основание чл. 21, ал. 1, т. 8 от </w:t>
      </w:r>
      <w:r w:rsidRPr="00E8415B">
        <w:rPr>
          <w:rFonts w:ascii="Times New Roman" w:hAnsi="Times New Roman"/>
          <w:noProof/>
          <w:color w:val="000000"/>
          <w:sz w:val="24"/>
          <w:szCs w:val="24"/>
        </w:rPr>
        <w:t>Законa за местното самоуправление и местната администрация</w:t>
      </w:r>
      <w:r w:rsidRPr="00E8415B">
        <w:rPr>
          <w:rFonts w:ascii="Times New Roman" w:hAnsi="Times New Roman"/>
          <w:noProof/>
          <w:sz w:val="24"/>
          <w:szCs w:val="24"/>
        </w:rPr>
        <w:t>, чл. 8, ал. 9 от Закона за общинската собственост, във връзка с чл. 5, ал. 1 от Наредба № 4 за реда за придобиване, управление и разпореждане с общинското имущество на Добрички общински съвет, Добрички общински съвет дава съгласие да бъде актуализирана Програмата за управление и разпореждане с имотите – общинска собственост за 2026г., приета с Решение № 555/28.01.2026г., като в раздел II в глава „1.10 Имоти – сгради, помещения и терени за отдаване под наем за срок от 10 /десет/ години“ се допълни :</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sz w:val="24"/>
          <w:szCs w:val="24"/>
        </w:rPr>
        <w:t xml:space="preserve">с. Владимирово, община Добричка – спомагателна сграда към магазин със застроена площ от 55 кв.м., построена в общински УПИ </w:t>
      </w:r>
      <w:r w:rsidRPr="00E8415B">
        <w:rPr>
          <w:rFonts w:ascii="Times New Roman" w:hAnsi="Times New Roman"/>
          <w:sz w:val="24"/>
          <w:szCs w:val="24"/>
          <w:lang w:val="en-US"/>
        </w:rPr>
        <w:t>II</w:t>
      </w:r>
      <w:r w:rsidRPr="00E8415B">
        <w:rPr>
          <w:rFonts w:ascii="Times New Roman" w:hAnsi="Times New Roman"/>
          <w:sz w:val="24"/>
          <w:szCs w:val="24"/>
        </w:rPr>
        <w:t xml:space="preserve"> - магазин в квартал 29 - частна общинска собственост, която да се ползва за складова дейност и очаквани приходи месечно в размер на </w:t>
      </w:r>
      <w:r w:rsidRPr="00E8415B">
        <w:rPr>
          <w:rFonts w:ascii="Times New Roman" w:hAnsi="Times New Roman"/>
          <w:noProof/>
          <w:sz w:val="24"/>
          <w:szCs w:val="24"/>
        </w:rPr>
        <w:t>42,35 евро /четиридесет и две евро и 35 евроцента/</w:t>
      </w:r>
      <w:r w:rsidRPr="00E8415B">
        <w:rPr>
          <w:rFonts w:ascii="Times New Roman" w:hAnsi="Times New Roman"/>
          <w:sz w:val="24"/>
          <w:szCs w:val="24"/>
        </w:rPr>
        <w:t xml:space="preserve"> без ДДС.</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На основание чл. 8, ал. 10 от Закона за общинската собственост, настоящото решение да се публикува на интернет страницата на общината и на информационното табло в сградата на община Добричка в 14 /четиринадесет/ дневен срок от приемането на решението.</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 xml:space="preserve">II. На основание чл. 21, ал. 1, т. 8 от </w:t>
      </w:r>
      <w:r w:rsidRPr="00E8415B">
        <w:rPr>
          <w:rFonts w:ascii="Times New Roman" w:hAnsi="Times New Roman"/>
          <w:noProof/>
          <w:color w:val="000000"/>
          <w:sz w:val="24"/>
          <w:szCs w:val="24"/>
        </w:rPr>
        <w:t>Законa за местното самоуправление и местната администрация</w:t>
      </w:r>
      <w:r w:rsidRPr="00E8415B">
        <w:rPr>
          <w:rFonts w:ascii="Times New Roman" w:hAnsi="Times New Roman"/>
          <w:noProof/>
          <w:sz w:val="24"/>
          <w:szCs w:val="24"/>
        </w:rPr>
        <w:t>, чл. 14, ал. 1 от Закона за общинската собственост, във връзка с чл. 20, ал. 1  от Наредба № 4 на Добрички общински съвет, Добрички общински съвет дава съгласие да бъде отдаден под наем чрез провеждане на публичен търг с тайно наддаване  за срок от 10 /десет/ години, проведен по реда и условията на Наредба № 4 за реда за придобиване, управление и разпореждане с общинско имущество на  Добрички общински съвет,</w:t>
      </w:r>
      <w:r w:rsidRPr="00E8415B">
        <w:rPr>
          <w:rFonts w:ascii="Times New Roman" w:hAnsi="Times New Roman"/>
          <w:sz w:val="24"/>
          <w:szCs w:val="24"/>
        </w:rPr>
        <w:t xml:space="preserve"> следния имот</w:t>
      </w:r>
      <w:r w:rsidRPr="00E8415B">
        <w:rPr>
          <w:rFonts w:ascii="Times New Roman" w:hAnsi="Times New Roman"/>
          <w:noProof/>
          <w:sz w:val="24"/>
          <w:szCs w:val="24"/>
        </w:rPr>
        <w:t>:</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 xml:space="preserve"> </w:t>
      </w:r>
      <w:r w:rsidRPr="00E8415B">
        <w:rPr>
          <w:rFonts w:ascii="Times New Roman" w:hAnsi="Times New Roman"/>
          <w:sz w:val="24"/>
          <w:szCs w:val="24"/>
        </w:rPr>
        <w:t xml:space="preserve">- с. Владимирово, община Добричка – спомагателна сграда към магазин със застроена площ от 55 кв.м., построена в общински УПИ </w:t>
      </w:r>
      <w:r w:rsidRPr="00E8415B">
        <w:rPr>
          <w:rFonts w:ascii="Times New Roman" w:hAnsi="Times New Roman"/>
          <w:sz w:val="24"/>
          <w:szCs w:val="24"/>
          <w:lang w:val="en-US"/>
        </w:rPr>
        <w:t>II</w:t>
      </w:r>
      <w:r w:rsidRPr="00E8415B">
        <w:rPr>
          <w:rFonts w:ascii="Times New Roman" w:hAnsi="Times New Roman"/>
          <w:sz w:val="24"/>
          <w:szCs w:val="24"/>
        </w:rPr>
        <w:t xml:space="preserve"> - магазин в квартал 29 - частна общинска собственост, която да се ползва за складова дейност и определя начална месечна наемна цена в размер на </w:t>
      </w:r>
      <w:r w:rsidRPr="00E8415B">
        <w:rPr>
          <w:rFonts w:ascii="Times New Roman" w:hAnsi="Times New Roman"/>
          <w:noProof/>
          <w:sz w:val="24"/>
          <w:szCs w:val="24"/>
        </w:rPr>
        <w:t>42,35 евро /четиридесет и две евро и 35 евроцента/</w:t>
      </w:r>
      <w:r w:rsidRPr="00E8415B">
        <w:rPr>
          <w:rFonts w:ascii="Times New Roman" w:hAnsi="Times New Roman"/>
          <w:sz w:val="24"/>
          <w:szCs w:val="24"/>
        </w:rPr>
        <w:t xml:space="preserve"> на месец без </w:t>
      </w:r>
      <w:r w:rsidRPr="00E8415B">
        <w:rPr>
          <w:rFonts w:ascii="Times New Roman" w:hAnsi="Times New Roman"/>
          <w:noProof/>
          <w:sz w:val="24"/>
          <w:szCs w:val="24"/>
        </w:rPr>
        <w:t xml:space="preserve">включен </w:t>
      </w:r>
      <w:r w:rsidRPr="00E8415B">
        <w:rPr>
          <w:rFonts w:ascii="Times New Roman" w:hAnsi="Times New Roman"/>
          <w:sz w:val="24"/>
          <w:szCs w:val="24"/>
        </w:rPr>
        <w:t xml:space="preserve">ДДС, определена съгласно Приложение № 1, </w:t>
      </w:r>
      <w:r w:rsidRPr="00E8415B">
        <w:rPr>
          <w:rFonts w:ascii="Times New Roman" w:hAnsi="Times New Roman"/>
          <w:noProof/>
          <w:sz w:val="24"/>
          <w:szCs w:val="24"/>
        </w:rPr>
        <w:t>т. I от Наредба № 4 за реда за придобиване, управление и разпореждане с общинското имущество на Добрички общински съвет.</w:t>
      </w:r>
    </w:p>
    <w:p w:rsidR="00E8415B" w:rsidRP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III. Съгласно чл. 52, ал. 5, т. 2 от Закона за местното самоуправление и местната администрация, 30 /тридесет/ на сто от постъпленията от наем да се използват за изпълнение на дейности от местно значение в село Владимирово, общ. Добричка.</w:t>
      </w:r>
    </w:p>
    <w:p w:rsidR="00E8415B" w:rsidRDefault="00E8415B" w:rsidP="00E8415B">
      <w:pPr>
        <w:spacing w:after="0" w:line="240" w:lineRule="auto"/>
        <w:ind w:firstLine="708"/>
        <w:jc w:val="both"/>
        <w:rPr>
          <w:rFonts w:ascii="Times New Roman" w:hAnsi="Times New Roman"/>
          <w:noProof/>
          <w:sz w:val="24"/>
          <w:szCs w:val="24"/>
        </w:rPr>
      </w:pPr>
      <w:r w:rsidRPr="00E8415B">
        <w:rPr>
          <w:rFonts w:ascii="Times New Roman" w:hAnsi="Times New Roman"/>
          <w:noProof/>
          <w:sz w:val="24"/>
          <w:szCs w:val="24"/>
        </w:rPr>
        <w:t>IV. Възлага на Кмета на община Добричка последващите законови действия.</w:t>
      </w:r>
    </w:p>
    <w:p w:rsidR="00F76996" w:rsidRPr="00E8415B" w:rsidRDefault="00F76996" w:rsidP="00E8415B">
      <w:pPr>
        <w:spacing w:after="0" w:line="240" w:lineRule="auto"/>
        <w:ind w:firstLine="708"/>
        <w:jc w:val="both"/>
        <w:rPr>
          <w:rFonts w:ascii="Times New Roman" w:hAnsi="Times New Roman"/>
          <w:noProof/>
          <w:sz w:val="24"/>
          <w:szCs w:val="24"/>
        </w:rPr>
      </w:pPr>
    </w:p>
    <w:p w:rsidR="00E8415B" w:rsidRPr="00033089" w:rsidRDefault="00E8415B" w:rsidP="00E8415B">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lastRenderedPageBreak/>
        <w:t>Моля съветниците, които са съгласни с така предложеното решение да гласуват!</w:t>
      </w:r>
    </w:p>
    <w:p w:rsidR="00E8415B" w:rsidRPr="0071043B" w:rsidRDefault="00E8415B" w:rsidP="00E8415B">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E8415B" w:rsidRPr="0071043B" w:rsidRDefault="00E8415B" w:rsidP="00E8415B">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E8415B" w:rsidRDefault="00E8415B" w:rsidP="00E8415B">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F76996" w:rsidRPr="0071043B" w:rsidRDefault="00F76996" w:rsidP="00E8415B">
      <w:pPr>
        <w:spacing w:after="0" w:line="240" w:lineRule="auto"/>
        <w:jc w:val="both"/>
        <w:rPr>
          <w:rFonts w:ascii="Times New Roman" w:hAnsi="Times New Roman"/>
          <w:sz w:val="24"/>
          <w:szCs w:val="24"/>
        </w:rPr>
      </w:pPr>
    </w:p>
    <w:p w:rsidR="00CD0558" w:rsidRPr="00CD0558" w:rsidRDefault="00CD0558" w:rsidP="00CD0558">
      <w:pPr>
        <w:spacing w:after="0"/>
        <w:jc w:val="both"/>
        <w:rPr>
          <w:rFonts w:ascii="Times New Roman" w:hAnsi="Times New Roman"/>
          <w:noProof/>
          <w:sz w:val="24"/>
          <w:szCs w:val="24"/>
        </w:rPr>
      </w:pPr>
      <w:r w:rsidRPr="00CD0558">
        <w:rPr>
          <w:rFonts w:ascii="Times New Roman" w:hAnsi="Times New Roman"/>
          <w:b/>
          <w:sz w:val="24"/>
          <w:szCs w:val="24"/>
        </w:rPr>
        <w:t>27.Докладна записка относно:</w:t>
      </w:r>
      <w:r w:rsidRPr="00CD0558">
        <w:rPr>
          <w:rFonts w:ascii="Times New Roman" w:hAnsi="Times New Roman"/>
          <w:sz w:val="24"/>
          <w:szCs w:val="24"/>
        </w:rPr>
        <w:t xml:space="preserve"> </w:t>
      </w:r>
      <w:r w:rsidRPr="00CD0558">
        <w:rPr>
          <w:rFonts w:ascii="Times New Roman" w:hAnsi="Times New Roman"/>
          <w:noProof/>
          <w:sz w:val="24"/>
          <w:szCs w:val="24"/>
        </w:rPr>
        <w:t xml:space="preserve">Актуализация на годишната програма за управление и разпореждане с общинско имущество и прекратяване на съсобственост в имоти по плана на с. Котленци, общ. Добричка.  </w:t>
      </w:r>
    </w:p>
    <w:p w:rsidR="00CD0558" w:rsidRPr="00CD0558" w:rsidRDefault="00CD0558" w:rsidP="00CD0558">
      <w:pPr>
        <w:spacing w:after="0" w:line="240" w:lineRule="auto"/>
        <w:jc w:val="both"/>
        <w:rPr>
          <w:rFonts w:ascii="Times New Roman" w:hAnsi="Times New Roman"/>
          <w:sz w:val="24"/>
          <w:szCs w:val="24"/>
        </w:rPr>
      </w:pPr>
      <w:r w:rsidRPr="00CD0558">
        <w:rPr>
          <w:rFonts w:ascii="Times New Roman" w:hAnsi="Times New Roman"/>
          <w:b/>
          <w:sz w:val="24"/>
          <w:szCs w:val="24"/>
        </w:rPr>
        <w:t>Внася:</w:t>
      </w:r>
      <w:r w:rsidRPr="00CD0558">
        <w:rPr>
          <w:rFonts w:ascii="Times New Roman" w:hAnsi="Times New Roman"/>
          <w:sz w:val="24"/>
          <w:szCs w:val="24"/>
        </w:rPr>
        <w:t xml:space="preserve"> </w:t>
      </w:r>
      <w:r w:rsidRPr="00CD0558">
        <w:rPr>
          <w:rFonts w:ascii="Times New Roman" w:hAnsi="Times New Roman"/>
          <w:sz w:val="24"/>
          <w:szCs w:val="24"/>
          <w:lang w:val="ru-RU"/>
        </w:rPr>
        <w:t>Соня Георгиева</w:t>
      </w:r>
    </w:p>
    <w:p w:rsidR="00CD0558" w:rsidRDefault="00CD0558" w:rsidP="00CD0558">
      <w:pPr>
        <w:spacing w:after="0" w:line="240" w:lineRule="auto"/>
        <w:jc w:val="both"/>
        <w:rPr>
          <w:rFonts w:ascii="Times New Roman" w:hAnsi="Times New Roman"/>
          <w:sz w:val="24"/>
          <w:szCs w:val="24"/>
          <w:lang w:val="ru-RU"/>
        </w:rPr>
      </w:pPr>
      <w:r w:rsidRPr="00CD0558">
        <w:rPr>
          <w:rFonts w:ascii="Times New Roman" w:hAnsi="Times New Roman"/>
          <w:sz w:val="24"/>
          <w:szCs w:val="24"/>
          <w:lang w:val="ru-RU"/>
        </w:rPr>
        <w:t>Кмет на Община Добричка</w:t>
      </w:r>
    </w:p>
    <w:p w:rsidR="00F76996" w:rsidRPr="00CD0558" w:rsidRDefault="00F76996" w:rsidP="00CD0558">
      <w:pPr>
        <w:spacing w:after="0" w:line="240" w:lineRule="auto"/>
        <w:jc w:val="both"/>
        <w:rPr>
          <w:rFonts w:ascii="Times New Roman" w:hAnsi="Times New Roman"/>
          <w:sz w:val="24"/>
          <w:szCs w:val="24"/>
          <w:lang w:val="ru-RU"/>
        </w:rPr>
      </w:pPr>
    </w:p>
    <w:p w:rsidR="00CD0558" w:rsidRPr="00F76996" w:rsidRDefault="00CD0558" w:rsidP="00F76996">
      <w:pPr>
        <w:suppressAutoHyphens/>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F76996">
        <w:rPr>
          <w:rFonts w:ascii="Times New Roman" w:eastAsia="Arial Narrow" w:hAnsi="Times New Roman"/>
          <w:sz w:val="24"/>
          <w:szCs w:val="24"/>
          <w:lang w:val="en-US" w:eastAsia="en-US"/>
        </w:rPr>
        <w:t>проведено на</w:t>
      </w:r>
      <w:r w:rsidRPr="00F76996">
        <w:rPr>
          <w:rFonts w:ascii="Times New Roman" w:hAnsi="Times New Roman"/>
          <w:sz w:val="24"/>
          <w:szCs w:val="24"/>
          <w:lang w:val="en-US" w:eastAsia="en-US"/>
        </w:rPr>
        <w:t xml:space="preserve"> </w:t>
      </w:r>
      <w:r w:rsidRPr="00F76996">
        <w:rPr>
          <w:rFonts w:ascii="Times New Roman" w:hAnsi="Times New Roman"/>
          <w:sz w:val="24"/>
          <w:szCs w:val="24"/>
          <w:lang w:eastAsia="en-US"/>
        </w:rPr>
        <w:t>21</w:t>
      </w:r>
      <w:r w:rsidRPr="00F76996">
        <w:rPr>
          <w:rFonts w:ascii="Times New Roman" w:hAnsi="Times New Roman"/>
          <w:sz w:val="24"/>
          <w:szCs w:val="24"/>
          <w:lang w:val="en-US" w:eastAsia="en-US"/>
        </w:rPr>
        <w:t>.</w:t>
      </w:r>
      <w:r w:rsidRPr="00F76996">
        <w:rPr>
          <w:rFonts w:ascii="Times New Roman" w:hAnsi="Times New Roman"/>
          <w:sz w:val="24"/>
          <w:szCs w:val="24"/>
          <w:lang w:eastAsia="en-US"/>
        </w:rPr>
        <w:t>07</w:t>
      </w:r>
      <w:r w:rsidRPr="00F76996">
        <w:rPr>
          <w:rFonts w:ascii="Times New Roman" w:hAnsi="Times New Roman"/>
          <w:sz w:val="24"/>
          <w:szCs w:val="24"/>
          <w:lang w:val="en-US" w:eastAsia="en-US"/>
        </w:rPr>
        <w:t>.202</w:t>
      </w:r>
      <w:r w:rsidRPr="00F76996">
        <w:rPr>
          <w:rFonts w:ascii="Times New Roman" w:hAnsi="Times New Roman"/>
          <w:sz w:val="24"/>
          <w:szCs w:val="24"/>
          <w:lang w:eastAsia="en-US"/>
        </w:rPr>
        <w:t>6</w:t>
      </w:r>
      <w:r w:rsidRPr="00F76996">
        <w:rPr>
          <w:rFonts w:ascii="Times New Roman" w:hAnsi="Times New Roman"/>
          <w:sz w:val="24"/>
          <w:szCs w:val="24"/>
          <w:lang w:val="en-US" w:eastAsia="en-US"/>
        </w:rPr>
        <w:t xml:space="preserve"> г. Комисията е одобрила предложения проект за решение.</w:t>
      </w:r>
    </w:p>
    <w:p w:rsidR="00CD0558" w:rsidRPr="00F76996" w:rsidRDefault="00CD0558" w:rsidP="00F76996">
      <w:pPr>
        <w:spacing w:after="0" w:line="240" w:lineRule="auto"/>
        <w:ind w:firstLine="720"/>
        <w:jc w:val="both"/>
        <w:rPr>
          <w:rFonts w:ascii="Times New Roman" w:hAnsi="Times New Roman"/>
          <w:sz w:val="24"/>
          <w:szCs w:val="24"/>
          <w:lang w:eastAsia="en-US"/>
        </w:rPr>
      </w:pPr>
      <w:r w:rsidRPr="00F76996">
        <w:rPr>
          <w:rFonts w:ascii="Times New Roman" w:hAnsi="Times New Roman"/>
          <w:sz w:val="24"/>
          <w:szCs w:val="24"/>
          <w:lang w:val="en-US" w:eastAsia="en-US"/>
        </w:rPr>
        <w:t>Колеги, имате ли предложения и становища по т.</w:t>
      </w:r>
      <w:r w:rsidRPr="00F76996">
        <w:rPr>
          <w:rFonts w:ascii="Times New Roman" w:hAnsi="Times New Roman"/>
          <w:sz w:val="24"/>
          <w:szCs w:val="24"/>
          <w:lang w:eastAsia="en-US"/>
        </w:rPr>
        <w:t>27</w:t>
      </w:r>
      <w:r w:rsidRPr="00F76996">
        <w:rPr>
          <w:rFonts w:ascii="Times New Roman" w:hAnsi="Times New Roman"/>
          <w:sz w:val="24"/>
          <w:szCs w:val="24"/>
          <w:lang w:val="en-US" w:eastAsia="en-US"/>
        </w:rPr>
        <w:t xml:space="preserve"> от дневния ред?</w:t>
      </w:r>
    </w:p>
    <w:p w:rsidR="005C4308" w:rsidRPr="00033089" w:rsidRDefault="005C4308" w:rsidP="00F76996">
      <w:pPr>
        <w:spacing w:after="0" w:line="240" w:lineRule="auto"/>
        <w:ind w:firstLine="720"/>
        <w:jc w:val="both"/>
        <w:rPr>
          <w:rFonts w:ascii="Times New Roman" w:eastAsia="Sylfaen" w:hAnsi="Times New Roman"/>
          <w:sz w:val="24"/>
          <w:szCs w:val="24"/>
          <w:lang w:eastAsia="en-US"/>
        </w:rPr>
      </w:pPr>
      <w:r w:rsidRPr="00F76996">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F76996">
        <w:rPr>
          <w:rFonts w:ascii="Times New Roman" w:eastAsia="Sylfaen" w:hAnsi="Times New Roman"/>
          <w:sz w:val="24"/>
          <w:szCs w:val="24"/>
          <w:lang w:val="en-US" w:eastAsia="en-US"/>
        </w:rPr>
        <w:t xml:space="preserve">Проекта </w:t>
      </w:r>
      <w:r w:rsidRPr="00F76996">
        <w:rPr>
          <w:rFonts w:ascii="Times New Roman" w:eastAsia="Sylfaen" w:hAnsi="Times New Roman"/>
          <w:sz w:val="24"/>
          <w:szCs w:val="24"/>
          <w:lang w:eastAsia="en-US"/>
        </w:rPr>
        <w:t xml:space="preserve">за </w:t>
      </w:r>
      <w:r w:rsidRPr="00F76996">
        <w:rPr>
          <w:rFonts w:ascii="Times New Roman" w:eastAsia="Sylfaen" w:hAnsi="Times New Roman"/>
          <w:sz w:val="24"/>
          <w:szCs w:val="24"/>
          <w:lang w:val="en-US" w:eastAsia="en-US"/>
        </w:rPr>
        <w:t xml:space="preserve">решение на </w:t>
      </w:r>
      <w:r w:rsidRPr="00F76996">
        <w:rPr>
          <w:rFonts w:ascii="Times New Roman" w:eastAsia="Sylfaen" w:hAnsi="Times New Roman"/>
          <w:sz w:val="24"/>
          <w:szCs w:val="24"/>
          <w:lang w:eastAsia="en-US"/>
        </w:rPr>
        <w:t>вносителя одобрен от ПК.</w:t>
      </w:r>
    </w:p>
    <w:p w:rsidR="005C4308" w:rsidRPr="005C4308" w:rsidRDefault="005C4308" w:rsidP="00CD0558">
      <w:pPr>
        <w:spacing w:after="0" w:line="240" w:lineRule="auto"/>
        <w:jc w:val="both"/>
        <w:rPr>
          <w:rFonts w:ascii="Times New Roman" w:hAnsi="Times New Roman"/>
          <w:b/>
          <w:sz w:val="24"/>
          <w:szCs w:val="24"/>
          <w:lang w:eastAsia="en-US"/>
        </w:rPr>
      </w:pPr>
    </w:p>
    <w:p w:rsidR="00CD0558" w:rsidRDefault="00CD0558" w:rsidP="00CD0558">
      <w:pPr>
        <w:spacing w:after="0" w:line="240" w:lineRule="auto"/>
        <w:jc w:val="center"/>
        <w:rPr>
          <w:rFonts w:ascii="Times New Roman" w:hAnsi="Times New Roman"/>
          <w:b/>
          <w:sz w:val="24"/>
          <w:szCs w:val="24"/>
          <w:lang w:eastAsia="en-US"/>
        </w:rPr>
      </w:pPr>
      <w:r w:rsidRPr="00CD0558">
        <w:rPr>
          <w:rFonts w:ascii="Times New Roman" w:hAnsi="Times New Roman"/>
          <w:b/>
          <w:sz w:val="24"/>
          <w:szCs w:val="24"/>
          <w:lang w:val="en-US" w:eastAsia="en-US"/>
        </w:rPr>
        <w:t>РЕШЕНИЕ</w:t>
      </w:r>
      <w:r>
        <w:rPr>
          <w:rFonts w:ascii="Times New Roman" w:hAnsi="Times New Roman"/>
          <w:b/>
          <w:sz w:val="24"/>
          <w:szCs w:val="24"/>
          <w:lang w:eastAsia="en-US"/>
        </w:rPr>
        <w:t xml:space="preserve"> 675</w:t>
      </w:r>
      <w:r w:rsidRPr="00CD0558">
        <w:rPr>
          <w:rFonts w:ascii="Times New Roman" w:hAnsi="Times New Roman"/>
          <w:b/>
          <w:sz w:val="24"/>
          <w:szCs w:val="24"/>
          <w:lang w:val="en-US" w:eastAsia="en-US"/>
        </w:rPr>
        <w:t>:</w:t>
      </w:r>
    </w:p>
    <w:p w:rsidR="00F76996" w:rsidRPr="00F76996" w:rsidRDefault="00F76996" w:rsidP="00CD0558">
      <w:pPr>
        <w:spacing w:after="0" w:line="240" w:lineRule="auto"/>
        <w:jc w:val="center"/>
        <w:rPr>
          <w:rFonts w:ascii="Times New Roman" w:hAnsi="Times New Roman"/>
          <w:b/>
          <w:sz w:val="24"/>
          <w:szCs w:val="24"/>
          <w:lang w:eastAsia="en-US"/>
        </w:rPr>
      </w:pP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І. На основание чл. 21, ал. 1, т. 8 от Закона за местното самоуправление и местната администрация, чл. 8, ал. 9 от Закона за общинската собственост и чл. 5, ал. 1 от Наредба № 4 за реда за придобиване, управление и разпореждане с общинско имущество, Добрички общински съвет дава съгласие за актуализация на Програмата за управление и разпореждане с имотите - общинската собственост, приета с Решение № 555 от 28.01.2026г., като в раздел II в глава „2. Имоти – предвидени за продажба, съгласно ЗОС“, в т.2.2 “Имоти – частна общинска собственост, предвидени за прекратяване на съсобственост, чрез продажба частта на община Добричка по чл. 36, ал. 1, т. 2 от ЗОС“, се допълва:</w:t>
      </w:r>
      <w:r w:rsidRPr="00CD0558">
        <w:rPr>
          <w:rFonts w:ascii="Times New Roman" w:hAnsi="Times New Roman"/>
          <w:noProof/>
          <w:sz w:val="24"/>
          <w:szCs w:val="24"/>
        </w:rPr>
        <w:tab/>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 с. Котленци, общ. Добричка – 370 кв.м идеална част от УПИ ХХ</w:t>
      </w:r>
      <w:r w:rsidRPr="00CD0558">
        <w:rPr>
          <w:rFonts w:ascii="Times New Roman" w:hAnsi="Times New Roman"/>
          <w:noProof/>
          <w:sz w:val="24"/>
          <w:szCs w:val="24"/>
          <w:lang w:val="en-US"/>
        </w:rPr>
        <w:t>II</w:t>
      </w:r>
      <w:r w:rsidRPr="00CD0558">
        <w:rPr>
          <w:rFonts w:ascii="Times New Roman" w:hAnsi="Times New Roman"/>
          <w:noProof/>
          <w:sz w:val="24"/>
          <w:szCs w:val="24"/>
        </w:rPr>
        <w:t>-120, в кв. 6, целият с площ 1000 кв.м и очаквани приходи в размер на 3722,20 евро /три хиляди седемстотин двадесет и две евро и 20 евроцента/ без включен ДДС;</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 xml:space="preserve">На основание чл. 8, ал. 10 от Закона за общинската собственост, решението да се публикува на интернет страницата на Община Добричка и на информационното табло в сградата на общината в 14 /четиринадесет/ дневен срок от неговото приемане. </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II. На основание чл. 21, ал. 1, т. 8 от Закона за местното самоуправление и местната администрация, чл. 36, ал. 1, т. 2 и чл. 41, ал. 2 от Закона за общинската собственост, във връзка с чл. 62, ал. 1, т. 3 и чл. 57 от Наредба № 4 за реда за придобиване, управление и разпореждане с общинско имущество,  Добрички общински съвет дава съгласие да се прекрати съсобствеността между Община Добричка и Красимира Колева Христова чрез продажба на частта, собственост на общината:</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- 370 кв.м идеална част от УПИ ХХ</w:t>
      </w:r>
      <w:r w:rsidRPr="00CD0558">
        <w:rPr>
          <w:rFonts w:ascii="Times New Roman" w:hAnsi="Times New Roman"/>
          <w:noProof/>
          <w:sz w:val="24"/>
          <w:szCs w:val="24"/>
          <w:lang w:val="en-US"/>
        </w:rPr>
        <w:t>II</w:t>
      </w:r>
      <w:r w:rsidRPr="00CD0558">
        <w:rPr>
          <w:rFonts w:ascii="Times New Roman" w:hAnsi="Times New Roman"/>
          <w:noProof/>
          <w:sz w:val="24"/>
          <w:szCs w:val="24"/>
        </w:rPr>
        <w:t xml:space="preserve">-120, в кв. 6 по плана на с. Котленци, общ. Добричка, целият с площ 1000 кв.м и определя пазарна цена в размер на 3722,20 евро /три хиляди седемстотин двадесет и две евро и 20 евроцента/ без включен ДДС, надхвърляща по </w:t>
      </w:r>
      <w:r w:rsidRPr="00CD0558">
        <w:rPr>
          <w:rFonts w:ascii="Times New Roman" w:hAnsi="Times New Roman"/>
          <w:noProof/>
          <w:sz w:val="24"/>
          <w:szCs w:val="24"/>
        </w:rPr>
        <w:lastRenderedPageBreak/>
        <w:t>размера си данъчната оценка в размер на 415,70 евро /четиристотин и петнадесет евро и 70 евроцента/.</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III. Съгласно чл. 52, ал. 5, т. 1 от Закона за местното самоуправление и местната администрация, 30 /тридесет/ на сто от постъпленията от продажбата да се използват за финансиране на изграждането, за основен и текущ ремонт на социална и техническа инфраструктура в с. Котленци, общ. Добричка.</w:t>
      </w:r>
    </w:p>
    <w:p w:rsid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 xml:space="preserve">IV. Възлага на Кмета на Община Добричка последващи законови действия. </w:t>
      </w:r>
    </w:p>
    <w:p w:rsidR="00D20AD7" w:rsidRPr="00CD0558" w:rsidRDefault="00D20AD7" w:rsidP="00CD0558">
      <w:pPr>
        <w:spacing w:after="0" w:line="240" w:lineRule="auto"/>
        <w:ind w:firstLine="708"/>
        <w:jc w:val="both"/>
        <w:rPr>
          <w:rFonts w:ascii="Times New Roman" w:hAnsi="Times New Roman"/>
          <w:noProof/>
          <w:sz w:val="24"/>
          <w:szCs w:val="24"/>
        </w:rPr>
      </w:pPr>
    </w:p>
    <w:p w:rsidR="00CD0558" w:rsidRPr="00033089" w:rsidRDefault="00CD0558" w:rsidP="00CD055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CD0558" w:rsidRPr="0071043B" w:rsidRDefault="00CD0558" w:rsidP="00CD055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CD0558" w:rsidRPr="0071043B" w:rsidRDefault="00CD0558" w:rsidP="00CD0558">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CD0558" w:rsidRDefault="00CD0558" w:rsidP="00CD055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CD0558">
      <w:pPr>
        <w:spacing w:after="0" w:line="240" w:lineRule="auto"/>
        <w:jc w:val="both"/>
        <w:rPr>
          <w:rFonts w:ascii="Times New Roman" w:hAnsi="Times New Roman"/>
          <w:sz w:val="24"/>
          <w:szCs w:val="24"/>
        </w:rPr>
      </w:pPr>
    </w:p>
    <w:p w:rsidR="00CD0558" w:rsidRPr="00CD0558" w:rsidRDefault="00CD0558" w:rsidP="00CD0558">
      <w:pPr>
        <w:spacing w:after="0"/>
        <w:jc w:val="both"/>
        <w:rPr>
          <w:rFonts w:ascii="Times New Roman" w:hAnsi="Times New Roman"/>
          <w:b/>
          <w:sz w:val="24"/>
          <w:szCs w:val="24"/>
        </w:rPr>
      </w:pPr>
      <w:r w:rsidRPr="00CD0558">
        <w:rPr>
          <w:rFonts w:ascii="Times New Roman" w:hAnsi="Times New Roman"/>
          <w:b/>
          <w:sz w:val="24"/>
          <w:szCs w:val="24"/>
        </w:rPr>
        <w:t>28.Докладна записка относно:</w:t>
      </w:r>
      <w:r w:rsidRPr="00CD0558">
        <w:rPr>
          <w:rFonts w:ascii="Times New Roman" w:hAnsi="Times New Roman"/>
        </w:rPr>
        <w:t xml:space="preserve"> </w:t>
      </w:r>
      <w:r w:rsidRPr="00CD0558">
        <w:rPr>
          <w:rFonts w:ascii="Times New Roman" w:hAnsi="Times New Roman"/>
          <w:noProof/>
          <w:sz w:val="24"/>
          <w:szCs w:val="24"/>
        </w:rPr>
        <w:t xml:space="preserve">Актуализация на годишната програма за управление и разпореждане с общинско имущество и прекратяване на съсобственост в имот по КККР на с. Плачидол, община Добричка.  </w:t>
      </w:r>
    </w:p>
    <w:p w:rsidR="00CD0558" w:rsidRPr="00CD0558" w:rsidRDefault="00CD0558" w:rsidP="00CD0558">
      <w:pPr>
        <w:spacing w:after="0" w:line="240" w:lineRule="auto"/>
        <w:jc w:val="both"/>
        <w:rPr>
          <w:rFonts w:ascii="Times New Roman" w:hAnsi="Times New Roman"/>
          <w:sz w:val="24"/>
          <w:szCs w:val="24"/>
        </w:rPr>
      </w:pPr>
      <w:r w:rsidRPr="00CD0558">
        <w:rPr>
          <w:rFonts w:ascii="Times New Roman" w:hAnsi="Times New Roman"/>
          <w:b/>
          <w:sz w:val="24"/>
          <w:szCs w:val="24"/>
        </w:rPr>
        <w:t>Внася:</w:t>
      </w:r>
      <w:r w:rsidRPr="00CD0558">
        <w:rPr>
          <w:rFonts w:ascii="Times New Roman" w:hAnsi="Times New Roman"/>
          <w:sz w:val="24"/>
          <w:szCs w:val="24"/>
        </w:rPr>
        <w:t xml:space="preserve"> </w:t>
      </w:r>
      <w:r w:rsidRPr="00CD0558">
        <w:rPr>
          <w:rFonts w:ascii="Times New Roman" w:hAnsi="Times New Roman"/>
          <w:sz w:val="24"/>
          <w:szCs w:val="24"/>
          <w:lang w:val="ru-RU"/>
        </w:rPr>
        <w:t>Соня Георгиева</w:t>
      </w:r>
    </w:p>
    <w:p w:rsidR="00CD0558" w:rsidRDefault="00CD0558" w:rsidP="00CD0558">
      <w:pPr>
        <w:spacing w:after="0" w:line="240" w:lineRule="auto"/>
        <w:jc w:val="both"/>
        <w:rPr>
          <w:rFonts w:ascii="Times New Roman" w:hAnsi="Times New Roman"/>
          <w:sz w:val="24"/>
          <w:szCs w:val="24"/>
          <w:lang w:val="ru-RU"/>
        </w:rPr>
      </w:pPr>
      <w:r w:rsidRPr="00CD0558">
        <w:rPr>
          <w:rFonts w:ascii="Times New Roman" w:hAnsi="Times New Roman"/>
          <w:sz w:val="24"/>
          <w:szCs w:val="24"/>
          <w:lang w:val="ru-RU"/>
        </w:rPr>
        <w:t>Кмет на Община Добричка</w:t>
      </w:r>
    </w:p>
    <w:p w:rsidR="00D20AD7" w:rsidRPr="00CD0558" w:rsidRDefault="00D20AD7" w:rsidP="00CD0558">
      <w:pPr>
        <w:spacing w:after="0" w:line="240" w:lineRule="auto"/>
        <w:jc w:val="both"/>
        <w:rPr>
          <w:rFonts w:ascii="Times New Roman" w:hAnsi="Times New Roman"/>
          <w:sz w:val="24"/>
          <w:szCs w:val="24"/>
          <w:lang w:val="ru-RU"/>
        </w:rPr>
      </w:pPr>
    </w:p>
    <w:p w:rsidR="00CD0558" w:rsidRPr="00D20AD7" w:rsidRDefault="00CD055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CD0558" w:rsidRPr="00D20AD7" w:rsidRDefault="00CD055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28</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C4308" w:rsidRDefault="005C4308" w:rsidP="00CD0558">
      <w:pPr>
        <w:spacing w:after="0" w:line="240" w:lineRule="auto"/>
        <w:jc w:val="both"/>
        <w:rPr>
          <w:rFonts w:ascii="Times New Roman" w:hAnsi="Times New Roman"/>
          <w:b/>
          <w:sz w:val="24"/>
          <w:szCs w:val="24"/>
          <w:lang w:eastAsia="en-US"/>
        </w:rPr>
      </w:pPr>
    </w:p>
    <w:p w:rsidR="00CD0558" w:rsidRDefault="00CD0558" w:rsidP="00CD0558">
      <w:pPr>
        <w:spacing w:after="0" w:line="240" w:lineRule="auto"/>
        <w:jc w:val="center"/>
        <w:rPr>
          <w:rFonts w:ascii="Times New Roman" w:hAnsi="Times New Roman"/>
          <w:b/>
          <w:sz w:val="24"/>
          <w:szCs w:val="24"/>
          <w:lang w:eastAsia="en-US"/>
        </w:rPr>
      </w:pPr>
      <w:r w:rsidRPr="00CD0558">
        <w:rPr>
          <w:rFonts w:ascii="Times New Roman" w:hAnsi="Times New Roman"/>
          <w:b/>
          <w:sz w:val="24"/>
          <w:szCs w:val="24"/>
          <w:lang w:val="en-US" w:eastAsia="en-US"/>
        </w:rPr>
        <w:t>РЕШЕНИЕ</w:t>
      </w:r>
      <w:r>
        <w:rPr>
          <w:rFonts w:ascii="Times New Roman" w:hAnsi="Times New Roman"/>
          <w:b/>
          <w:sz w:val="24"/>
          <w:szCs w:val="24"/>
          <w:lang w:eastAsia="en-US"/>
        </w:rPr>
        <w:t xml:space="preserve"> 676</w:t>
      </w:r>
      <w:r w:rsidRPr="00CD0558">
        <w:rPr>
          <w:rFonts w:ascii="Times New Roman" w:hAnsi="Times New Roman"/>
          <w:b/>
          <w:sz w:val="24"/>
          <w:szCs w:val="24"/>
          <w:lang w:val="en-US" w:eastAsia="en-US"/>
        </w:rPr>
        <w:t>:</w:t>
      </w:r>
    </w:p>
    <w:p w:rsidR="00D20AD7" w:rsidRPr="00D20AD7" w:rsidRDefault="00D20AD7" w:rsidP="00CD0558">
      <w:pPr>
        <w:spacing w:after="0" w:line="240" w:lineRule="auto"/>
        <w:jc w:val="center"/>
        <w:rPr>
          <w:rFonts w:ascii="Times New Roman" w:hAnsi="Times New Roman"/>
          <w:b/>
          <w:sz w:val="24"/>
          <w:szCs w:val="24"/>
          <w:lang w:eastAsia="en-US"/>
        </w:rPr>
      </w:pP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І. На основание чл. 21, ал. 1, т. 8 от Закона за местното самоуправление и местната администрация, чл. 8, ал. 9 от Закона за общинската собственост и чл. 5, ал. 1 от Наредба № 4 за реда за придобиване, управление и разпореждане с общинско имущество, Добрички общински съвет дава съгласие за актуализация на Програмата за управление и разпореждане с имотите - общинската собственост за 2026г., приета с Решение № 555 от 28.01.2026г., като в раздел II в глава „2. Имоти – предвидени за продажба, съгласно ЗОС“, в т.2.2 „Имоти – частна общинска собственост, предвидени за прекратяване на съсобственост, чрез продажба частта на община Добричка по чл. 36, ал. 1, т. 2 от ЗОС“, се допълва:</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 с. Плачидол, община Добричка – 1500 кв.м. идеална част от Поземлен имот с идентификатор 56695.502.187, целия с площ 2418 кв.м и очаквани приходи в размер на 17025,00 евро /седемнадесет хиляди и двадесет и пет евро/  без включен ДДС;</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На основание чл. 8, ал. 10 от Закона за общинската собственост, решението да се публикува на интернет страницата на Община Добричка и на информационното табло в сградата на общината в 14 /четиринадесет/ дневен срок от приемането на решението.</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 xml:space="preserve">II. На основание чл. 21, ал. 1, т. 8 от Закона за местното самоуправление и местната администрация, чл. 36, ал. 1, т. 2 и чл. 41, ал. 2 от Закона за общинската собственост, във </w:t>
      </w:r>
      <w:r w:rsidRPr="00CD0558">
        <w:rPr>
          <w:rFonts w:ascii="Times New Roman" w:hAnsi="Times New Roman"/>
          <w:noProof/>
          <w:sz w:val="24"/>
          <w:szCs w:val="24"/>
        </w:rPr>
        <w:lastRenderedPageBreak/>
        <w:t xml:space="preserve">връзка с чл. 62, ал. 1, т. 3 и чл. 57 от Наредба № 4 за реда за придобиване, управление и разпореждане с общинско имущество,  Добрички общински съвет дава съгласие да се прекрати съсобствеността между община Добричка и Снежана Цонкова Георгиева,  Галина Цонева Минчева и наследниците на Христо Цонков Пенчев - </w:t>
      </w:r>
      <w:r w:rsidRPr="00CD0558">
        <w:rPr>
          <w:rFonts w:ascii="Times New Roman" w:hAnsi="Times New Roman"/>
          <w:sz w:val="24"/>
          <w:szCs w:val="24"/>
        </w:rPr>
        <w:t xml:space="preserve">Марияна Христова Цонкова и Цветан Христов Цонков, </w:t>
      </w:r>
      <w:r w:rsidRPr="00CD0558">
        <w:rPr>
          <w:rFonts w:ascii="Times New Roman" w:hAnsi="Times New Roman"/>
          <w:noProof/>
          <w:sz w:val="24"/>
          <w:szCs w:val="24"/>
        </w:rPr>
        <w:t>чрез продажба на частта собственост на общината:</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- 1500 кв.м идеална част от Поземлен имот с идентификатор 56695.502.187, по КККР на с. Плачидол, община Добричка целия с площ 2418 кв.м и определя пазарна цена в размер на 17025,00 евро /седемнадесет хиляди и двадесет и пет евро/  без включен ДДС, надхвърляща по размера си данъчната оценка в размер на 1840,40 евро /хиляда осемстотин и четиридесет евро и 40 евроцента/.</w:t>
      </w:r>
    </w:p>
    <w:p w:rsidR="00CD0558" w:rsidRP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III. Съгласно чл. 52, ал. 5, т. 1 от Закона за местното самоуправление и местната администрация, 30 /тридесет/ на сто от постъпленията от продажбата да се използват за финансиране на изграждането, за основен и текущ ремонт на социална и техническа инфраструктура в с. Плачидол, общ. Добричка.</w:t>
      </w:r>
    </w:p>
    <w:p w:rsidR="00CD0558" w:rsidRDefault="00CD0558" w:rsidP="00CD0558">
      <w:pPr>
        <w:spacing w:after="0" w:line="240" w:lineRule="auto"/>
        <w:ind w:firstLine="708"/>
        <w:jc w:val="both"/>
        <w:rPr>
          <w:rFonts w:ascii="Times New Roman" w:hAnsi="Times New Roman"/>
          <w:noProof/>
          <w:sz w:val="24"/>
          <w:szCs w:val="24"/>
        </w:rPr>
      </w:pPr>
      <w:r w:rsidRPr="00CD0558">
        <w:rPr>
          <w:rFonts w:ascii="Times New Roman" w:hAnsi="Times New Roman"/>
          <w:noProof/>
          <w:sz w:val="24"/>
          <w:szCs w:val="24"/>
        </w:rPr>
        <w:t xml:space="preserve">IV. Възлага на Кмета на община Добричка, последващи законови действия. </w:t>
      </w:r>
    </w:p>
    <w:p w:rsidR="00D20AD7" w:rsidRPr="00CD0558" w:rsidRDefault="00D20AD7" w:rsidP="00CD0558">
      <w:pPr>
        <w:spacing w:after="0" w:line="240" w:lineRule="auto"/>
        <w:ind w:firstLine="708"/>
        <w:jc w:val="both"/>
        <w:rPr>
          <w:rFonts w:ascii="Times New Roman" w:hAnsi="Times New Roman"/>
          <w:noProof/>
          <w:sz w:val="24"/>
          <w:szCs w:val="24"/>
        </w:rPr>
      </w:pPr>
    </w:p>
    <w:p w:rsidR="00CD0558" w:rsidRPr="00033089" w:rsidRDefault="00CD0558" w:rsidP="00CD055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CD0558" w:rsidRPr="0071043B" w:rsidRDefault="00CD0558" w:rsidP="00CD055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CD0558" w:rsidRPr="0071043B" w:rsidRDefault="00CD0558" w:rsidP="00CD0558">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CD0558" w:rsidRDefault="00CD0558" w:rsidP="00CD055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CD0558">
      <w:pPr>
        <w:spacing w:after="0" w:line="240" w:lineRule="auto"/>
        <w:jc w:val="both"/>
        <w:rPr>
          <w:rFonts w:ascii="Times New Roman" w:hAnsi="Times New Roman"/>
          <w:sz w:val="24"/>
          <w:szCs w:val="24"/>
        </w:rPr>
      </w:pPr>
    </w:p>
    <w:p w:rsidR="00CD0558" w:rsidRPr="00CD0558" w:rsidRDefault="00CD0558" w:rsidP="00CD0558">
      <w:pPr>
        <w:spacing w:after="0"/>
        <w:jc w:val="both"/>
        <w:rPr>
          <w:rFonts w:ascii="Times New Roman" w:hAnsi="Times New Roman"/>
          <w:sz w:val="24"/>
          <w:szCs w:val="24"/>
        </w:rPr>
      </w:pPr>
      <w:r w:rsidRPr="00CD0558">
        <w:rPr>
          <w:rFonts w:ascii="Times New Roman" w:hAnsi="Times New Roman"/>
          <w:b/>
          <w:sz w:val="24"/>
          <w:szCs w:val="24"/>
        </w:rPr>
        <w:t>29.Докладна записка относно:</w:t>
      </w:r>
      <w:r w:rsidRPr="00CD0558">
        <w:rPr>
          <w:rFonts w:ascii="Times New Roman" w:hAnsi="Times New Roman"/>
        </w:rPr>
        <w:t xml:space="preserve"> </w:t>
      </w:r>
      <w:r w:rsidRPr="00CD0558">
        <w:rPr>
          <w:rFonts w:ascii="Times New Roman" w:hAnsi="Times New Roman"/>
          <w:sz w:val="24"/>
          <w:szCs w:val="24"/>
        </w:rPr>
        <w:t xml:space="preserve">Актуализация на годишната програма за управление и разпореждане с общинската собственост и продажба на имоти - частна общинска собственост, по плана на с. Методиево и с. Победа, община Добричка. </w:t>
      </w:r>
    </w:p>
    <w:p w:rsidR="00CD0558" w:rsidRPr="00CD0558" w:rsidRDefault="00CD0558" w:rsidP="00CD0558">
      <w:pPr>
        <w:spacing w:after="0" w:line="240" w:lineRule="auto"/>
        <w:jc w:val="both"/>
        <w:rPr>
          <w:rFonts w:ascii="Times New Roman" w:hAnsi="Times New Roman"/>
          <w:sz w:val="24"/>
          <w:szCs w:val="24"/>
        </w:rPr>
      </w:pPr>
      <w:r w:rsidRPr="00CD0558">
        <w:rPr>
          <w:rFonts w:ascii="Times New Roman" w:hAnsi="Times New Roman"/>
          <w:b/>
          <w:sz w:val="24"/>
          <w:szCs w:val="24"/>
        </w:rPr>
        <w:t>Внася:</w:t>
      </w:r>
      <w:r w:rsidRPr="00CD0558">
        <w:rPr>
          <w:rFonts w:ascii="Times New Roman" w:hAnsi="Times New Roman"/>
          <w:sz w:val="24"/>
          <w:szCs w:val="24"/>
        </w:rPr>
        <w:t xml:space="preserve"> </w:t>
      </w:r>
      <w:r w:rsidRPr="00CD0558">
        <w:rPr>
          <w:rFonts w:ascii="Times New Roman" w:hAnsi="Times New Roman"/>
          <w:sz w:val="24"/>
          <w:szCs w:val="24"/>
          <w:lang w:val="ru-RU"/>
        </w:rPr>
        <w:t>Соня Георгиева</w:t>
      </w:r>
    </w:p>
    <w:p w:rsidR="00CD0558" w:rsidRDefault="00CD0558" w:rsidP="00CD0558">
      <w:pPr>
        <w:spacing w:after="0" w:line="240" w:lineRule="auto"/>
        <w:jc w:val="both"/>
        <w:rPr>
          <w:rFonts w:ascii="Times New Roman" w:hAnsi="Times New Roman"/>
          <w:sz w:val="24"/>
          <w:szCs w:val="24"/>
          <w:lang w:val="ru-RU"/>
        </w:rPr>
      </w:pPr>
      <w:r w:rsidRPr="00CD0558">
        <w:rPr>
          <w:rFonts w:ascii="Times New Roman" w:hAnsi="Times New Roman"/>
          <w:sz w:val="24"/>
          <w:szCs w:val="24"/>
          <w:lang w:val="ru-RU"/>
        </w:rPr>
        <w:t>Кмет на Община Добричка</w:t>
      </w:r>
    </w:p>
    <w:p w:rsidR="00D20AD7" w:rsidRPr="00CD0558" w:rsidRDefault="00D20AD7" w:rsidP="00CD0558">
      <w:pPr>
        <w:spacing w:after="0" w:line="240" w:lineRule="auto"/>
        <w:jc w:val="both"/>
        <w:rPr>
          <w:rFonts w:ascii="Times New Roman" w:hAnsi="Times New Roman"/>
          <w:sz w:val="24"/>
          <w:szCs w:val="24"/>
          <w:lang w:val="ru-RU"/>
        </w:rPr>
      </w:pPr>
    </w:p>
    <w:p w:rsidR="00CD0558" w:rsidRPr="00D20AD7" w:rsidRDefault="00CD055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CD0558" w:rsidRPr="00D20AD7" w:rsidRDefault="00CD055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29</w:t>
      </w:r>
      <w:r w:rsidRPr="00D20AD7">
        <w:rPr>
          <w:rFonts w:ascii="Times New Roman" w:hAnsi="Times New Roman"/>
          <w:sz w:val="24"/>
          <w:szCs w:val="24"/>
          <w:lang w:val="en-US" w:eastAsia="en-US"/>
        </w:rPr>
        <w:t xml:space="preserve"> от дневния ред?</w:t>
      </w:r>
    </w:p>
    <w:p w:rsidR="005C4308" w:rsidRPr="00033089" w:rsidRDefault="005C4308" w:rsidP="00D20AD7">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r w:rsidR="00D20AD7">
        <w:rPr>
          <w:rFonts w:ascii="Times New Roman" w:eastAsia="Sylfaen" w:hAnsi="Times New Roman"/>
          <w:sz w:val="24"/>
          <w:szCs w:val="24"/>
          <w:lang w:eastAsia="en-US"/>
        </w:rPr>
        <w:t>.</w:t>
      </w:r>
    </w:p>
    <w:p w:rsidR="005C4308" w:rsidRPr="005C4308" w:rsidRDefault="005C4308" w:rsidP="00CD0558">
      <w:pPr>
        <w:spacing w:after="0" w:line="240" w:lineRule="auto"/>
        <w:jc w:val="both"/>
        <w:rPr>
          <w:rFonts w:ascii="Times New Roman" w:hAnsi="Times New Roman"/>
          <w:b/>
          <w:sz w:val="24"/>
          <w:szCs w:val="24"/>
          <w:lang w:eastAsia="en-US"/>
        </w:rPr>
      </w:pPr>
    </w:p>
    <w:p w:rsidR="00CD0558" w:rsidRDefault="00CD0558" w:rsidP="00CD0558">
      <w:pPr>
        <w:spacing w:after="0" w:line="240" w:lineRule="auto"/>
        <w:jc w:val="center"/>
        <w:rPr>
          <w:rFonts w:ascii="Times New Roman" w:hAnsi="Times New Roman"/>
          <w:b/>
          <w:sz w:val="24"/>
          <w:szCs w:val="24"/>
          <w:lang w:eastAsia="en-US"/>
        </w:rPr>
      </w:pPr>
      <w:r w:rsidRPr="00CD0558">
        <w:rPr>
          <w:rFonts w:ascii="Times New Roman" w:hAnsi="Times New Roman"/>
          <w:b/>
          <w:sz w:val="24"/>
          <w:szCs w:val="24"/>
          <w:lang w:val="en-US" w:eastAsia="en-US"/>
        </w:rPr>
        <w:t>РЕШЕНИЕ</w:t>
      </w:r>
      <w:r>
        <w:rPr>
          <w:rFonts w:ascii="Times New Roman" w:hAnsi="Times New Roman"/>
          <w:b/>
          <w:sz w:val="24"/>
          <w:szCs w:val="24"/>
          <w:lang w:eastAsia="en-US"/>
        </w:rPr>
        <w:t xml:space="preserve"> 677</w:t>
      </w:r>
      <w:r w:rsidRPr="00CD0558">
        <w:rPr>
          <w:rFonts w:ascii="Times New Roman" w:hAnsi="Times New Roman"/>
          <w:b/>
          <w:sz w:val="24"/>
          <w:szCs w:val="24"/>
          <w:lang w:val="en-US" w:eastAsia="en-US"/>
        </w:rPr>
        <w:t>:</w:t>
      </w:r>
    </w:p>
    <w:p w:rsidR="00D20AD7" w:rsidRPr="00D20AD7" w:rsidRDefault="00D20AD7" w:rsidP="00CD0558">
      <w:pPr>
        <w:spacing w:after="0" w:line="240" w:lineRule="auto"/>
        <w:jc w:val="center"/>
        <w:rPr>
          <w:rFonts w:ascii="Times New Roman" w:hAnsi="Times New Roman"/>
          <w:b/>
          <w:sz w:val="24"/>
          <w:szCs w:val="24"/>
          <w:lang w:eastAsia="en-US"/>
        </w:rPr>
      </w:pPr>
    </w:p>
    <w:p w:rsidR="00CD0558" w:rsidRPr="00CD0558" w:rsidRDefault="00CD0558" w:rsidP="00CD0558">
      <w:pPr>
        <w:spacing w:after="0" w:line="240" w:lineRule="auto"/>
        <w:ind w:firstLine="708"/>
        <w:jc w:val="both"/>
        <w:rPr>
          <w:rFonts w:ascii="Times New Roman" w:hAnsi="Times New Roman"/>
          <w:sz w:val="24"/>
          <w:szCs w:val="24"/>
        </w:rPr>
      </w:pPr>
      <w:r w:rsidRPr="00CD0558">
        <w:rPr>
          <w:rFonts w:ascii="Times New Roman" w:hAnsi="Times New Roman"/>
          <w:sz w:val="24"/>
          <w:szCs w:val="24"/>
        </w:rPr>
        <w:t xml:space="preserve">І. На основание чл. 21, ал. 1, т. 8 от </w:t>
      </w:r>
      <w:r w:rsidRPr="00CD0558">
        <w:rPr>
          <w:rFonts w:ascii="Times New Roman" w:hAnsi="Times New Roman"/>
          <w:color w:val="000000"/>
          <w:sz w:val="24"/>
          <w:szCs w:val="24"/>
        </w:rPr>
        <w:t>Закон</w:t>
      </w:r>
      <w:r w:rsidRPr="00CD0558">
        <w:rPr>
          <w:rFonts w:ascii="Times New Roman" w:hAnsi="Times New Roman"/>
          <w:color w:val="000000"/>
          <w:sz w:val="24"/>
          <w:szCs w:val="24"/>
          <w:lang w:val="en-US"/>
        </w:rPr>
        <w:t>a</w:t>
      </w:r>
      <w:r w:rsidRPr="00CD0558">
        <w:rPr>
          <w:rFonts w:ascii="Times New Roman" w:hAnsi="Times New Roman"/>
          <w:color w:val="000000"/>
          <w:sz w:val="24"/>
          <w:szCs w:val="24"/>
        </w:rPr>
        <w:t xml:space="preserve"> за местното самоуправление и местната администрация</w:t>
      </w:r>
      <w:r w:rsidRPr="00CD0558">
        <w:rPr>
          <w:rFonts w:ascii="Times New Roman" w:hAnsi="Times New Roman"/>
          <w:sz w:val="24"/>
          <w:szCs w:val="24"/>
        </w:rPr>
        <w:t xml:space="preserve">, чл. 8, </w:t>
      </w:r>
      <w:r w:rsidRPr="00CD0558">
        <w:rPr>
          <w:rFonts w:ascii="Times New Roman" w:hAnsi="Times New Roman"/>
          <w:sz w:val="24"/>
          <w:szCs w:val="24"/>
          <w:lang w:val="en-US"/>
        </w:rPr>
        <w:t>a</w:t>
      </w:r>
      <w:r w:rsidRPr="00CD0558">
        <w:rPr>
          <w:rFonts w:ascii="Times New Roman" w:hAnsi="Times New Roman"/>
          <w:sz w:val="24"/>
          <w:szCs w:val="24"/>
        </w:rPr>
        <w:t xml:space="preserve">л. 9 от Закона за общинската собственост  и чл. 5, ал. 1 и чл. 55, ал. 1 от Наредба № 4 за реда за придобиване, управление и разпореждане с общинско имущество, Добрички общински съвет дава съгласие за актуализация на </w:t>
      </w:r>
      <w:r w:rsidRPr="00CD0558">
        <w:rPr>
          <w:rFonts w:ascii="Times New Roman" w:hAnsi="Times New Roman"/>
          <w:noProof/>
          <w:sz w:val="24"/>
          <w:szCs w:val="24"/>
        </w:rPr>
        <w:t>„Програма за управление и разпореждане с имотите – общинска собственост за 2026г.“, приета с Решение № 555 от 28.01.2026г.</w:t>
      </w:r>
      <w:r w:rsidRPr="00CD0558">
        <w:rPr>
          <w:rFonts w:ascii="Times New Roman" w:hAnsi="Times New Roman"/>
          <w:sz w:val="24"/>
          <w:szCs w:val="24"/>
        </w:rPr>
        <w:t>, като в раздел II в глава „2. Имоти – предвидени за продажба, съгласно ЗОС“, в т.2.1 „Имоти – частна общинска собственост, предвидени за продажба чрез публичен търг или публично оповестен конкурс“, се допълва:</w:t>
      </w:r>
      <w:r w:rsidRPr="00CD0558">
        <w:rPr>
          <w:rFonts w:ascii="Times New Roman" w:hAnsi="Times New Roman"/>
          <w:sz w:val="24"/>
          <w:szCs w:val="24"/>
        </w:rPr>
        <w:tab/>
      </w:r>
    </w:p>
    <w:tbl>
      <w:tblPr>
        <w:tblpPr w:leftFromText="141" w:rightFromText="141" w:vertAnchor="text" w:horzAnchor="margin" w:tblpXSpec="center" w:tblpY="84"/>
        <w:tblW w:w="7513" w:type="dxa"/>
        <w:tblLayout w:type="fixed"/>
        <w:tblCellMar>
          <w:left w:w="30" w:type="dxa"/>
          <w:right w:w="30" w:type="dxa"/>
        </w:tblCellMar>
        <w:tblLook w:val="0000" w:firstRow="0" w:lastRow="0" w:firstColumn="0" w:lastColumn="0" w:noHBand="0" w:noVBand="0"/>
      </w:tblPr>
      <w:tblGrid>
        <w:gridCol w:w="594"/>
        <w:gridCol w:w="2413"/>
        <w:gridCol w:w="3544"/>
        <w:gridCol w:w="962"/>
      </w:tblGrid>
      <w:tr w:rsidR="00CD0558" w:rsidRPr="00CD0558" w:rsidTr="00B2459B">
        <w:trPr>
          <w:trHeight w:val="819"/>
        </w:trPr>
        <w:tc>
          <w:tcPr>
            <w:tcW w:w="59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lastRenderedPageBreak/>
              <w:t xml:space="preserve">№ по ред </w:t>
            </w:r>
          </w:p>
        </w:tc>
        <w:tc>
          <w:tcPr>
            <w:tcW w:w="2413"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Населено място</w:t>
            </w:r>
          </w:p>
        </w:tc>
        <w:tc>
          <w:tcPr>
            <w:tcW w:w="354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Наименование на имота</w:t>
            </w:r>
          </w:p>
        </w:tc>
        <w:tc>
          <w:tcPr>
            <w:tcW w:w="962"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 xml:space="preserve">Площ </w:t>
            </w: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/дка/</w:t>
            </w:r>
          </w:p>
        </w:tc>
      </w:tr>
      <w:tr w:rsidR="00CD0558" w:rsidRPr="00CD0558" w:rsidTr="00B2459B">
        <w:trPr>
          <w:trHeight w:val="305"/>
        </w:trPr>
        <w:tc>
          <w:tcPr>
            <w:tcW w:w="59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1</w:t>
            </w:r>
          </w:p>
        </w:tc>
        <w:tc>
          <w:tcPr>
            <w:tcW w:w="2413"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Методиево</w:t>
            </w:r>
          </w:p>
        </w:tc>
        <w:tc>
          <w:tcPr>
            <w:tcW w:w="354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hAnsi="Times New Roman"/>
                <w:noProof/>
                <w:sz w:val="24"/>
                <w:szCs w:val="24"/>
              </w:rPr>
              <w:t>УПИ Х</w:t>
            </w:r>
            <w:r w:rsidRPr="00CD0558">
              <w:rPr>
                <w:rFonts w:ascii="Times New Roman" w:hAnsi="Times New Roman"/>
                <w:sz w:val="24"/>
                <w:szCs w:val="24"/>
              </w:rPr>
              <w:t>V</w:t>
            </w:r>
            <w:r w:rsidRPr="00CD0558">
              <w:rPr>
                <w:rFonts w:ascii="Times New Roman" w:hAnsi="Times New Roman"/>
                <w:sz w:val="24"/>
                <w:szCs w:val="24"/>
                <w:lang w:val="en-US"/>
              </w:rPr>
              <w:t>II</w:t>
            </w:r>
            <w:r w:rsidRPr="00CD0558">
              <w:rPr>
                <w:rFonts w:ascii="Times New Roman" w:hAnsi="Times New Roman"/>
                <w:sz w:val="24"/>
                <w:szCs w:val="24"/>
              </w:rPr>
              <w:t>-166, кв. 6</w:t>
            </w:r>
          </w:p>
        </w:tc>
        <w:tc>
          <w:tcPr>
            <w:tcW w:w="962"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1,100</w:t>
            </w:r>
          </w:p>
        </w:tc>
      </w:tr>
      <w:tr w:rsidR="00CD0558" w:rsidRPr="00CD0558" w:rsidTr="00B2459B">
        <w:trPr>
          <w:trHeight w:val="305"/>
        </w:trPr>
        <w:tc>
          <w:tcPr>
            <w:tcW w:w="59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2</w:t>
            </w:r>
          </w:p>
        </w:tc>
        <w:tc>
          <w:tcPr>
            <w:tcW w:w="2413"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Победа</w:t>
            </w:r>
          </w:p>
        </w:tc>
        <w:tc>
          <w:tcPr>
            <w:tcW w:w="354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hAnsi="Times New Roman"/>
                <w:sz w:val="24"/>
                <w:szCs w:val="24"/>
              </w:rPr>
              <w:t>21083.501.329</w:t>
            </w:r>
          </w:p>
        </w:tc>
        <w:tc>
          <w:tcPr>
            <w:tcW w:w="962"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0,409</w:t>
            </w:r>
          </w:p>
        </w:tc>
      </w:tr>
    </w:tbl>
    <w:p w:rsidR="00CD0558" w:rsidRPr="00CD0558" w:rsidRDefault="00CD0558" w:rsidP="00CD0558">
      <w:pPr>
        <w:spacing w:after="0" w:line="240" w:lineRule="auto"/>
        <w:jc w:val="both"/>
        <w:rPr>
          <w:rFonts w:ascii="Times New Roman" w:hAnsi="Times New Roman"/>
          <w:noProof/>
          <w:sz w:val="24"/>
          <w:szCs w:val="24"/>
        </w:rPr>
      </w:pPr>
    </w:p>
    <w:p w:rsidR="00CD0558" w:rsidRPr="00CD0558" w:rsidRDefault="00CD0558" w:rsidP="00CD0558">
      <w:pPr>
        <w:spacing w:after="0" w:line="240" w:lineRule="auto"/>
        <w:jc w:val="both"/>
        <w:rPr>
          <w:rFonts w:ascii="Times New Roman" w:hAnsi="Times New Roman"/>
          <w:noProof/>
          <w:sz w:val="24"/>
          <w:szCs w:val="24"/>
        </w:rPr>
      </w:pPr>
    </w:p>
    <w:p w:rsidR="00CD0558" w:rsidRPr="00CD0558" w:rsidRDefault="00CD0558" w:rsidP="00CD0558">
      <w:pPr>
        <w:spacing w:after="0" w:line="240" w:lineRule="auto"/>
        <w:jc w:val="both"/>
        <w:rPr>
          <w:rFonts w:ascii="Times New Roman" w:hAnsi="Times New Roman"/>
          <w:noProof/>
          <w:sz w:val="24"/>
          <w:szCs w:val="24"/>
        </w:rPr>
      </w:pPr>
    </w:p>
    <w:p w:rsidR="00CD0558" w:rsidRPr="00CD0558" w:rsidRDefault="00CD0558" w:rsidP="00CD0558">
      <w:pPr>
        <w:spacing w:after="0" w:line="240" w:lineRule="auto"/>
        <w:jc w:val="both"/>
        <w:rPr>
          <w:rFonts w:ascii="Times New Roman" w:hAnsi="Times New Roman"/>
          <w:noProof/>
          <w:sz w:val="24"/>
          <w:szCs w:val="24"/>
        </w:rPr>
      </w:pPr>
    </w:p>
    <w:p w:rsidR="00CD0558" w:rsidRPr="00CD0558" w:rsidRDefault="00CD0558" w:rsidP="00CD0558">
      <w:pPr>
        <w:spacing w:after="0" w:line="240" w:lineRule="auto"/>
        <w:jc w:val="both"/>
        <w:rPr>
          <w:rFonts w:ascii="Times New Roman" w:hAnsi="Times New Roman"/>
          <w:noProof/>
          <w:sz w:val="24"/>
          <w:szCs w:val="24"/>
        </w:rPr>
      </w:pPr>
    </w:p>
    <w:p w:rsidR="00CD0558" w:rsidRPr="00CD0558" w:rsidRDefault="00CD0558" w:rsidP="00CD0558">
      <w:pPr>
        <w:spacing w:after="0" w:line="240" w:lineRule="auto"/>
        <w:jc w:val="both"/>
        <w:rPr>
          <w:rFonts w:ascii="Times New Roman" w:hAnsi="Times New Roman"/>
          <w:noProof/>
          <w:sz w:val="24"/>
          <w:szCs w:val="24"/>
        </w:rPr>
      </w:pPr>
    </w:p>
    <w:p w:rsidR="00CD0558" w:rsidRPr="00CD0558" w:rsidRDefault="00CD0558" w:rsidP="00D20AD7">
      <w:pPr>
        <w:spacing w:after="0" w:line="240" w:lineRule="auto"/>
        <w:ind w:firstLine="708"/>
        <w:jc w:val="both"/>
        <w:rPr>
          <w:rFonts w:ascii="Times New Roman" w:hAnsi="Times New Roman"/>
          <w:sz w:val="24"/>
          <w:szCs w:val="24"/>
        </w:rPr>
      </w:pPr>
      <w:r w:rsidRPr="00CD0558">
        <w:rPr>
          <w:rFonts w:ascii="Times New Roman" w:hAnsi="Times New Roman"/>
          <w:noProof/>
          <w:sz w:val="24"/>
          <w:szCs w:val="24"/>
        </w:rPr>
        <w:t>На основание чл. 8, ал. 10 от Закона за общинската собственост, решението да се публикува на интернет страницата на община Добричка и на информационното табло в сградата на общината в 14 /четиринадесет/ дневен срок от приемането му.</w:t>
      </w:r>
    </w:p>
    <w:p w:rsidR="00CD0558" w:rsidRPr="00CD0558" w:rsidRDefault="00CD0558" w:rsidP="00CD0558">
      <w:pPr>
        <w:spacing w:after="0" w:line="240" w:lineRule="auto"/>
        <w:ind w:firstLine="708"/>
        <w:jc w:val="both"/>
        <w:rPr>
          <w:rFonts w:ascii="Times New Roman" w:hAnsi="Times New Roman"/>
          <w:sz w:val="24"/>
          <w:szCs w:val="24"/>
        </w:rPr>
      </w:pPr>
      <w:r w:rsidRPr="00CD0558">
        <w:rPr>
          <w:rFonts w:ascii="Times New Roman" w:hAnsi="Times New Roman"/>
          <w:sz w:val="24"/>
          <w:szCs w:val="24"/>
        </w:rPr>
        <w:t xml:space="preserve">ІІ. На основание чл. 21, ал. 1, т. 8 от </w:t>
      </w:r>
      <w:r w:rsidRPr="00CD0558">
        <w:rPr>
          <w:rFonts w:ascii="Times New Roman" w:hAnsi="Times New Roman"/>
          <w:color w:val="000000"/>
          <w:sz w:val="24"/>
          <w:szCs w:val="24"/>
        </w:rPr>
        <w:t>Закон</w:t>
      </w:r>
      <w:r w:rsidRPr="00CD0558">
        <w:rPr>
          <w:rFonts w:ascii="Times New Roman" w:hAnsi="Times New Roman"/>
          <w:color w:val="000000"/>
          <w:sz w:val="24"/>
          <w:szCs w:val="24"/>
          <w:lang w:val="en-US"/>
        </w:rPr>
        <w:t>a</w:t>
      </w:r>
      <w:r w:rsidRPr="00CD0558">
        <w:rPr>
          <w:rFonts w:ascii="Times New Roman" w:hAnsi="Times New Roman"/>
          <w:color w:val="000000"/>
          <w:sz w:val="24"/>
          <w:szCs w:val="24"/>
        </w:rPr>
        <w:t xml:space="preserve"> за местното самоуправление и местната администрация</w:t>
      </w:r>
      <w:r w:rsidRPr="00CD0558">
        <w:rPr>
          <w:rFonts w:ascii="Times New Roman" w:hAnsi="Times New Roman"/>
          <w:sz w:val="24"/>
          <w:szCs w:val="24"/>
          <w:lang w:val="en-US"/>
        </w:rPr>
        <w:t>,</w:t>
      </w:r>
      <w:r w:rsidRPr="00CD0558">
        <w:rPr>
          <w:rFonts w:ascii="Times New Roman" w:hAnsi="Times New Roman"/>
          <w:sz w:val="24"/>
          <w:szCs w:val="24"/>
        </w:rPr>
        <w:t xml:space="preserve"> чл. 35, ал. 1 и чл. 41, ал. 2 от Закона за общинската собственост</w:t>
      </w:r>
      <w:r w:rsidRPr="00CD0558">
        <w:rPr>
          <w:rFonts w:ascii="Times New Roman" w:hAnsi="Times New Roman"/>
          <w:sz w:val="24"/>
          <w:szCs w:val="24"/>
          <w:lang w:val="en-US"/>
        </w:rPr>
        <w:t>,</w:t>
      </w:r>
      <w:r w:rsidRPr="00CD0558">
        <w:rPr>
          <w:rFonts w:ascii="Times New Roman" w:hAnsi="Times New Roman"/>
          <w:sz w:val="24"/>
          <w:szCs w:val="24"/>
        </w:rPr>
        <w:t xml:space="preserve"> чл. 50, ал. 1 и чл. 55, ал. 1 от Наредба № 4 за реда за придобиване, управление и разпореждане с общинско имущество, Добрички общински съвет дава съгласие да се извърши продажба на:</w:t>
      </w:r>
    </w:p>
    <w:tbl>
      <w:tblPr>
        <w:tblpPr w:leftFromText="141" w:rightFromText="141" w:vertAnchor="text" w:horzAnchor="margin" w:tblpY="207"/>
        <w:tblW w:w="9386" w:type="dxa"/>
        <w:tblLayout w:type="fixed"/>
        <w:tblCellMar>
          <w:left w:w="30" w:type="dxa"/>
          <w:right w:w="30" w:type="dxa"/>
        </w:tblCellMar>
        <w:tblLook w:val="0000" w:firstRow="0" w:lastRow="0" w:firstColumn="0" w:lastColumn="0" w:noHBand="0" w:noVBand="0"/>
      </w:tblPr>
      <w:tblGrid>
        <w:gridCol w:w="482"/>
        <w:gridCol w:w="2127"/>
        <w:gridCol w:w="3458"/>
        <w:gridCol w:w="1134"/>
        <w:gridCol w:w="2185"/>
      </w:tblGrid>
      <w:tr w:rsidR="00CD0558" w:rsidRPr="00CD0558" w:rsidTr="00B2459B">
        <w:trPr>
          <w:trHeight w:val="819"/>
        </w:trPr>
        <w:tc>
          <w:tcPr>
            <w:tcW w:w="482"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 xml:space="preserve">№ по ред </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Населено място</w:t>
            </w:r>
          </w:p>
        </w:tc>
        <w:tc>
          <w:tcPr>
            <w:tcW w:w="3458"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Наименование на имота</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 xml:space="preserve">Площ </w:t>
            </w: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/дка/</w:t>
            </w:r>
          </w:p>
        </w:tc>
        <w:tc>
          <w:tcPr>
            <w:tcW w:w="2185" w:type="dxa"/>
            <w:tcBorders>
              <w:top w:val="single" w:sz="6" w:space="0" w:color="auto"/>
              <w:left w:val="single" w:sz="6" w:space="0" w:color="auto"/>
              <w:bottom w:val="single" w:sz="6" w:space="0" w:color="auto"/>
              <w:right w:val="single" w:sz="6" w:space="0" w:color="auto"/>
            </w:tcBorders>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Начална</w:t>
            </w:r>
          </w:p>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 xml:space="preserve"> тръжна цена без ДДС в евро</w:t>
            </w:r>
          </w:p>
        </w:tc>
      </w:tr>
      <w:tr w:rsidR="00CD0558" w:rsidRPr="00CD0558" w:rsidTr="00B2459B">
        <w:trPr>
          <w:trHeight w:val="305"/>
        </w:trPr>
        <w:tc>
          <w:tcPr>
            <w:tcW w:w="482"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1</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Методиево</w:t>
            </w:r>
          </w:p>
        </w:tc>
        <w:tc>
          <w:tcPr>
            <w:tcW w:w="3458"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hAnsi="Times New Roman"/>
                <w:noProof/>
                <w:sz w:val="24"/>
                <w:szCs w:val="24"/>
              </w:rPr>
              <w:t>УПИ Х</w:t>
            </w:r>
            <w:r w:rsidRPr="00CD0558">
              <w:rPr>
                <w:rFonts w:ascii="Times New Roman" w:hAnsi="Times New Roman"/>
                <w:sz w:val="24"/>
                <w:szCs w:val="24"/>
              </w:rPr>
              <w:t>V</w:t>
            </w:r>
            <w:r w:rsidRPr="00CD0558">
              <w:rPr>
                <w:rFonts w:ascii="Times New Roman" w:hAnsi="Times New Roman"/>
                <w:sz w:val="24"/>
                <w:szCs w:val="24"/>
                <w:lang w:val="en-US"/>
              </w:rPr>
              <w:t>II</w:t>
            </w:r>
            <w:r w:rsidRPr="00CD0558">
              <w:rPr>
                <w:rFonts w:ascii="Times New Roman" w:hAnsi="Times New Roman"/>
                <w:sz w:val="24"/>
                <w:szCs w:val="24"/>
              </w:rPr>
              <w:t>-166, кв. 6</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1,100</w:t>
            </w:r>
          </w:p>
        </w:tc>
        <w:tc>
          <w:tcPr>
            <w:tcW w:w="2185" w:type="dxa"/>
            <w:tcBorders>
              <w:top w:val="single" w:sz="6" w:space="0" w:color="auto"/>
              <w:left w:val="single" w:sz="6" w:space="0" w:color="auto"/>
              <w:bottom w:val="single" w:sz="6" w:space="0" w:color="auto"/>
              <w:right w:val="single" w:sz="6" w:space="0" w:color="auto"/>
            </w:tcBorders>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hAnsi="Times New Roman"/>
                <w:sz w:val="24"/>
                <w:szCs w:val="24"/>
              </w:rPr>
              <w:t>8041,00</w:t>
            </w:r>
          </w:p>
        </w:tc>
      </w:tr>
      <w:tr w:rsidR="00CD0558" w:rsidRPr="00CD0558" w:rsidTr="00B2459B">
        <w:trPr>
          <w:trHeight w:val="305"/>
        </w:trPr>
        <w:tc>
          <w:tcPr>
            <w:tcW w:w="482"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2</w:t>
            </w:r>
          </w:p>
        </w:tc>
        <w:tc>
          <w:tcPr>
            <w:tcW w:w="2127"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Победа</w:t>
            </w:r>
          </w:p>
        </w:tc>
        <w:tc>
          <w:tcPr>
            <w:tcW w:w="3458"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hAnsi="Times New Roman"/>
                <w:sz w:val="24"/>
                <w:szCs w:val="24"/>
              </w:rPr>
              <w:t>21083.501.329</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eastAsia="Calibri" w:hAnsi="Times New Roman"/>
                <w:color w:val="000000"/>
                <w:sz w:val="24"/>
                <w:szCs w:val="24"/>
                <w:lang w:eastAsia="en-US"/>
              </w:rPr>
              <w:t>0,409</w:t>
            </w:r>
          </w:p>
        </w:tc>
        <w:tc>
          <w:tcPr>
            <w:tcW w:w="2185" w:type="dxa"/>
            <w:tcBorders>
              <w:top w:val="single" w:sz="6" w:space="0" w:color="auto"/>
              <w:left w:val="single" w:sz="6" w:space="0" w:color="auto"/>
              <w:bottom w:val="single" w:sz="6" w:space="0" w:color="auto"/>
              <w:right w:val="single" w:sz="6" w:space="0" w:color="auto"/>
            </w:tcBorders>
          </w:tcPr>
          <w:p w:rsidR="00CD0558" w:rsidRPr="00CD0558" w:rsidRDefault="00CD0558" w:rsidP="00CD0558">
            <w:pPr>
              <w:autoSpaceDE w:val="0"/>
              <w:autoSpaceDN w:val="0"/>
              <w:adjustRightInd w:val="0"/>
              <w:spacing w:after="0" w:line="240" w:lineRule="auto"/>
              <w:jc w:val="center"/>
              <w:rPr>
                <w:rFonts w:ascii="Times New Roman" w:eastAsia="Calibri" w:hAnsi="Times New Roman"/>
                <w:color w:val="000000"/>
                <w:sz w:val="24"/>
                <w:szCs w:val="24"/>
                <w:lang w:eastAsia="en-US"/>
              </w:rPr>
            </w:pPr>
            <w:r w:rsidRPr="00CD0558">
              <w:rPr>
                <w:rFonts w:ascii="Times New Roman" w:hAnsi="Times New Roman"/>
                <w:sz w:val="24"/>
                <w:szCs w:val="24"/>
              </w:rPr>
              <w:t>4678,96</w:t>
            </w:r>
          </w:p>
        </w:tc>
      </w:tr>
    </w:tbl>
    <w:p w:rsidR="00CD0558" w:rsidRPr="00CD0558" w:rsidRDefault="00CD0558" w:rsidP="00CD0558">
      <w:pPr>
        <w:spacing w:after="0" w:line="240" w:lineRule="auto"/>
        <w:ind w:firstLine="708"/>
        <w:jc w:val="both"/>
        <w:rPr>
          <w:rFonts w:ascii="Times New Roman" w:hAnsi="Times New Roman"/>
          <w:sz w:val="24"/>
          <w:szCs w:val="24"/>
        </w:rPr>
      </w:pPr>
    </w:p>
    <w:p w:rsidR="00CD0558" w:rsidRPr="00CD0558" w:rsidRDefault="00CD0558" w:rsidP="00CD0558">
      <w:pPr>
        <w:spacing w:after="0" w:line="240" w:lineRule="auto"/>
        <w:ind w:firstLine="708"/>
        <w:jc w:val="both"/>
        <w:rPr>
          <w:rFonts w:ascii="Times New Roman" w:hAnsi="Times New Roman"/>
          <w:sz w:val="24"/>
          <w:szCs w:val="24"/>
        </w:rPr>
      </w:pPr>
      <w:r w:rsidRPr="00CD0558">
        <w:rPr>
          <w:rFonts w:ascii="Times New Roman" w:hAnsi="Times New Roman"/>
          <w:sz w:val="24"/>
          <w:szCs w:val="24"/>
        </w:rPr>
        <w:t xml:space="preserve">ІІІ. </w:t>
      </w:r>
      <w:r w:rsidRPr="00CD0558">
        <w:rPr>
          <w:rFonts w:ascii="Times New Roman" w:hAnsi="Times New Roman"/>
          <w:noProof/>
          <w:sz w:val="24"/>
          <w:szCs w:val="24"/>
        </w:rPr>
        <w:t>Съгласно чл. 52, ал. 5, т. 1 от Закона за местното самоуправление и местната администрация, 30 /тридесет/ на сто от постъпленията от продажбите да се използват за финансиране на изграждането, за основен и текущ ремонт на социална и техническа инфраструктура в с.</w:t>
      </w:r>
      <w:r w:rsidRPr="00CD0558">
        <w:rPr>
          <w:rFonts w:ascii="Times New Roman" w:hAnsi="Times New Roman"/>
          <w:sz w:val="24"/>
          <w:szCs w:val="24"/>
        </w:rPr>
        <w:t xml:space="preserve"> Методиево и с. Победа</w:t>
      </w:r>
      <w:r w:rsidRPr="00CD0558">
        <w:rPr>
          <w:rFonts w:ascii="Times New Roman" w:hAnsi="Times New Roman"/>
          <w:noProof/>
          <w:sz w:val="24"/>
          <w:szCs w:val="24"/>
        </w:rPr>
        <w:t>, общ. Добричка.</w:t>
      </w:r>
      <w:r w:rsidRPr="00CD0558">
        <w:rPr>
          <w:rFonts w:ascii="Times New Roman" w:hAnsi="Times New Roman"/>
          <w:sz w:val="24"/>
          <w:szCs w:val="24"/>
        </w:rPr>
        <w:t xml:space="preserve"> </w:t>
      </w:r>
    </w:p>
    <w:p w:rsidR="00CD0558" w:rsidRDefault="00CD0558" w:rsidP="00CD0558">
      <w:pPr>
        <w:suppressAutoHyphens/>
        <w:spacing w:after="0" w:line="240" w:lineRule="auto"/>
        <w:ind w:firstLine="708"/>
        <w:jc w:val="both"/>
        <w:rPr>
          <w:rFonts w:ascii="Times New Roman" w:hAnsi="Times New Roman"/>
          <w:sz w:val="24"/>
          <w:szCs w:val="24"/>
        </w:rPr>
      </w:pPr>
      <w:r w:rsidRPr="00CD0558">
        <w:rPr>
          <w:rFonts w:ascii="Times New Roman" w:hAnsi="Times New Roman"/>
          <w:sz w:val="24"/>
          <w:szCs w:val="24"/>
          <w:lang w:val="en-US"/>
        </w:rPr>
        <w:t>IV</w:t>
      </w:r>
      <w:r w:rsidRPr="00CD0558">
        <w:rPr>
          <w:rFonts w:ascii="Times New Roman" w:hAnsi="Times New Roman"/>
          <w:sz w:val="24"/>
          <w:szCs w:val="24"/>
        </w:rPr>
        <w:t>. Възлага на Кмета на Община Добричка последващи законови действия.</w:t>
      </w:r>
    </w:p>
    <w:p w:rsidR="00D20AD7" w:rsidRPr="00CD0558" w:rsidRDefault="00D20AD7" w:rsidP="00CD0558">
      <w:pPr>
        <w:suppressAutoHyphens/>
        <w:spacing w:after="0" w:line="240" w:lineRule="auto"/>
        <w:ind w:firstLine="708"/>
        <w:jc w:val="both"/>
        <w:rPr>
          <w:rFonts w:ascii="Times New Roman" w:hAnsi="Times New Roman"/>
          <w:sz w:val="24"/>
          <w:szCs w:val="24"/>
        </w:rPr>
      </w:pPr>
    </w:p>
    <w:p w:rsidR="00CD0558" w:rsidRPr="00033089" w:rsidRDefault="00CD0558" w:rsidP="00CD055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CD0558" w:rsidRPr="0071043B" w:rsidRDefault="00CD0558" w:rsidP="00CD055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CD0558" w:rsidRPr="0071043B" w:rsidRDefault="00CD0558" w:rsidP="00CD0558">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CD0558" w:rsidRDefault="00CD0558" w:rsidP="00CD055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CD0558">
      <w:pPr>
        <w:spacing w:after="0" w:line="240" w:lineRule="auto"/>
        <w:jc w:val="both"/>
        <w:rPr>
          <w:rFonts w:ascii="Times New Roman" w:hAnsi="Times New Roman"/>
          <w:sz w:val="24"/>
          <w:szCs w:val="24"/>
        </w:rPr>
      </w:pPr>
    </w:p>
    <w:p w:rsidR="00CD0558" w:rsidRPr="00CD0558" w:rsidRDefault="00CD0558" w:rsidP="00CD0558">
      <w:pPr>
        <w:spacing w:after="0"/>
        <w:jc w:val="both"/>
        <w:rPr>
          <w:rFonts w:ascii="Times New Roman" w:hAnsi="Times New Roman"/>
          <w:sz w:val="24"/>
          <w:szCs w:val="24"/>
        </w:rPr>
      </w:pPr>
      <w:r w:rsidRPr="00CD0558">
        <w:rPr>
          <w:rFonts w:ascii="Times New Roman" w:hAnsi="Times New Roman"/>
          <w:b/>
          <w:sz w:val="24"/>
          <w:szCs w:val="24"/>
        </w:rPr>
        <w:t>30.Докладна записка относно:</w:t>
      </w:r>
      <w:r w:rsidRPr="00CD0558">
        <w:rPr>
          <w:rFonts w:ascii="Times New Roman" w:hAnsi="Times New Roman"/>
          <w:sz w:val="24"/>
          <w:szCs w:val="24"/>
          <w:lang w:val="en-US"/>
        </w:rPr>
        <w:t xml:space="preserve"> </w:t>
      </w:r>
      <w:r w:rsidRPr="00CD0558">
        <w:rPr>
          <w:rFonts w:ascii="Times New Roman" w:hAnsi="Times New Roman"/>
          <w:sz w:val="24"/>
          <w:szCs w:val="24"/>
        </w:rPr>
        <w:t>Промяна на характера на собствеността от публична в частна на жилище находящо се в с. Ловчанци, община Добричка</w:t>
      </w:r>
    </w:p>
    <w:p w:rsidR="00CD0558" w:rsidRPr="00CD0558" w:rsidRDefault="00CD0558" w:rsidP="00CD0558">
      <w:pPr>
        <w:spacing w:after="0" w:line="240" w:lineRule="auto"/>
        <w:jc w:val="both"/>
        <w:rPr>
          <w:rFonts w:ascii="Times New Roman" w:hAnsi="Times New Roman"/>
          <w:sz w:val="24"/>
          <w:szCs w:val="24"/>
        </w:rPr>
      </w:pPr>
      <w:r w:rsidRPr="00CD0558">
        <w:rPr>
          <w:rFonts w:ascii="Times New Roman" w:hAnsi="Times New Roman"/>
          <w:b/>
          <w:sz w:val="24"/>
          <w:szCs w:val="24"/>
        </w:rPr>
        <w:t>Внася:</w:t>
      </w:r>
      <w:r w:rsidRPr="00CD0558">
        <w:rPr>
          <w:rFonts w:ascii="Times New Roman" w:hAnsi="Times New Roman"/>
          <w:sz w:val="24"/>
          <w:szCs w:val="24"/>
        </w:rPr>
        <w:t xml:space="preserve"> </w:t>
      </w:r>
      <w:r w:rsidRPr="00CD0558">
        <w:rPr>
          <w:rFonts w:ascii="Times New Roman" w:hAnsi="Times New Roman"/>
          <w:sz w:val="24"/>
          <w:szCs w:val="24"/>
          <w:lang w:val="ru-RU"/>
        </w:rPr>
        <w:t>Соня Георгиева</w:t>
      </w:r>
    </w:p>
    <w:p w:rsidR="00CD0558" w:rsidRPr="00CD0558" w:rsidRDefault="00CD0558" w:rsidP="00CD0558">
      <w:pPr>
        <w:spacing w:after="0" w:line="240" w:lineRule="auto"/>
        <w:jc w:val="both"/>
        <w:rPr>
          <w:rFonts w:ascii="Times New Roman" w:hAnsi="Times New Roman"/>
          <w:sz w:val="24"/>
          <w:szCs w:val="24"/>
          <w:lang w:val="ru-RU"/>
        </w:rPr>
      </w:pPr>
      <w:r w:rsidRPr="00CD0558">
        <w:rPr>
          <w:rFonts w:ascii="Times New Roman" w:hAnsi="Times New Roman"/>
          <w:sz w:val="24"/>
          <w:szCs w:val="24"/>
          <w:lang w:val="ru-RU"/>
        </w:rPr>
        <w:t>Кмет на Община Добричка</w:t>
      </w:r>
    </w:p>
    <w:p w:rsidR="00D20AD7" w:rsidRDefault="00D20AD7" w:rsidP="00CD0558">
      <w:pPr>
        <w:suppressAutoHyphens/>
        <w:spacing w:after="0" w:line="240" w:lineRule="auto"/>
        <w:jc w:val="both"/>
        <w:rPr>
          <w:rFonts w:ascii="Times New Roman" w:hAnsi="Times New Roman"/>
          <w:sz w:val="24"/>
          <w:szCs w:val="24"/>
          <w:lang w:eastAsia="en-US"/>
        </w:rPr>
      </w:pPr>
    </w:p>
    <w:p w:rsidR="00CD0558" w:rsidRPr="00D20AD7" w:rsidRDefault="00CD055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CD0558" w:rsidRPr="00D20AD7" w:rsidRDefault="00CD055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31</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C4308" w:rsidRDefault="005C4308" w:rsidP="00CD0558">
      <w:pPr>
        <w:spacing w:after="0" w:line="240" w:lineRule="auto"/>
        <w:jc w:val="both"/>
        <w:rPr>
          <w:rFonts w:ascii="Times New Roman" w:hAnsi="Times New Roman"/>
          <w:b/>
          <w:sz w:val="24"/>
          <w:szCs w:val="24"/>
          <w:lang w:eastAsia="en-US"/>
        </w:rPr>
      </w:pPr>
    </w:p>
    <w:p w:rsidR="00CD0558" w:rsidRPr="00CD0558" w:rsidRDefault="00CD0558" w:rsidP="00CD0558">
      <w:pPr>
        <w:spacing w:after="0" w:line="240" w:lineRule="auto"/>
        <w:jc w:val="center"/>
        <w:rPr>
          <w:rFonts w:ascii="Times New Roman" w:hAnsi="Times New Roman"/>
          <w:b/>
          <w:sz w:val="24"/>
          <w:szCs w:val="24"/>
          <w:lang w:eastAsia="en-US"/>
        </w:rPr>
      </w:pPr>
      <w:r w:rsidRPr="00CD0558">
        <w:rPr>
          <w:rFonts w:ascii="Times New Roman" w:hAnsi="Times New Roman"/>
          <w:b/>
          <w:sz w:val="24"/>
          <w:szCs w:val="24"/>
          <w:lang w:val="en-US" w:eastAsia="en-US"/>
        </w:rPr>
        <w:t>РЕШЕНИЕ</w:t>
      </w:r>
      <w:r>
        <w:rPr>
          <w:rFonts w:ascii="Times New Roman" w:hAnsi="Times New Roman"/>
          <w:b/>
          <w:sz w:val="24"/>
          <w:szCs w:val="24"/>
          <w:lang w:eastAsia="en-US"/>
        </w:rPr>
        <w:t xml:space="preserve"> 678</w:t>
      </w:r>
      <w:r w:rsidRPr="00CD0558">
        <w:rPr>
          <w:rFonts w:ascii="Times New Roman" w:hAnsi="Times New Roman"/>
          <w:b/>
          <w:sz w:val="24"/>
          <w:szCs w:val="24"/>
          <w:lang w:val="en-US" w:eastAsia="en-US"/>
        </w:rPr>
        <w:t>:</w:t>
      </w:r>
    </w:p>
    <w:p w:rsidR="00CD0558" w:rsidRPr="00CD0558" w:rsidRDefault="00CD0558" w:rsidP="00CD0558">
      <w:pPr>
        <w:spacing w:after="0" w:line="240" w:lineRule="auto"/>
        <w:ind w:firstLine="708"/>
        <w:jc w:val="both"/>
        <w:rPr>
          <w:rFonts w:ascii="Times New Roman" w:hAnsi="Times New Roman"/>
          <w:sz w:val="24"/>
          <w:szCs w:val="24"/>
        </w:rPr>
      </w:pPr>
      <w:r w:rsidRPr="00CD0558">
        <w:rPr>
          <w:rFonts w:ascii="Times New Roman" w:hAnsi="Times New Roman"/>
          <w:sz w:val="24"/>
          <w:szCs w:val="24"/>
        </w:rPr>
        <w:lastRenderedPageBreak/>
        <w:t xml:space="preserve">1. На основание чл. 21, ал.1, т.8 от </w:t>
      </w:r>
      <w:r w:rsidRPr="00CD0558">
        <w:rPr>
          <w:rFonts w:ascii="Times New Roman" w:hAnsi="Times New Roman"/>
          <w:noProof/>
          <w:color w:val="000000"/>
          <w:sz w:val="24"/>
          <w:szCs w:val="24"/>
        </w:rPr>
        <w:t xml:space="preserve">Законa за местното самоуправление и местната администрация </w:t>
      </w:r>
      <w:r w:rsidRPr="00CD0558">
        <w:rPr>
          <w:rFonts w:ascii="Times New Roman" w:hAnsi="Times New Roman"/>
          <w:sz w:val="24"/>
          <w:szCs w:val="24"/>
        </w:rPr>
        <w:t xml:space="preserve">и чл.6, ал.1 от Закона за общинската собственост, във връзка с чл.6, ал.2 от Наредба №4 за реда за придобиване, управление и разпореждане с общинската собственост на Добрички общински съвет, Добрички общински съвет обявява за частна общинска собственост </w:t>
      </w:r>
      <w:r w:rsidRPr="00CD0558">
        <w:rPr>
          <w:rFonts w:ascii="Times New Roman" w:hAnsi="Times New Roman"/>
          <w:noProof/>
          <w:sz w:val="24"/>
          <w:szCs w:val="24"/>
        </w:rPr>
        <w:t xml:space="preserve">сграда – жилище, едноетажна, масивна със застроена площ 72 кв.м, построена в имот </w:t>
      </w:r>
      <w:r w:rsidRPr="00CD0558">
        <w:rPr>
          <w:rFonts w:ascii="Times New Roman" w:hAnsi="Times New Roman"/>
          <w:sz w:val="24"/>
          <w:szCs w:val="24"/>
        </w:rPr>
        <w:t xml:space="preserve">публична общинска собственост, представляващ УПИ училище в квартал 2 по плана на с. Ловчанци, общ. Добричка, поради липса на предназначението по чл.3, ал.2 от Закона за общинската собственост. </w:t>
      </w:r>
    </w:p>
    <w:p w:rsidR="00CD0558" w:rsidRDefault="00CD0558" w:rsidP="00CD0558">
      <w:pPr>
        <w:spacing w:after="0" w:line="240" w:lineRule="auto"/>
        <w:ind w:firstLine="708"/>
        <w:jc w:val="both"/>
        <w:rPr>
          <w:rFonts w:ascii="Times New Roman" w:hAnsi="Times New Roman"/>
          <w:sz w:val="24"/>
          <w:szCs w:val="24"/>
        </w:rPr>
      </w:pPr>
      <w:r w:rsidRPr="00CD0558">
        <w:rPr>
          <w:rFonts w:ascii="Times New Roman" w:hAnsi="Times New Roman"/>
          <w:sz w:val="24"/>
          <w:szCs w:val="24"/>
        </w:rPr>
        <w:t xml:space="preserve">2. Възлага на Кмета на община Добричка, град Добрич последващите законови действия. </w:t>
      </w:r>
    </w:p>
    <w:p w:rsidR="00D20AD7" w:rsidRPr="00CD0558" w:rsidRDefault="00D20AD7" w:rsidP="00CD0558">
      <w:pPr>
        <w:spacing w:after="0" w:line="240" w:lineRule="auto"/>
        <w:ind w:firstLine="708"/>
        <w:jc w:val="both"/>
        <w:rPr>
          <w:rFonts w:ascii="Times New Roman" w:hAnsi="Times New Roman"/>
          <w:sz w:val="24"/>
          <w:szCs w:val="24"/>
        </w:rPr>
      </w:pPr>
    </w:p>
    <w:p w:rsidR="00CD0558" w:rsidRPr="00033089" w:rsidRDefault="00CD0558" w:rsidP="00CD055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CD0558" w:rsidRPr="0071043B" w:rsidRDefault="00CD0558" w:rsidP="00CD055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CD0558" w:rsidRPr="0071043B" w:rsidRDefault="00CD0558" w:rsidP="00CD0558">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CD0558" w:rsidRDefault="00CD0558" w:rsidP="00CD055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CD0558">
      <w:pPr>
        <w:spacing w:after="0" w:line="240" w:lineRule="auto"/>
        <w:jc w:val="both"/>
        <w:rPr>
          <w:rFonts w:ascii="Times New Roman" w:hAnsi="Times New Roman"/>
          <w:sz w:val="24"/>
          <w:szCs w:val="24"/>
        </w:rPr>
      </w:pPr>
    </w:p>
    <w:p w:rsidR="00651B48" w:rsidRPr="00651B48" w:rsidRDefault="00651B48" w:rsidP="00651B48">
      <w:pPr>
        <w:spacing w:after="0"/>
        <w:jc w:val="both"/>
        <w:rPr>
          <w:rFonts w:ascii="Times New Roman" w:hAnsi="Times New Roman"/>
          <w:sz w:val="24"/>
          <w:szCs w:val="24"/>
          <w:lang w:val="ru-RU"/>
        </w:rPr>
      </w:pPr>
      <w:r w:rsidRPr="00651B48">
        <w:rPr>
          <w:rFonts w:ascii="Times New Roman" w:hAnsi="Times New Roman"/>
          <w:b/>
          <w:sz w:val="24"/>
          <w:szCs w:val="24"/>
        </w:rPr>
        <w:t>31.Докладна записка относно:</w:t>
      </w:r>
      <w:r w:rsidRPr="00651B48">
        <w:rPr>
          <w:rFonts w:ascii="Times New Roman" w:hAnsi="Times New Roman"/>
          <w:sz w:val="24"/>
          <w:szCs w:val="24"/>
        </w:rPr>
        <w:t xml:space="preserve"> </w:t>
      </w:r>
      <w:r w:rsidRPr="00651B48">
        <w:rPr>
          <w:rFonts w:ascii="Times New Roman" w:hAnsi="Times New Roman"/>
          <w:color w:val="000000"/>
          <w:sz w:val="24"/>
          <w:szCs w:val="24"/>
        </w:rPr>
        <w:t>Предоставяне на земи от общински поземлен фонд на НЧ „Добри Чинтулов – 1941 г.“ с. Славеево, общ. Добричка за безвъзмездно ползване.</w:t>
      </w:r>
    </w:p>
    <w:p w:rsidR="00651B48" w:rsidRPr="00651B48" w:rsidRDefault="00651B48" w:rsidP="00651B48">
      <w:pPr>
        <w:spacing w:after="0" w:line="240" w:lineRule="auto"/>
        <w:jc w:val="both"/>
        <w:rPr>
          <w:rFonts w:ascii="Times New Roman" w:hAnsi="Times New Roman"/>
          <w:sz w:val="24"/>
          <w:szCs w:val="24"/>
        </w:rPr>
      </w:pPr>
      <w:r w:rsidRPr="00651B48">
        <w:rPr>
          <w:rFonts w:ascii="Times New Roman" w:hAnsi="Times New Roman"/>
          <w:b/>
          <w:sz w:val="24"/>
          <w:szCs w:val="24"/>
        </w:rPr>
        <w:t>Внася:</w:t>
      </w:r>
      <w:r w:rsidRPr="00651B48">
        <w:rPr>
          <w:rFonts w:ascii="Times New Roman" w:hAnsi="Times New Roman"/>
          <w:sz w:val="24"/>
          <w:szCs w:val="24"/>
        </w:rPr>
        <w:t xml:space="preserve"> </w:t>
      </w:r>
      <w:r w:rsidRPr="00651B48">
        <w:rPr>
          <w:rFonts w:ascii="Times New Roman" w:hAnsi="Times New Roman"/>
          <w:sz w:val="24"/>
          <w:szCs w:val="24"/>
          <w:lang w:val="ru-RU"/>
        </w:rPr>
        <w:t>Соня Георгиева</w:t>
      </w:r>
    </w:p>
    <w:p w:rsidR="00651B48" w:rsidRDefault="00651B48" w:rsidP="00651B48">
      <w:pPr>
        <w:spacing w:after="0" w:line="240" w:lineRule="auto"/>
        <w:jc w:val="both"/>
        <w:rPr>
          <w:rFonts w:ascii="Times New Roman" w:hAnsi="Times New Roman"/>
          <w:sz w:val="24"/>
          <w:szCs w:val="24"/>
          <w:lang w:val="ru-RU"/>
        </w:rPr>
      </w:pPr>
      <w:r w:rsidRPr="00651B48">
        <w:rPr>
          <w:rFonts w:ascii="Times New Roman" w:hAnsi="Times New Roman"/>
          <w:sz w:val="24"/>
          <w:szCs w:val="24"/>
          <w:lang w:val="ru-RU"/>
        </w:rPr>
        <w:t>Кмет на Община Добричка</w:t>
      </w:r>
    </w:p>
    <w:p w:rsidR="00D20AD7" w:rsidRPr="00651B48" w:rsidRDefault="00D20AD7" w:rsidP="00651B48">
      <w:pPr>
        <w:spacing w:after="0" w:line="240" w:lineRule="auto"/>
        <w:jc w:val="both"/>
        <w:rPr>
          <w:rFonts w:ascii="Times New Roman" w:hAnsi="Times New Roman"/>
          <w:sz w:val="24"/>
          <w:szCs w:val="24"/>
          <w:lang w:val="ru-RU"/>
        </w:rPr>
      </w:pPr>
    </w:p>
    <w:p w:rsidR="00651B48" w:rsidRPr="00D20AD7" w:rsidRDefault="00651B4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651B48" w:rsidRPr="00D20AD7" w:rsidRDefault="00651B4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31</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651B48" w:rsidRDefault="00651B48" w:rsidP="00D20AD7">
      <w:pPr>
        <w:spacing w:after="0" w:line="240" w:lineRule="auto"/>
        <w:rPr>
          <w:rFonts w:ascii="Times New Roman" w:hAnsi="Times New Roman"/>
          <w:b/>
          <w:sz w:val="24"/>
          <w:szCs w:val="24"/>
          <w:lang w:eastAsia="en-US"/>
        </w:rPr>
      </w:pPr>
    </w:p>
    <w:p w:rsidR="00651B48" w:rsidRPr="00CD0558" w:rsidRDefault="00651B48" w:rsidP="00651B48">
      <w:pPr>
        <w:spacing w:after="0" w:line="240" w:lineRule="auto"/>
        <w:jc w:val="center"/>
        <w:rPr>
          <w:rFonts w:ascii="Times New Roman" w:hAnsi="Times New Roman"/>
          <w:b/>
          <w:sz w:val="24"/>
          <w:szCs w:val="24"/>
          <w:lang w:eastAsia="en-US"/>
        </w:rPr>
      </w:pPr>
      <w:r w:rsidRPr="00CD0558">
        <w:rPr>
          <w:rFonts w:ascii="Times New Roman" w:hAnsi="Times New Roman"/>
          <w:b/>
          <w:sz w:val="24"/>
          <w:szCs w:val="24"/>
          <w:lang w:val="en-US" w:eastAsia="en-US"/>
        </w:rPr>
        <w:t>РЕШЕНИЕ</w:t>
      </w:r>
      <w:r>
        <w:rPr>
          <w:rFonts w:ascii="Times New Roman" w:hAnsi="Times New Roman"/>
          <w:b/>
          <w:sz w:val="24"/>
          <w:szCs w:val="24"/>
          <w:lang w:eastAsia="en-US"/>
        </w:rPr>
        <w:t xml:space="preserve"> 679</w:t>
      </w:r>
      <w:r w:rsidRPr="00CD0558">
        <w:rPr>
          <w:rFonts w:ascii="Times New Roman" w:hAnsi="Times New Roman"/>
          <w:b/>
          <w:sz w:val="24"/>
          <w:szCs w:val="24"/>
          <w:lang w:val="en-US" w:eastAsia="en-US"/>
        </w:rPr>
        <w:t>:</w:t>
      </w:r>
    </w:p>
    <w:p w:rsidR="00651B48" w:rsidRPr="00651B48" w:rsidRDefault="00651B48" w:rsidP="00651B48">
      <w:pPr>
        <w:spacing w:after="0" w:line="240" w:lineRule="auto"/>
        <w:jc w:val="both"/>
        <w:rPr>
          <w:rFonts w:ascii="Times New Roman" w:hAnsi="Times New Roman"/>
          <w:b/>
          <w:sz w:val="24"/>
          <w:szCs w:val="24"/>
          <w:lang w:eastAsia="en-US"/>
        </w:rPr>
      </w:pPr>
    </w:p>
    <w:p w:rsidR="00651B48" w:rsidRPr="00651B48" w:rsidRDefault="00651B48" w:rsidP="00651B48">
      <w:pPr>
        <w:shd w:val="clear" w:color="auto" w:fill="FFFFFF"/>
        <w:spacing w:after="0" w:line="240" w:lineRule="auto"/>
        <w:ind w:firstLine="540"/>
        <w:jc w:val="both"/>
        <w:rPr>
          <w:rFonts w:ascii="Times New Roman" w:hAnsi="Times New Roman"/>
          <w:color w:val="000000"/>
          <w:sz w:val="24"/>
          <w:szCs w:val="24"/>
        </w:rPr>
      </w:pPr>
      <w:r w:rsidRPr="00651B48">
        <w:rPr>
          <w:rFonts w:ascii="Times New Roman" w:hAnsi="Times New Roman"/>
          <w:color w:val="000000"/>
          <w:sz w:val="24"/>
          <w:szCs w:val="24"/>
        </w:rPr>
        <w:t xml:space="preserve">І. На основание чл. 21, ал. 1, т. 8 от ЗМСМА, чл. 39 ал. 2 и ал. 4 от Закона за общинската собственост, във връзка с § 6 от ПЗР от Закона за народните читалища и   чл. 77 от Наредба № 4 за реда за придобиване, управление и разпореждане с общинско имущество, Добрички общински съвет дава съгласие да се учреди на </w:t>
      </w:r>
      <w:r w:rsidRPr="00651B48">
        <w:rPr>
          <w:rFonts w:ascii="Times New Roman" w:hAnsi="Times New Roman"/>
          <w:sz w:val="24"/>
          <w:szCs w:val="24"/>
          <w:lang w:val="ru-MO"/>
        </w:rPr>
        <w:t xml:space="preserve">НЧ </w:t>
      </w:r>
      <w:r w:rsidRPr="00651B48">
        <w:rPr>
          <w:rFonts w:ascii="Times New Roman" w:hAnsi="Times New Roman"/>
          <w:color w:val="000000"/>
          <w:sz w:val="24"/>
          <w:szCs w:val="24"/>
        </w:rPr>
        <w:t xml:space="preserve">„Добри Чинтулов – 1941 г.“ село Славеево, ЕИК 000844615 със седалище и адрес на управление: с. Славеево, община Добричка, област Добрич, представлявано от </w:t>
      </w:r>
      <w:r w:rsidRPr="00651B48">
        <w:rPr>
          <w:rFonts w:ascii="Times New Roman" w:hAnsi="Times New Roman"/>
          <w:sz w:val="24"/>
          <w:szCs w:val="24"/>
        </w:rPr>
        <w:t>Виолета Андонова Маринова</w:t>
      </w:r>
      <w:r w:rsidRPr="00651B48">
        <w:rPr>
          <w:rFonts w:ascii="Times New Roman" w:hAnsi="Times New Roman"/>
          <w:color w:val="000000"/>
          <w:sz w:val="24"/>
          <w:szCs w:val="24"/>
        </w:rPr>
        <w:t xml:space="preserve"> – председател, безвъзмездно право на ползване на земеделски земи от общински поземлен фонд за срок от 10 стопански години, върху:</w:t>
      </w:r>
    </w:p>
    <w:p w:rsidR="00651B48" w:rsidRPr="00651B48" w:rsidRDefault="00651B48" w:rsidP="00651B48">
      <w:pPr>
        <w:shd w:val="clear" w:color="auto" w:fill="FFFFFF"/>
        <w:spacing w:after="0" w:line="240" w:lineRule="auto"/>
        <w:ind w:firstLine="540"/>
        <w:jc w:val="both"/>
        <w:rPr>
          <w:rFonts w:ascii="Times New Roman" w:hAnsi="Times New Roman"/>
          <w:color w:val="000000"/>
          <w:sz w:val="24"/>
          <w:szCs w:val="24"/>
        </w:rPr>
      </w:pPr>
      <w:r w:rsidRPr="00651B48">
        <w:rPr>
          <w:rFonts w:ascii="Times New Roman" w:hAnsi="Times New Roman"/>
          <w:color w:val="000000"/>
          <w:sz w:val="24"/>
          <w:szCs w:val="24"/>
        </w:rPr>
        <w:t xml:space="preserve">- Поземлен имот с идентификатор </w:t>
      </w:r>
      <w:r w:rsidRPr="00651B48">
        <w:rPr>
          <w:rFonts w:ascii="Times New Roman" w:hAnsi="Times New Roman"/>
          <w:sz w:val="24"/>
          <w:szCs w:val="24"/>
        </w:rPr>
        <w:t>66946.16.3 с начин на трайно ползване – нива, кат. 3 целият с площ 30,000 дка</w:t>
      </w:r>
      <w:r w:rsidRPr="00651B48">
        <w:rPr>
          <w:rFonts w:ascii="Times New Roman" w:hAnsi="Times New Roman"/>
          <w:color w:val="000000"/>
          <w:sz w:val="24"/>
          <w:szCs w:val="24"/>
        </w:rPr>
        <w:t xml:space="preserve"> </w:t>
      </w:r>
      <w:r w:rsidRPr="00651B48">
        <w:rPr>
          <w:rFonts w:ascii="Times New Roman" w:hAnsi="Times New Roman"/>
          <w:sz w:val="24"/>
          <w:szCs w:val="24"/>
        </w:rPr>
        <w:t>по КККР на с. Славеево, община Добричка;</w:t>
      </w:r>
    </w:p>
    <w:p w:rsidR="00651B48" w:rsidRPr="00651B48" w:rsidRDefault="00651B48" w:rsidP="00651B48">
      <w:pPr>
        <w:shd w:val="clear" w:color="auto" w:fill="FFFFFF"/>
        <w:spacing w:after="0" w:line="240" w:lineRule="auto"/>
        <w:ind w:firstLine="540"/>
        <w:jc w:val="both"/>
        <w:rPr>
          <w:rFonts w:ascii="Times New Roman" w:hAnsi="Times New Roman"/>
          <w:color w:val="000000"/>
          <w:sz w:val="24"/>
          <w:szCs w:val="24"/>
        </w:rPr>
      </w:pPr>
      <w:r w:rsidRPr="00651B48">
        <w:rPr>
          <w:rFonts w:ascii="Times New Roman" w:hAnsi="Times New Roman"/>
          <w:color w:val="000000"/>
          <w:sz w:val="24"/>
          <w:szCs w:val="24"/>
        </w:rPr>
        <w:t xml:space="preserve">- Поземлен имот с идентификатор </w:t>
      </w:r>
      <w:r w:rsidRPr="00651B48">
        <w:rPr>
          <w:rFonts w:ascii="Times New Roman" w:hAnsi="Times New Roman"/>
          <w:sz w:val="24"/>
          <w:szCs w:val="24"/>
        </w:rPr>
        <w:t>66946.10.8 с начин на трайно ползване – нива, кат. 3, целият с площ 19,413 дка по КККР на с. Славеево, община Добричка.</w:t>
      </w: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t>На основание чл. 8, ал. 10 от Закона за общинската собственост, решението да се публикува на интернет страницата на Община Добричка и на информационното табло в сградата на общината в 14 /четиринадесет/ дневен срок от приемането на решението.</w:t>
      </w:r>
    </w:p>
    <w:p w:rsidR="00651B48" w:rsidRDefault="00651B48" w:rsidP="00651B48">
      <w:pPr>
        <w:spacing w:after="0" w:line="240" w:lineRule="auto"/>
        <w:ind w:firstLine="567"/>
        <w:jc w:val="both"/>
        <w:rPr>
          <w:rFonts w:ascii="Times New Roman" w:hAnsi="Times New Roman"/>
          <w:sz w:val="24"/>
          <w:szCs w:val="24"/>
        </w:rPr>
      </w:pPr>
      <w:r w:rsidRPr="00651B48">
        <w:rPr>
          <w:rFonts w:ascii="Times New Roman" w:hAnsi="Times New Roman"/>
          <w:sz w:val="24"/>
          <w:szCs w:val="24"/>
        </w:rPr>
        <w:lastRenderedPageBreak/>
        <w:t>ІІ. Възлага на кмета на община Добричка последващи законови действия.</w:t>
      </w:r>
    </w:p>
    <w:p w:rsidR="00D20AD7" w:rsidRPr="00651B48" w:rsidRDefault="00D20AD7" w:rsidP="00651B48">
      <w:pPr>
        <w:spacing w:after="0" w:line="240" w:lineRule="auto"/>
        <w:ind w:firstLine="567"/>
        <w:jc w:val="both"/>
        <w:rPr>
          <w:rFonts w:ascii="Times New Roman" w:hAnsi="Times New Roman"/>
          <w:sz w:val="24"/>
          <w:szCs w:val="24"/>
        </w:rPr>
      </w:pPr>
    </w:p>
    <w:p w:rsidR="00651B48" w:rsidRPr="00033089" w:rsidRDefault="00651B48" w:rsidP="00651B4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651B48" w:rsidRPr="0071043B" w:rsidRDefault="00651B48" w:rsidP="00651B4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651B48" w:rsidRPr="0071043B" w:rsidRDefault="00651B48" w:rsidP="00651B48">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651B48" w:rsidRDefault="00651B48" w:rsidP="00651B4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B97BC0" w:rsidRDefault="00B97BC0" w:rsidP="00651B48">
      <w:pPr>
        <w:spacing w:after="0" w:line="240" w:lineRule="auto"/>
        <w:jc w:val="both"/>
        <w:rPr>
          <w:rFonts w:ascii="Times New Roman" w:hAnsi="Times New Roman"/>
          <w:sz w:val="24"/>
          <w:szCs w:val="24"/>
        </w:rPr>
      </w:pPr>
    </w:p>
    <w:p w:rsidR="00651B48" w:rsidRPr="00651B48" w:rsidRDefault="00651B48" w:rsidP="00651B48">
      <w:pPr>
        <w:spacing w:after="0"/>
        <w:jc w:val="both"/>
        <w:rPr>
          <w:rFonts w:ascii="Times New Roman" w:hAnsi="Times New Roman"/>
          <w:sz w:val="24"/>
          <w:szCs w:val="24"/>
        </w:rPr>
      </w:pPr>
      <w:r w:rsidRPr="00651B48">
        <w:rPr>
          <w:rFonts w:ascii="Times New Roman" w:hAnsi="Times New Roman"/>
          <w:b/>
          <w:sz w:val="24"/>
          <w:szCs w:val="24"/>
        </w:rPr>
        <w:t>32.Докладна записка относно:</w:t>
      </w:r>
      <w:r w:rsidRPr="00651B48">
        <w:rPr>
          <w:rFonts w:ascii="Times New Roman" w:eastAsia="Calibri" w:hAnsi="Times New Roman" w:cs="Calibri"/>
          <w:sz w:val="24"/>
          <w:szCs w:val="24"/>
          <w:lang w:eastAsia="en-US"/>
        </w:rPr>
        <w:t xml:space="preserve"> </w:t>
      </w:r>
      <w:r w:rsidRPr="00651B48">
        <w:rPr>
          <w:rFonts w:ascii="Times New Roman" w:hAnsi="Times New Roman"/>
          <w:sz w:val="24"/>
          <w:szCs w:val="24"/>
        </w:rPr>
        <w:t>Продажба на урегулирани поземлени имоти в село Победа, село Смолница и село Стефан Караджа, собственост на Община Добричка.</w:t>
      </w:r>
    </w:p>
    <w:p w:rsidR="00651B48" w:rsidRPr="00651B48" w:rsidRDefault="00651B48" w:rsidP="00651B48">
      <w:pPr>
        <w:spacing w:after="0" w:line="240" w:lineRule="auto"/>
        <w:jc w:val="both"/>
        <w:rPr>
          <w:rFonts w:ascii="Times New Roman" w:hAnsi="Times New Roman"/>
          <w:sz w:val="24"/>
          <w:szCs w:val="24"/>
        </w:rPr>
      </w:pPr>
      <w:r w:rsidRPr="00651B48">
        <w:rPr>
          <w:rFonts w:ascii="Times New Roman" w:hAnsi="Times New Roman"/>
          <w:b/>
          <w:sz w:val="24"/>
          <w:szCs w:val="24"/>
        </w:rPr>
        <w:t>Внася:</w:t>
      </w:r>
      <w:r w:rsidRPr="00651B48">
        <w:rPr>
          <w:rFonts w:ascii="Times New Roman" w:hAnsi="Times New Roman"/>
          <w:sz w:val="24"/>
          <w:szCs w:val="24"/>
        </w:rPr>
        <w:t xml:space="preserve"> </w:t>
      </w:r>
      <w:r w:rsidRPr="00651B48">
        <w:rPr>
          <w:rFonts w:ascii="Times New Roman" w:hAnsi="Times New Roman"/>
          <w:sz w:val="24"/>
          <w:szCs w:val="24"/>
          <w:lang w:val="ru-RU"/>
        </w:rPr>
        <w:t>Соня Георгиева</w:t>
      </w:r>
    </w:p>
    <w:p w:rsidR="00651B48" w:rsidRDefault="00651B48" w:rsidP="00651B48">
      <w:pPr>
        <w:spacing w:after="0" w:line="240" w:lineRule="auto"/>
        <w:jc w:val="both"/>
        <w:rPr>
          <w:rFonts w:ascii="Times New Roman" w:hAnsi="Times New Roman"/>
          <w:sz w:val="24"/>
          <w:szCs w:val="24"/>
          <w:lang w:val="ru-RU"/>
        </w:rPr>
      </w:pPr>
      <w:r w:rsidRPr="00651B48">
        <w:rPr>
          <w:rFonts w:ascii="Times New Roman" w:hAnsi="Times New Roman"/>
          <w:sz w:val="24"/>
          <w:szCs w:val="24"/>
          <w:lang w:val="ru-RU"/>
        </w:rPr>
        <w:t>Кмет на Община Добричка</w:t>
      </w:r>
    </w:p>
    <w:p w:rsidR="00D20AD7" w:rsidRPr="00651B48" w:rsidRDefault="00D20AD7" w:rsidP="00651B48">
      <w:pPr>
        <w:spacing w:after="0" w:line="240" w:lineRule="auto"/>
        <w:jc w:val="both"/>
        <w:rPr>
          <w:rFonts w:ascii="Times New Roman" w:hAnsi="Times New Roman"/>
          <w:sz w:val="24"/>
          <w:szCs w:val="24"/>
          <w:lang w:val="ru-RU"/>
        </w:rPr>
      </w:pPr>
    </w:p>
    <w:p w:rsidR="00651B48" w:rsidRPr="00D20AD7" w:rsidRDefault="00651B4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651B48" w:rsidRPr="00D20AD7" w:rsidRDefault="00651B4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32</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651B48" w:rsidRPr="00651B48" w:rsidRDefault="00651B48" w:rsidP="00651B48">
      <w:pPr>
        <w:spacing w:after="0" w:line="240" w:lineRule="auto"/>
        <w:jc w:val="both"/>
        <w:rPr>
          <w:rFonts w:ascii="Times New Roman" w:hAnsi="Times New Roman"/>
          <w:b/>
          <w:sz w:val="24"/>
          <w:szCs w:val="24"/>
          <w:lang w:eastAsia="en-US"/>
        </w:rPr>
      </w:pPr>
    </w:p>
    <w:p w:rsidR="00651B48" w:rsidRDefault="00651B48" w:rsidP="00651B48">
      <w:pPr>
        <w:spacing w:after="0" w:line="240" w:lineRule="auto"/>
        <w:jc w:val="center"/>
        <w:rPr>
          <w:rFonts w:ascii="Times New Roman" w:hAnsi="Times New Roman"/>
          <w:b/>
          <w:sz w:val="24"/>
          <w:szCs w:val="24"/>
          <w:lang w:eastAsia="en-US"/>
        </w:rPr>
      </w:pPr>
      <w:r w:rsidRPr="00651B48">
        <w:rPr>
          <w:rFonts w:ascii="Times New Roman" w:hAnsi="Times New Roman"/>
          <w:b/>
          <w:sz w:val="24"/>
          <w:szCs w:val="24"/>
          <w:lang w:val="en-US" w:eastAsia="en-US"/>
        </w:rPr>
        <w:t>РЕШЕНИЕ</w:t>
      </w:r>
      <w:r>
        <w:rPr>
          <w:rFonts w:ascii="Times New Roman" w:hAnsi="Times New Roman"/>
          <w:b/>
          <w:sz w:val="24"/>
          <w:szCs w:val="24"/>
          <w:lang w:eastAsia="en-US"/>
        </w:rPr>
        <w:t xml:space="preserve"> 680 </w:t>
      </w:r>
      <w:r w:rsidRPr="00651B48">
        <w:rPr>
          <w:rFonts w:ascii="Times New Roman" w:hAnsi="Times New Roman"/>
          <w:b/>
          <w:sz w:val="24"/>
          <w:szCs w:val="24"/>
          <w:lang w:val="en-US" w:eastAsia="en-US"/>
        </w:rPr>
        <w:t>:</w:t>
      </w:r>
    </w:p>
    <w:p w:rsidR="00D20AD7" w:rsidRPr="00D20AD7" w:rsidRDefault="00D20AD7" w:rsidP="00651B48">
      <w:pPr>
        <w:spacing w:after="0" w:line="240" w:lineRule="auto"/>
        <w:jc w:val="center"/>
        <w:rPr>
          <w:rFonts w:ascii="Times New Roman" w:hAnsi="Times New Roman"/>
          <w:b/>
          <w:sz w:val="24"/>
          <w:szCs w:val="24"/>
          <w:lang w:eastAsia="en-US"/>
        </w:rPr>
      </w:pPr>
    </w:p>
    <w:p w:rsidR="00651B48" w:rsidRPr="00651B48" w:rsidRDefault="00651B48" w:rsidP="00D20AD7">
      <w:pPr>
        <w:spacing w:after="0" w:line="240" w:lineRule="auto"/>
        <w:ind w:firstLine="708"/>
        <w:jc w:val="both"/>
        <w:rPr>
          <w:rFonts w:ascii="Times New Roman" w:hAnsi="Times New Roman"/>
          <w:sz w:val="24"/>
          <w:szCs w:val="24"/>
        </w:rPr>
      </w:pPr>
      <w:r w:rsidRPr="00651B48">
        <w:rPr>
          <w:rFonts w:ascii="Times New Roman" w:hAnsi="Times New Roman"/>
          <w:sz w:val="24"/>
          <w:szCs w:val="24"/>
        </w:rPr>
        <w:t>І. На основание чл. 21, ал. 1, т. 8 от Закона за местното самоуправление и местната администрация /ЗМСМА/, чл. 35, ал. 1 и чл. 41, ал. 2 от Закона за общинската собственост /ЗОС/, във връзка с чл. 50, ал. 1 и чл. 55, ал. 1 от Наредба № 4 за реда за придобиване, управление и разпореждане с общинско имущество на Добрички общински съвет, Добрички общински съвет дава съгласие да се извърши продажба на имоти, чрез провеждане на публичен търг с тайно наддаване, по реда и условията на Наредба № 4, както следва: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Поземлен имот с идентификатор 21083.501.602 по КККР на с. Победа, общ. Добричка е с площ 1054 кв.м /УПИ </w:t>
      </w:r>
      <w:r w:rsidRPr="00651B48">
        <w:rPr>
          <w:rFonts w:ascii="Times New Roman" w:hAnsi="Times New Roman"/>
          <w:sz w:val="24"/>
          <w:szCs w:val="24"/>
          <w:lang w:val="en-US"/>
        </w:rPr>
        <w:t>IX-14</w:t>
      </w:r>
      <w:r w:rsidRPr="00651B48">
        <w:rPr>
          <w:rFonts w:ascii="Times New Roman" w:hAnsi="Times New Roman"/>
          <w:sz w:val="24"/>
          <w:szCs w:val="24"/>
        </w:rPr>
        <w:t>, кв.</w:t>
      </w:r>
      <w:r w:rsidRPr="00651B48">
        <w:rPr>
          <w:rFonts w:ascii="Times New Roman" w:hAnsi="Times New Roman"/>
          <w:sz w:val="24"/>
          <w:szCs w:val="24"/>
          <w:lang w:val="en-US"/>
        </w:rPr>
        <w:t xml:space="preserve"> 4</w:t>
      </w:r>
      <w:r w:rsidRPr="00651B48">
        <w:rPr>
          <w:rFonts w:ascii="Times New Roman" w:hAnsi="Times New Roman"/>
          <w:sz w:val="24"/>
          <w:szCs w:val="24"/>
        </w:rPr>
        <w:t xml:space="preserve">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w:t>
      </w:r>
      <w:r w:rsidRPr="00651B48">
        <w:rPr>
          <w:rFonts w:ascii="Times New Roman" w:hAnsi="Times New Roman"/>
          <w:sz w:val="24"/>
          <w:szCs w:val="24"/>
          <w:lang w:val="en-US"/>
        </w:rPr>
        <w:t>330</w:t>
      </w:r>
      <w:r w:rsidRPr="00651B48">
        <w:rPr>
          <w:rFonts w:ascii="Times New Roman" w:hAnsi="Times New Roman"/>
          <w:sz w:val="24"/>
          <w:szCs w:val="24"/>
        </w:rPr>
        <w:t>/</w:t>
      </w:r>
      <w:r w:rsidRPr="00651B48">
        <w:rPr>
          <w:rFonts w:ascii="Times New Roman" w:hAnsi="Times New Roman"/>
          <w:sz w:val="24"/>
          <w:szCs w:val="24"/>
          <w:lang w:val="en-US"/>
        </w:rPr>
        <w:t>21</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 xml:space="preserve">.2025г. вписан с Акт № </w:t>
      </w:r>
      <w:r w:rsidRPr="00651B48">
        <w:rPr>
          <w:rFonts w:ascii="Times New Roman" w:hAnsi="Times New Roman"/>
          <w:sz w:val="24"/>
          <w:szCs w:val="24"/>
          <w:lang w:val="en-US"/>
        </w:rPr>
        <w:t>44</w:t>
      </w:r>
      <w:r w:rsidRPr="00651B48">
        <w:rPr>
          <w:rFonts w:ascii="Times New Roman" w:hAnsi="Times New Roman"/>
          <w:sz w:val="24"/>
          <w:szCs w:val="24"/>
        </w:rPr>
        <w:t>, том</w:t>
      </w:r>
      <w:r w:rsidRPr="00651B48">
        <w:rPr>
          <w:rFonts w:ascii="Times New Roman" w:hAnsi="Times New Roman"/>
          <w:sz w:val="24"/>
          <w:szCs w:val="24"/>
          <w:lang w:val="en-US"/>
        </w:rPr>
        <w:t xml:space="preserve"> XXII</w:t>
      </w:r>
      <w:r w:rsidRPr="00651B48">
        <w:rPr>
          <w:rFonts w:ascii="Times New Roman" w:hAnsi="Times New Roman"/>
          <w:sz w:val="24"/>
          <w:szCs w:val="24"/>
        </w:rPr>
        <w:t xml:space="preserve">, вх. рег. № </w:t>
      </w:r>
      <w:r w:rsidRPr="00651B48">
        <w:rPr>
          <w:rFonts w:ascii="Times New Roman" w:hAnsi="Times New Roman"/>
          <w:sz w:val="24"/>
          <w:szCs w:val="24"/>
          <w:lang w:val="en-US"/>
        </w:rPr>
        <w:t>9313</w:t>
      </w:r>
      <w:r w:rsidRPr="00651B48">
        <w:rPr>
          <w:rFonts w:ascii="Times New Roman" w:hAnsi="Times New Roman"/>
          <w:sz w:val="24"/>
          <w:szCs w:val="24"/>
        </w:rPr>
        <w:t>/</w:t>
      </w:r>
      <w:r w:rsidRPr="00651B48">
        <w:rPr>
          <w:rFonts w:ascii="Times New Roman" w:hAnsi="Times New Roman"/>
          <w:sz w:val="24"/>
          <w:szCs w:val="24"/>
          <w:lang w:val="en-US"/>
        </w:rPr>
        <w:t>27</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 xml:space="preserve">.2025г. </w:t>
      </w:r>
      <w:r w:rsidRPr="00651B48">
        <w:rPr>
          <w:rFonts w:ascii="Times New Roman" w:hAnsi="Times New Roman"/>
          <w:noProof/>
          <w:sz w:val="24"/>
          <w:szCs w:val="24"/>
        </w:rPr>
        <w:t xml:space="preserve">на СВп - Добрич при АВп. </w:t>
      </w:r>
      <w:r w:rsidRPr="00651B48">
        <w:rPr>
          <w:rFonts w:ascii="Times New Roman" w:hAnsi="Times New Roman"/>
          <w:sz w:val="24"/>
          <w:szCs w:val="24"/>
        </w:rPr>
        <w:t xml:space="preserve">Изготвената пазарната оценка за имота е в размер на 12047,22 евро /дванадесет хиляди четиридесет и седем евро и 22 евроцента/,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rPr>
        <w:t xml:space="preserve"> 1829,20 евро /хиляда осемстотин двадесет и девет евро и 20 евроцента/.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Поземлен имот с идентификатор 21083.501.251 по КККР на с. Победа, общ. Добричка е с площ 1236 кв.м /УПИ </w:t>
      </w:r>
      <w:r w:rsidRPr="00651B48">
        <w:rPr>
          <w:rFonts w:ascii="Times New Roman" w:hAnsi="Times New Roman"/>
          <w:sz w:val="24"/>
          <w:szCs w:val="24"/>
          <w:lang w:val="en-US"/>
        </w:rPr>
        <w:t>XI-14</w:t>
      </w:r>
      <w:r w:rsidRPr="00651B48">
        <w:rPr>
          <w:rFonts w:ascii="Times New Roman" w:hAnsi="Times New Roman"/>
          <w:sz w:val="24"/>
          <w:szCs w:val="24"/>
        </w:rPr>
        <w:t>, кв.</w:t>
      </w:r>
      <w:r w:rsidRPr="00651B48">
        <w:rPr>
          <w:rFonts w:ascii="Times New Roman" w:hAnsi="Times New Roman"/>
          <w:sz w:val="24"/>
          <w:szCs w:val="24"/>
          <w:lang w:val="en-US"/>
        </w:rPr>
        <w:t xml:space="preserve"> 4</w:t>
      </w:r>
      <w:r w:rsidRPr="00651B48">
        <w:rPr>
          <w:rFonts w:ascii="Times New Roman" w:hAnsi="Times New Roman"/>
          <w:sz w:val="24"/>
          <w:szCs w:val="24"/>
        </w:rPr>
        <w:t xml:space="preserve">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w:t>
      </w:r>
      <w:r w:rsidRPr="00651B48">
        <w:rPr>
          <w:rFonts w:ascii="Times New Roman" w:hAnsi="Times New Roman"/>
          <w:sz w:val="24"/>
          <w:szCs w:val="24"/>
          <w:lang w:val="en-US"/>
        </w:rPr>
        <w:t>3</w:t>
      </w:r>
      <w:r w:rsidRPr="00651B48">
        <w:rPr>
          <w:rFonts w:ascii="Times New Roman" w:hAnsi="Times New Roman"/>
          <w:sz w:val="24"/>
          <w:szCs w:val="24"/>
        </w:rPr>
        <w:t>31/</w:t>
      </w:r>
      <w:r w:rsidRPr="00651B48">
        <w:rPr>
          <w:rFonts w:ascii="Times New Roman" w:hAnsi="Times New Roman"/>
          <w:sz w:val="24"/>
          <w:szCs w:val="24"/>
          <w:lang w:val="en-US"/>
        </w:rPr>
        <w:t>21</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.2025г. вписан с Акт № 36, том</w:t>
      </w:r>
      <w:r w:rsidRPr="00651B48">
        <w:rPr>
          <w:rFonts w:ascii="Times New Roman" w:hAnsi="Times New Roman"/>
          <w:sz w:val="24"/>
          <w:szCs w:val="24"/>
          <w:lang w:val="en-US"/>
        </w:rPr>
        <w:t xml:space="preserve"> XXII</w:t>
      </w:r>
      <w:r w:rsidRPr="00651B48">
        <w:rPr>
          <w:rFonts w:ascii="Times New Roman" w:hAnsi="Times New Roman"/>
          <w:sz w:val="24"/>
          <w:szCs w:val="24"/>
        </w:rPr>
        <w:t xml:space="preserve">, вх. рег. № </w:t>
      </w:r>
      <w:r w:rsidRPr="00651B48">
        <w:rPr>
          <w:rFonts w:ascii="Times New Roman" w:hAnsi="Times New Roman"/>
          <w:sz w:val="24"/>
          <w:szCs w:val="24"/>
          <w:lang w:val="en-US"/>
        </w:rPr>
        <w:t>93</w:t>
      </w:r>
      <w:r w:rsidRPr="00651B48">
        <w:rPr>
          <w:rFonts w:ascii="Times New Roman" w:hAnsi="Times New Roman"/>
          <w:sz w:val="24"/>
          <w:szCs w:val="24"/>
        </w:rPr>
        <w:t>14/</w:t>
      </w:r>
      <w:r w:rsidRPr="00651B48">
        <w:rPr>
          <w:rFonts w:ascii="Times New Roman" w:hAnsi="Times New Roman"/>
          <w:sz w:val="24"/>
          <w:szCs w:val="24"/>
          <w:lang w:val="en-US"/>
        </w:rPr>
        <w:t>27</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 xml:space="preserve">.2025г. </w:t>
      </w:r>
      <w:r w:rsidRPr="00651B48">
        <w:rPr>
          <w:rFonts w:ascii="Times New Roman" w:hAnsi="Times New Roman"/>
          <w:noProof/>
          <w:sz w:val="24"/>
          <w:szCs w:val="24"/>
        </w:rPr>
        <w:t xml:space="preserve">на СВп - Добрич при АВп. </w:t>
      </w:r>
      <w:r w:rsidRPr="00651B48">
        <w:rPr>
          <w:rFonts w:ascii="Times New Roman" w:hAnsi="Times New Roman"/>
          <w:sz w:val="24"/>
          <w:szCs w:val="24"/>
        </w:rPr>
        <w:t xml:space="preserve">Изготвената пазарната оценка за имота е в размер на 14127,48 евро /четиринадесет хиляди сто двадесет и седем евро и 48 евроцента/,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rPr>
        <w:t xml:space="preserve"> 2145,00 евро /две хиляди сто четиридесет и пет евро/.</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Поземлен имот с идентификатор 21083.501.603 по КККР на с. Победа, общ. Добричка е с площ 1321 кв.м /УПИ </w:t>
      </w:r>
      <w:r w:rsidRPr="00651B48">
        <w:rPr>
          <w:rFonts w:ascii="Times New Roman" w:hAnsi="Times New Roman"/>
          <w:sz w:val="24"/>
          <w:szCs w:val="24"/>
          <w:lang w:val="en-US"/>
        </w:rPr>
        <w:t>XII-14</w:t>
      </w:r>
      <w:r w:rsidRPr="00651B48">
        <w:rPr>
          <w:rFonts w:ascii="Times New Roman" w:hAnsi="Times New Roman"/>
          <w:sz w:val="24"/>
          <w:szCs w:val="24"/>
        </w:rPr>
        <w:t>, кв.</w:t>
      </w:r>
      <w:r w:rsidRPr="00651B48">
        <w:rPr>
          <w:rFonts w:ascii="Times New Roman" w:hAnsi="Times New Roman"/>
          <w:sz w:val="24"/>
          <w:szCs w:val="24"/>
          <w:lang w:val="en-US"/>
        </w:rPr>
        <w:t xml:space="preserve"> 4</w:t>
      </w:r>
      <w:r w:rsidRPr="00651B48">
        <w:rPr>
          <w:rFonts w:ascii="Times New Roman" w:hAnsi="Times New Roman"/>
          <w:sz w:val="24"/>
          <w:szCs w:val="24"/>
        </w:rPr>
        <w:t xml:space="preserve">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w:t>
      </w:r>
      <w:r w:rsidRPr="00651B48">
        <w:rPr>
          <w:rFonts w:ascii="Times New Roman" w:hAnsi="Times New Roman"/>
          <w:sz w:val="24"/>
          <w:szCs w:val="24"/>
          <w:lang w:val="en-US"/>
        </w:rPr>
        <w:t>329</w:t>
      </w:r>
      <w:r w:rsidRPr="00651B48">
        <w:rPr>
          <w:rFonts w:ascii="Times New Roman" w:hAnsi="Times New Roman"/>
          <w:sz w:val="24"/>
          <w:szCs w:val="24"/>
        </w:rPr>
        <w:t>/</w:t>
      </w:r>
      <w:r w:rsidRPr="00651B48">
        <w:rPr>
          <w:rFonts w:ascii="Times New Roman" w:hAnsi="Times New Roman"/>
          <w:sz w:val="24"/>
          <w:szCs w:val="24"/>
          <w:lang w:val="en-US"/>
        </w:rPr>
        <w:t>21</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 xml:space="preserve">.2025г. вписан с Акт </w:t>
      </w:r>
      <w:r w:rsidRPr="00651B48">
        <w:rPr>
          <w:rFonts w:ascii="Times New Roman" w:hAnsi="Times New Roman"/>
          <w:sz w:val="24"/>
          <w:szCs w:val="24"/>
        </w:rPr>
        <w:lastRenderedPageBreak/>
        <w:t xml:space="preserve">№ </w:t>
      </w:r>
      <w:r w:rsidRPr="00651B48">
        <w:rPr>
          <w:rFonts w:ascii="Times New Roman" w:hAnsi="Times New Roman"/>
          <w:sz w:val="24"/>
          <w:szCs w:val="24"/>
          <w:lang w:val="en-US"/>
        </w:rPr>
        <w:t>40</w:t>
      </w:r>
      <w:r w:rsidRPr="00651B48">
        <w:rPr>
          <w:rFonts w:ascii="Times New Roman" w:hAnsi="Times New Roman"/>
          <w:sz w:val="24"/>
          <w:szCs w:val="24"/>
        </w:rPr>
        <w:t>, том</w:t>
      </w:r>
      <w:r w:rsidRPr="00651B48">
        <w:rPr>
          <w:rFonts w:ascii="Times New Roman" w:hAnsi="Times New Roman"/>
          <w:sz w:val="24"/>
          <w:szCs w:val="24"/>
          <w:lang w:val="en-US"/>
        </w:rPr>
        <w:t xml:space="preserve"> XXII</w:t>
      </w:r>
      <w:r w:rsidRPr="00651B48">
        <w:rPr>
          <w:rFonts w:ascii="Times New Roman" w:hAnsi="Times New Roman"/>
          <w:sz w:val="24"/>
          <w:szCs w:val="24"/>
        </w:rPr>
        <w:t xml:space="preserve">, вх. рег. № </w:t>
      </w:r>
      <w:r w:rsidRPr="00651B48">
        <w:rPr>
          <w:rFonts w:ascii="Times New Roman" w:hAnsi="Times New Roman"/>
          <w:sz w:val="24"/>
          <w:szCs w:val="24"/>
          <w:lang w:val="en-US"/>
        </w:rPr>
        <w:t>9312</w:t>
      </w:r>
      <w:r w:rsidRPr="00651B48">
        <w:rPr>
          <w:rFonts w:ascii="Times New Roman" w:hAnsi="Times New Roman"/>
          <w:sz w:val="24"/>
          <w:szCs w:val="24"/>
        </w:rPr>
        <w:t>/</w:t>
      </w:r>
      <w:r w:rsidRPr="00651B48">
        <w:rPr>
          <w:rFonts w:ascii="Times New Roman" w:hAnsi="Times New Roman"/>
          <w:sz w:val="24"/>
          <w:szCs w:val="24"/>
          <w:lang w:val="en-US"/>
        </w:rPr>
        <w:t>27</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 xml:space="preserve">.2025г. </w:t>
      </w:r>
      <w:r w:rsidRPr="00651B48">
        <w:rPr>
          <w:rFonts w:ascii="Times New Roman" w:hAnsi="Times New Roman"/>
          <w:noProof/>
          <w:sz w:val="24"/>
          <w:szCs w:val="24"/>
        </w:rPr>
        <w:t xml:space="preserve">на СВп - Добрич при АВп. </w:t>
      </w:r>
      <w:r w:rsidRPr="00651B48">
        <w:rPr>
          <w:rFonts w:ascii="Times New Roman" w:hAnsi="Times New Roman"/>
          <w:sz w:val="24"/>
          <w:szCs w:val="24"/>
        </w:rPr>
        <w:t xml:space="preserve">Изготвената пазарната оценка за имота е в размер на 15085,82 евро /петнадесет хиляди осемдесет и пет евро и 82 евроцента/,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rPr>
        <w:t xml:space="preserve"> 2292,50 евро /две хиляди двеста деветдесет и две евро и 50 евроцента/.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Поземлен имот с идентификатор 21083.501.604 по КККР на с. Победа, общ. Добричка е с площ 885 кв.м /УПИ </w:t>
      </w:r>
      <w:r w:rsidRPr="00651B48">
        <w:rPr>
          <w:rFonts w:ascii="Times New Roman" w:hAnsi="Times New Roman"/>
          <w:sz w:val="24"/>
          <w:szCs w:val="24"/>
          <w:lang w:val="en-US"/>
        </w:rPr>
        <w:t>XIV-14</w:t>
      </w:r>
      <w:r w:rsidRPr="00651B48">
        <w:rPr>
          <w:rFonts w:ascii="Times New Roman" w:hAnsi="Times New Roman"/>
          <w:sz w:val="24"/>
          <w:szCs w:val="24"/>
        </w:rPr>
        <w:t>, кв.</w:t>
      </w:r>
      <w:r w:rsidRPr="00651B48">
        <w:rPr>
          <w:rFonts w:ascii="Times New Roman" w:hAnsi="Times New Roman"/>
          <w:sz w:val="24"/>
          <w:szCs w:val="24"/>
          <w:lang w:val="en-US"/>
        </w:rPr>
        <w:t xml:space="preserve"> 4</w:t>
      </w:r>
      <w:r w:rsidRPr="00651B48">
        <w:rPr>
          <w:rFonts w:ascii="Times New Roman" w:hAnsi="Times New Roman"/>
          <w:sz w:val="24"/>
          <w:szCs w:val="24"/>
        </w:rPr>
        <w:t xml:space="preserve">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w:t>
      </w:r>
      <w:r w:rsidRPr="00651B48">
        <w:rPr>
          <w:rFonts w:ascii="Times New Roman" w:hAnsi="Times New Roman"/>
          <w:sz w:val="24"/>
          <w:szCs w:val="24"/>
          <w:lang w:val="en-US"/>
        </w:rPr>
        <w:t>328</w:t>
      </w:r>
      <w:r w:rsidRPr="00651B48">
        <w:rPr>
          <w:rFonts w:ascii="Times New Roman" w:hAnsi="Times New Roman"/>
          <w:sz w:val="24"/>
          <w:szCs w:val="24"/>
        </w:rPr>
        <w:t>/</w:t>
      </w:r>
      <w:r w:rsidRPr="00651B48">
        <w:rPr>
          <w:rFonts w:ascii="Times New Roman" w:hAnsi="Times New Roman"/>
          <w:sz w:val="24"/>
          <w:szCs w:val="24"/>
          <w:lang w:val="en-US"/>
        </w:rPr>
        <w:t>21</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 xml:space="preserve">.2025г. вписан с </w:t>
      </w:r>
    </w:p>
    <w:p w:rsidR="00651B48" w:rsidRPr="00651B48" w:rsidRDefault="00651B48" w:rsidP="00651B48">
      <w:pPr>
        <w:spacing w:after="0" w:line="240" w:lineRule="auto"/>
        <w:jc w:val="both"/>
        <w:rPr>
          <w:rFonts w:ascii="Times New Roman" w:hAnsi="Times New Roman"/>
          <w:noProof/>
          <w:sz w:val="24"/>
          <w:szCs w:val="24"/>
        </w:rPr>
      </w:pPr>
      <w:r w:rsidRPr="00651B48">
        <w:rPr>
          <w:rFonts w:ascii="Times New Roman" w:hAnsi="Times New Roman"/>
          <w:sz w:val="24"/>
          <w:szCs w:val="24"/>
        </w:rPr>
        <w:t xml:space="preserve">Акт № </w:t>
      </w:r>
      <w:r w:rsidRPr="00651B48">
        <w:rPr>
          <w:rFonts w:ascii="Times New Roman" w:hAnsi="Times New Roman"/>
          <w:sz w:val="24"/>
          <w:szCs w:val="24"/>
          <w:lang w:val="en-US"/>
        </w:rPr>
        <w:t>35</w:t>
      </w:r>
      <w:r w:rsidRPr="00651B48">
        <w:rPr>
          <w:rFonts w:ascii="Times New Roman" w:hAnsi="Times New Roman"/>
          <w:sz w:val="24"/>
          <w:szCs w:val="24"/>
        </w:rPr>
        <w:t>, том</w:t>
      </w:r>
      <w:r w:rsidRPr="00651B48">
        <w:rPr>
          <w:rFonts w:ascii="Times New Roman" w:hAnsi="Times New Roman"/>
          <w:sz w:val="24"/>
          <w:szCs w:val="24"/>
          <w:lang w:val="en-US"/>
        </w:rPr>
        <w:t xml:space="preserve"> XXII</w:t>
      </w:r>
      <w:r w:rsidRPr="00651B48">
        <w:rPr>
          <w:rFonts w:ascii="Times New Roman" w:hAnsi="Times New Roman"/>
          <w:sz w:val="24"/>
          <w:szCs w:val="24"/>
        </w:rPr>
        <w:t xml:space="preserve">, вх. рег. № </w:t>
      </w:r>
      <w:r w:rsidRPr="00651B48">
        <w:rPr>
          <w:rFonts w:ascii="Times New Roman" w:hAnsi="Times New Roman"/>
          <w:sz w:val="24"/>
          <w:szCs w:val="24"/>
          <w:lang w:val="en-US"/>
        </w:rPr>
        <w:t>9311</w:t>
      </w:r>
      <w:r w:rsidRPr="00651B48">
        <w:rPr>
          <w:rFonts w:ascii="Times New Roman" w:hAnsi="Times New Roman"/>
          <w:sz w:val="24"/>
          <w:szCs w:val="24"/>
        </w:rPr>
        <w:t>/</w:t>
      </w:r>
      <w:r w:rsidRPr="00651B48">
        <w:rPr>
          <w:rFonts w:ascii="Times New Roman" w:hAnsi="Times New Roman"/>
          <w:sz w:val="24"/>
          <w:szCs w:val="24"/>
          <w:lang w:val="en-US"/>
        </w:rPr>
        <w:t>27</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 xml:space="preserve">.2025г. </w:t>
      </w:r>
      <w:r w:rsidRPr="00651B48">
        <w:rPr>
          <w:rFonts w:ascii="Times New Roman" w:hAnsi="Times New Roman"/>
          <w:noProof/>
          <w:sz w:val="24"/>
          <w:szCs w:val="24"/>
        </w:rPr>
        <w:t xml:space="preserve">на СВп - Добрич при АВп.  </w:t>
      </w:r>
      <w:r w:rsidRPr="00651B48">
        <w:rPr>
          <w:rFonts w:ascii="Times New Roman" w:hAnsi="Times New Roman"/>
          <w:sz w:val="24"/>
          <w:szCs w:val="24"/>
        </w:rPr>
        <w:t xml:space="preserve">Изготвената пазарната оценка за имота е в размер на 10115,55 евро /десет хиляди сто и петнадесет евро и 55 евроцента/,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lang w:val="en-US"/>
        </w:rPr>
        <w:t xml:space="preserve"> </w:t>
      </w:r>
      <w:r w:rsidRPr="00651B48">
        <w:rPr>
          <w:rFonts w:ascii="Times New Roman" w:hAnsi="Times New Roman"/>
          <w:sz w:val="24"/>
          <w:szCs w:val="24"/>
        </w:rPr>
        <w:t>1535,90 евро /хиляда петстотин тридесет и пет евро и 90 евроцента/.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Поземлен имот с идентификатор 21083.501.259 по КККР на с. Победа, общ. Добричка е с площ 1058 кв.м /УПИ </w:t>
      </w:r>
      <w:r w:rsidRPr="00651B48">
        <w:rPr>
          <w:rFonts w:ascii="Times New Roman" w:hAnsi="Times New Roman"/>
          <w:sz w:val="24"/>
          <w:szCs w:val="24"/>
          <w:lang w:val="en-US"/>
        </w:rPr>
        <w:t>XV-14</w:t>
      </w:r>
      <w:r w:rsidRPr="00651B48">
        <w:rPr>
          <w:rFonts w:ascii="Times New Roman" w:hAnsi="Times New Roman"/>
          <w:sz w:val="24"/>
          <w:szCs w:val="24"/>
        </w:rPr>
        <w:t>, кв.</w:t>
      </w:r>
      <w:r w:rsidRPr="00651B48">
        <w:rPr>
          <w:rFonts w:ascii="Times New Roman" w:hAnsi="Times New Roman"/>
          <w:sz w:val="24"/>
          <w:szCs w:val="24"/>
          <w:lang w:val="en-US"/>
        </w:rPr>
        <w:t xml:space="preserve"> 4</w:t>
      </w:r>
      <w:r w:rsidRPr="00651B48">
        <w:rPr>
          <w:rFonts w:ascii="Times New Roman" w:hAnsi="Times New Roman"/>
          <w:sz w:val="24"/>
          <w:szCs w:val="24"/>
        </w:rPr>
        <w:t xml:space="preserve">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w:t>
      </w:r>
      <w:r w:rsidRPr="00651B48">
        <w:rPr>
          <w:rFonts w:ascii="Times New Roman" w:hAnsi="Times New Roman"/>
          <w:sz w:val="24"/>
          <w:szCs w:val="24"/>
          <w:lang w:val="en-US"/>
        </w:rPr>
        <w:t>3</w:t>
      </w:r>
      <w:r w:rsidRPr="00651B48">
        <w:rPr>
          <w:rFonts w:ascii="Times New Roman" w:hAnsi="Times New Roman"/>
          <w:sz w:val="24"/>
          <w:szCs w:val="24"/>
        </w:rPr>
        <w:t>13/16.</w:t>
      </w:r>
      <w:r w:rsidRPr="00651B48">
        <w:rPr>
          <w:rFonts w:ascii="Times New Roman" w:hAnsi="Times New Roman"/>
          <w:sz w:val="24"/>
          <w:szCs w:val="24"/>
          <w:lang w:val="en-US"/>
        </w:rPr>
        <w:t>10</w:t>
      </w:r>
      <w:r w:rsidRPr="00651B48">
        <w:rPr>
          <w:rFonts w:ascii="Times New Roman" w:hAnsi="Times New Roman"/>
          <w:sz w:val="24"/>
          <w:szCs w:val="24"/>
        </w:rPr>
        <w:t>.2025г. вписан с Акт № 185, том</w:t>
      </w:r>
      <w:r w:rsidRPr="00651B48">
        <w:rPr>
          <w:rFonts w:ascii="Times New Roman" w:hAnsi="Times New Roman"/>
          <w:sz w:val="24"/>
          <w:szCs w:val="24"/>
          <w:lang w:val="en-US"/>
        </w:rPr>
        <w:t xml:space="preserve"> XXI</w:t>
      </w:r>
      <w:r w:rsidRPr="00651B48">
        <w:rPr>
          <w:rFonts w:ascii="Times New Roman" w:hAnsi="Times New Roman"/>
          <w:sz w:val="24"/>
          <w:szCs w:val="24"/>
        </w:rPr>
        <w:t>, вх. рег. № 9252/</w:t>
      </w:r>
      <w:r w:rsidRPr="00651B48">
        <w:rPr>
          <w:rFonts w:ascii="Times New Roman" w:hAnsi="Times New Roman"/>
          <w:sz w:val="24"/>
          <w:szCs w:val="24"/>
          <w:lang w:val="en-US"/>
        </w:rPr>
        <w:t>2</w:t>
      </w:r>
      <w:r w:rsidRPr="00651B48">
        <w:rPr>
          <w:rFonts w:ascii="Times New Roman" w:hAnsi="Times New Roman"/>
          <w:sz w:val="24"/>
          <w:szCs w:val="24"/>
        </w:rPr>
        <w:t>4.</w:t>
      </w:r>
      <w:r w:rsidRPr="00651B48">
        <w:rPr>
          <w:rFonts w:ascii="Times New Roman" w:hAnsi="Times New Roman"/>
          <w:sz w:val="24"/>
          <w:szCs w:val="24"/>
          <w:lang w:val="en-US"/>
        </w:rPr>
        <w:t>10</w:t>
      </w:r>
      <w:r w:rsidRPr="00651B48">
        <w:rPr>
          <w:rFonts w:ascii="Times New Roman" w:hAnsi="Times New Roman"/>
          <w:sz w:val="24"/>
          <w:szCs w:val="24"/>
        </w:rPr>
        <w:t xml:space="preserve">.2025г. </w:t>
      </w:r>
      <w:r w:rsidRPr="00651B48">
        <w:rPr>
          <w:rFonts w:ascii="Times New Roman" w:hAnsi="Times New Roman"/>
          <w:noProof/>
          <w:sz w:val="24"/>
          <w:szCs w:val="24"/>
        </w:rPr>
        <w:t xml:space="preserve">на СВп - Добрич при АВп. </w:t>
      </w:r>
      <w:r w:rsidRPr="00651B48">
        <w:rPr>
          <w:rFonts w:ascii="Times New Roman" w:hAnsi="Times New Roman"/>
          <w:sz w:val="24"/>
          <w:szCs w:val="24"/>
        </w:rPr>
        <w:t xml:space="preserve">Изготвената пазарната оценка за имота е в размер на 12124,68 евро /дванадесет хиляди сто двадесет и четири евро и 68 евроцента/,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lang w:val="en-US"/>
        </w:rPr>
        <w:t xml:space="preserve"> </w:t>
      </w:r>
      <w:r w:rsidRPr="00651B48">
        <w:rPr>
          <w:rFonts w:ascii="Times New Roman" w:hAnsi="Times New Roman"/>
          <w:sz w:val="24"/>
          <w:szCs w:val="24"/>
        </w:rPr>
        <w:t>1836,10 евро /хиляда осемстотин тридесет и шест евро и 10 евроцента/.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Поземлен имот с идентификатор 21083.501.265 по КККР на с. Победа, общ. Добричка е с площ 1033 кв.м /УПИ </w:t>
      </w:r>
      <w:r w:rsidRPr="00651B48">
        <w:rPr>
          <w:rFonts w:ascii="Times New Roman" w:hAnsi="Times New Roman"/>
          <w:sz w:val="24"/>
          <w:szCs w:val="24"/>
          <w:lang w:val="en-US"/>
        </w:rPr>
        <w:t>XVI-14</w:t>
      </w:r>
      <w:r w:rsidRPr="00651B48">
        <w:rPr>
          <w:rFonts w:ascii="Times New Roman" w:hAnsi="Times New Roman"/>
          <w:sz w:val="24"/>
          <w:szCs w:val="24"/>
        </w:rPr>
        <w:t>, кв.</w:t>
      </w:r>
      <w:r w:rsidRPr="00651B48">
        <w:rPr>
          <w:rFonts w:ascii="Times New Roman" w:hAnsi="Times New Roman"/>
          <w:sz w:val="24"/>
          <w:szCs w:val="24"/>
          <w:lang w:val="en-US"/>
        </w:rPr>
        <w:t xml:space="preserve"> 4</w:t>
      </w:r>
      <w:r w:rsidRPr="00651B48">
        <w:rPr>
          <w:rFonts w:ascii="Times New Roman" w:hAnsi="Times New Roman"/>
          <w:sz w:val="24"/>
          <w:szCs w:val="24"/>
        </w:rPr>
        <w:t xml:space="preserve">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w:t>
      </w:r>
      <w:r w:rsidRPr="00651B48">
        <w:rPr>
          <w:rFonts w:ascii="Times New Roman" w:hAnsi="Times New Roman"/>
          <w:sz w:val="24"/>
          <w:szCs w:val="24"/>
          <w:lang w:val="en-US"/>
        </w:rPr>
        <w:t>32</w:t>
      </w:r>
      <w:r w:rsidRPr="00651B48">
        <w:rPr>
          <w:rFonts w:ascii="Times New Roman" w:hAnsi="Times New Roman"/>
          <w:sz w:val="24"/>
          <w:szCs w:val="24"/>
        </w:rPr>
        <w:t>7/</w:t>
      </w:r>
      <w:r w:rsidRPr="00651B48">
        <w:rPr>
          <w:rFonts w:ascii="Times New Roman" w:hAnsi="Times New Roman"/>
          <w:sz w:val="24"/>
          <w:szCs w:val="24"/>
          <w:lang w:val="en-US"/>
        </w:rPr>
        <w:t>21</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.2025г. вписан с Акт № 43, том</w:t>
      </w:r>
      <w:r w:rsidRPr="00651B48">
        <w:rPr>
          <w:rFonts w:ascii="Times New Roman" w:hAnsi="Times New Roman"/>
          <w:sz w:val="24"/>
          <w:szCs w:val="24"/>
          <w:lang w:val="en-US"/>
        </w:rPr>
        <w:t xml:space="preserve"> XXII</w:t>
      </w:r>
      <w:r w:rsidRPr="00651B48">
        <w:rPr>
          <w:rFonts w:ascii="Times New Roman" w:hAnsi="Times New Roman"/>
          <w:sz w:val="24"/>
          <w:szCs w:val="24"/>
        </w:rPr>
        <w:t xml:space="preserve">, вх. рег. № </w:t>
      </w:r>
      <w:r w:rsidRPr="00651B48">
        <w:rPr>
          <w:rFonts w:ascii="Times New Roman" w:hAnsi="Times New Roman"/>
          <w:sz w:val="24"/>
          <w:szCs w:val="24"/>
          <w:lang w:val="en-US"/>
        </w:rPr>
        <w:t>931</w:t>
      </w:r>
      <w:r w:rsidRPr="00651B48">
        <w:rPr>
          <w:rFonts w:ascii="Times New Roman" w:hAnsi="Times New Roman"/>
          <w:sz w:val="24"/>
          <w:szCs w:val="24"/>
        </w:rPr>
        <w:t>0/</w:t>
      </w:r>
      <w:r w:rsidRPr="00651B48">
        <w:rPr>
          <w:rFonts w:ascii="Times New Roman" w:hAnsi="Times New Roman"/>
          <w:sz w:val="24"/>
          <w:szCs w:val="24"/>
          <w:lang w:val="en-US"/>
        </w:rPr>
        <w:t>27</w:t>
      </w:r>
      <w:r w:rsidRPr="00651B48">
        <w:rPr>
          <w:rFonts w:ascii="Times New Roman" w:hAnsi="Times New Roman"/>
          <w:sz w:val="24"/>
          <w:szCs w:val="24"/>
        </w:rPr>
        <w:t>.</w:t>
      </w:r>
      <w:r w:rsidRPr="00651B48">
        <w:rPr>
          <w:rFonts w:ascii="Times New Roman" w:hAnsi="Times New Roman"/>
          <w:sz w:val="24"/>
          <w:szCs w:val="24"/>
          <w:lang w:val="en-US"/>
        </w:rPr>
        <w:t>10</w:t>
      </w:r>
      <w:r w:rsidRPr="00651B48">
        <w:rPr>
          <w:rFonts w:ascii="Times New Roman" w:hAnsi="Times New Roman"/>
          <w:sz w:val="24"/>
          <w:szCs w:val="24"/>
        </w:rPr>
        <w:t xml:space="preserve">.2025г. </w:t>
      </w:r>
      <w:r w:rsidRPr="00651B48">
        <w:rPr>
          <w:rFonts w:ascii="Times New Roman" w:hAnsi="Times New Roman"/>
          <w:noProof/>
          <w:sz w:val="24"/>
          <w:szCs w:val="24"/>
        </w:rPr>
        <w:t xml:space="preserve">на СВп - Добрич при АВп. </w:t>
      </w:r>
      <w:r w:rsidRPr="00651B48">
        <w:rPr>
          <w:rFonts w:ascii="Times New Roman" w:hAnsi="Times New Roman"/>
          <w:sz w:val="24"/>
          <w:szCs w:val="24"/>
        </w:rPr>
        <w:t xml:space="preserve">Изготвената пазарната оценка за имота е в размер на 11838,18 евро /единадесет хиляди осемстотин тридесет и осем евро и 18 евроцента/,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lang w:val="en-US"/>
        </w:rPr>
        <w:t xml:space="preserve"> </w:t>
      </w:r>
      <w:r w:rsidRPr="00651B48">
        <w:rPr>
          <w:rFonts w:ascii="Times New Roman" w:hAnsi="Times New Roman"/>
          <w:sz w:val="24"/>
          <w:szCs w:val="24"/>
        </w:rPr>
        <w:t>1707,40 евро /хиляда седемстотин и седем евро и 40 евроцента/.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Поземлен имот с идентификатор 21083.501.681 по КККР на с. Победа, общ. Добричка е с площ 880 кв.м /УПИ </w:t>
      </w:r>
      <w:r w:rsidRPr="00651B48">
        <w:rPr>
          <w:rFonts w:ascii="Times New Roman" w:hAnsi="Times New Roman"/>
          <w:sz w:val="24"/>
          <w:szCs w:val="24"/>
          <w:lang w:val="en-US"/>
        </w:rPr>
        <w:t>XII</w:t>
      </w:r>
      <w:r w:rsidRPr="00651B48">
        <w:rPr>
          <w:rFonts w:ascii="Times New Roman" w:hAnsi="Times New Roman"/>
          <w:sz w:val="24"/>
          <w:szCs w:val="24"/>
        </w:rPr>
        <w:t>, кв.</w:t>
      </w:r>
      <w:r w:rsidRPr="00651B48">
        <w:rPr>
          <w:rFonts w:ascii="Times New Roman" w:hAnsi="Times New Roman"/>
          <w:sz w:val="24"/>
          <w:szCs w:val="24"/>
          <w:lang w:val="en-US"/>
        </w:rPr>
        <w:t xml:space="preserve"> </w:t>
      </w:r>
      <w:r w:rsidRPr="00651B48">
        <w:rPr>
          <w:rFonts w:ascii="Times New Roman" w:hAnsi="Times New Roman"/>
          <w:sz w:val="24"/>
          <w:szCs w:val="24"/>
        </w:rPr>
        <w:t>15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9545/19.06.202</w:t>
      </w:r>
      <w:r w:rsidRPr="00651B48">
        <w:rPr>
          <w:rFonts w:ascii="Times New Roman" w:hAnsi="Times New Roman"/>
          <w:sz w:val="24"/>
          <w:szCs w:val="24"/>
          <w:lang w:val="en-US"/>
        </w:rPr>
        <w:t>6</w:t>
      </w:r>
      <w:r w:rsidRPr="00651B48">
        <w:rPr>
          <w:rFonts w:ascii="Times New Roman" w:hAnsi="Times New Roman"/>
          <w:sz w:val="24"/>
          <w:szCs w:val="24"/>
        </w:rPr>
        <w:t>г. вписан с Акт № 87, том</w:t>
      </w:r>
      <w:r w:rsidRPr="00651B48">
        <w:rPr>
          <w:rFonts w:ascii="Times New Roman" w:hAnsi="Times New Roman"/>
          <w:sz w:val="24"/>
          <w:szCs w:val="24"/>
          <w:lang w:val="en-US"/>
        </w:rPr>
        <w:t xml:space="preserve"> IX</w:t>
      </w:r>
      <w:r w:rsidRPr="00651B48">
        <w:rPr>
          <w:rFonts w:ascii="Times New Roman" w:hAnsi="Times New Roman"/>
          <w:sz w:val="24"/>
          <w:szCs w:val="24"/>
        </w:rPr>
        <w:t>, вх. рег. № 4735/25.06.202</w:t>
      </w:r>
      <w:r w:rsidRPr="00651B48">
        <w:rPr>
          <w:rFonts w:ascii="Times New Roman" w:hAnsi="Times New Roman"/>
          <w:sz w:val="24"/>
          <w:szCs w:val="24"/>
          <w:lang w:val="en-US"/>
        </w:rPr>
        <w:t>6</w:t>
      </w:r>
      <w:r w:rsidRPr="00651B48">
        <w:rPr>
          <w:rFonts w:ascii="Times New Roman" w:hAnsi="Times New Roman"/>
          <w:sz w:val="24"/>
          <w:szCs w:val="24"/>
        </w:rPr>
        <w:t xml:space="preserve">г. </w:t>
      </w:r>
      <w:r w:rsidRPr="00651B48">
        <w:rPr>
          <w:rFonts w:ascii="Times New Roman" w:hAnsi="Times New Roman"/>
          <w:noProof/>
          <w:sz w:val="24"/>
          <w:szCs w:val="24"/>
        </w:rPr>
        <w:t xml:space="preserve">на СВп - Добрич при АВп. </w:t>
      </w:r>
      <w:r w:rsidRPr="00651B48">
        <w:rPr>
          <w:rFonts w:ascii="Times New Roman" w:hAnsi="Times New Roman"/>
          <w:sz w:val="24"/>
          <w:szCs w:val="24"/>
        </w:rPr>
        <w:t xml:space="preserve">Изготвената пазарната оценка за имота е в размер на 10093,60 евро /десет хиляди деветдесет и три евро и 60 евроцента/,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lang w:val="en-US"/>
        </w:rPr>
        <w:t xml:space="preserve"> </w:t>
      </w:r>
      <w:r w:rsidRPr="00651B48">
        <w:rPr>
          <w:rFonts w:ascii="Times New Roman" w:hAnsi="Times New Roman"/>
          <w:sz w:val="24"/>
          <w:szCs w:val="24"/>
        </w:rPr>
        <w:t>1527,20 евро /хиляда петстотин двадесет и седем евро и 20 евроцента/.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Застроен поземлен имот с идентификатор 67622.501.117 по КККР на с. Смолница, общ. Добричка е с площ 1360 кв.м /УПИ </w:t>
      </w:r>
      <w:r w:rsidRPr="00651B48">
        <w:rPr>
          <w:rFonts w:ascii="Times New Roman" w:hAnsi="Times New Roman"/>
          <w:sz w:val="24"/>
          <w:szCs w:val="24"/>
          <w:lang w:val="en-US"/>
        </w:rPr>
        <w:t>V-117</w:t>
      </w:r>
      <w:r w:rsidRPr="00651B48">
        <w:rPr>
          <w:rFonts w:ascii="Times New Roman" w:hAnsi="Times New Roman"/>
          <w:sz w:val="24"/>
          <w:szCs w:val="24"/>
        </w:rPr>
        <w:t>, кв.</w:t>
      </w:r>
      <w:r w:rsidRPr="00651B48">
        <w:rPr>
          <w:rFonts w:ascii="Times New Roman" w:hAnsi="Times New Roman"/>
          <w:sz w:val="24"/>
          <w:szCs w:val="24"/>
          <w:lang w:val="en-US"/>
        </w:rPr>
        <w:t xml:space="preserve"> </w:t>
      </w:r>
      <w:r w:rsidRPr="00651B48">
        <w:rPr>
          <w:rFonts w:ascii="Times New Roman" w:hAnsi="Times New Roman"/>
          <w:sz w:val="24"/>
          <w:szCs w:val="24"/>
        </w:rPr>
        <w:t>1</w:t>
      </w:r>
      <w:r w:rsidRPr="00651B48">
        <w:rPr>
          <w:rFonts w:ascii="Times New Roman" w:hAnsi="Times New Roman"/>
          <w:sz w:val="24"/>
          <w:szCs w:val="24"/>
          <w:lang w:val="en-US"/>
        </w:rPr>
        <w:t>7</w:t>
      </w:r>
      <w:r w:rsidRPr="00651B48">
        <w:rPr>
          <w:rFonts w:ascii="Times New Roman" w:hAnsi="Times New Roman"/>
          <w:sz w:val="24"/>
          <w:szCs w:val="24"/>
        </w:rPr>
        <w:t xml:space="preserve">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954</w:t>
      </w:r>
      <w:r w:rsidRPr="00651B48">
        <w:rPr>
          <w:rFonts w:ascii="Times New Roman" w:hAnsi="Times New Roman"/>
          <w:sz w:val="24"/>
          <w:szCs w:val="24"/>
          <w:lang w:val="en-US"/>
        </w:rPr>
        <w:t>6</w:t>
      </w:r>
      <w:r w:rsidRPr="00651B48">
        <w:rPr>
          <w:rFonts w:ascii="Times New Roman" w:hAnsi="Times New Roman"/>
          <w:sz w:val="24"/>
          <w:szCs w:val="24"/>
        </w:rPr>
        <w:t>/19.06.202</w:t>
      </w:r>
      <w:r w:rsidRPr="00651B48">
        <w:rPr>
          <w:rFonts w:ascii="Times New Roman" w:hAnsi="Times New Roman"/>
          <w:sz w:val="24"/>
          <w:szCs w:val="24"/>
          <w:lang w:val="en-US"/>
        </w:rPr>
        <w:t>6</w:t>
      </w:r>
      <w:r w:rsidRPr="00651B48">
        <w:rPr>
          <w:rFonts w:ascii="Times New Roman" w:hAnsi="Times New Roman"/>
          <w:sz w:val="24"/>
          <w:szCs w:val="24"/>
        </w:rPr>
        <w:t>г. вписан с Акт № 92, том</w:t>
      </w:r>
      <w:r w:rsidRPr="00651B48">
        <w:rPr>
          <w:rFonts w:ascii="Times New Roman" w:hAnsi="Times New Roman"/>
          <w:sz w:val="24"/>
          <w:szCs w:val="24"/>
          <w:lang w:val="en-US"/>
        </w:rPr>
        <w:t xml:space="preserve"> I</w:t>
      </w:r>
      <w:r w:rsidRPr="00651B48">
        <w:rPr>
          <w:rFonts w:ascii="Times New Roman" w:hAnsi="Times New Roman"/>
          <w:sz w:val="24"/>
          <w:szCs w:val="24"/>
        </w:rPr>
        <w:t>Х, вх. рег. № 4736/25.06.202</w:t>
      </w:r>
      <w:r w:rsidRPr="00651B48">
        <w:rPr>
          <w:rFonts w:ascii="Times New Roman" w:hAnsi="Times New Roman"/>
          <w:sz w:val="24"/>
          <w:szCs w:val="24"/>
          <w:lang w:val="en-US"/>
        </w:rPr>
        <w:t>6</w:t>
      </w:r>
      <w:r w:rsidRPr="00651B48">
        <w:rPr>
          <w:rFonts w:ascii="Times New Roman" w:hAnsi="Times New Roman"/>
          <w:sz w:val="24"/>
          <w:szCs w:val="24"/>
        </w:rPr>
        <w:t xml:space="preserve">г. </w:t>
      </w:r>
      <w:r w:rsidRPr="00651B48">
        <w:rPr>
          <w:rFonts w:ascii="Times New Roman" w:hAnsi="Times New Roman"/>
          <w:noProof/>
          <w:sz w:val="24"/>
          <w:szCs w:val="24"/>
        </w:rPr>
        <w:t xml:space="preserve">на СВп - Добрич при АВп. </w:t>
      </w:r>
      <w:r w:rsidRPr="00651B48">
        <w:rPr>
          <w:rFonts w:ascii="Times New Roman" w:hAnsi="Times New Roman"/>
          <w:sz w:val="24"/>
          <w:szCs w:val="24"/>
        </w:rPr>
        <w:t xml:space="preserve">Изготвената пазарната оценка за имота е в размер на 12400,00 евро /дванадесет хиляди и четиристотин евро/,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lang w:val="en-US"/>
        </w:rPr>
        <w:t xml:space="preserve"> </w:t>
      </w:r>
      <w:r w:rsidRPr="00651B48">
        <w:rPr>
          <w:rFonts w:ascii="Times New Roman" w:hAnsi="Times New Roman"/>
          <w:sz w:val="24"/>
          <w:szCs w:val="24"/>
        </w:rPr>
        <w:t>1772,90 евро /хиляда седемстотин седемдесет и две евро и 90 евроцента/.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Поземлен имот с идентификатор 69198.501.208 по КККР на с. Стефан Караджа, общ. Добричка е с площ 900 кв.м /УПИ </w:t>
      </w:r>
      <w:r w:rsidRPr="00651B48">
        <w:rPr>
          <w:rFonts w:ascii="Times New Roman" w:hAnsi="Times New Roman"/>
          <w:sz w:val="24"/>
          <w:szCs w:val="24"/>
          <w:lang w:val="en-US"/>
        </w:rPr>
        <w:t>XII</w:t>
      </w:r>
      <w:r w:rsidRPr="00651B48">
        <w:rPr>
          <w:rFonts w:ascii="Times New Roman" w:hAnsi="Times New Roman"/>
          <w:sz w:val="24"/>
          <w:szCs w:val="24"/>
        </w:rPr>
        <w:t>-109, кв.</w:t>
      </w:r>
      <w:r w:rsidRPr="00651B48">
        <w:rPr>
          <w:rFonts w:ascii="Times New Roman" w:hAnsi="Times New Roman"/>
          <w:sz w:val="24"/>
          <w:szCs w:val="24"/>
          <w:lang w:val="en-US"/>
        </w:rPr>
        <w:t xml:space="preserve"> </w:t>
      </w:r>
      <w:r w:rsidRPr="00651B48">
        <w:rPr>
          <w:rFonts w:ascii="Times New Roman" w:hAnsi="Times New Roman"/>
          <w:sz w:val="24"/>
          <w:szCs w:val="24"/>
        </w:rPr>
        <w:t>8 по регулационния план на селото/</w:t>
      </w:r>
      <w:r w:rsidRPr="00651B48">
        <w:rPr>
          <w:rFonts w:ascii="Times New Roman" w:hAnsi="Times New Roman"/>
          <w:sz w:val="24"/>
          <w:szCs w:val="24"/>
          <w:lang w:val="en-US"/>
        </w:rPr>
        <w:t xml:space="preserve">. </w:t>
      </w:r>
      <w:r w:rsidRPr="00651B48">
        <w:rPr>
          <w:rFonts w:ascii="Times New Roman" w:hAnsi="Times New Roman"/>
          <w:sz w:val="24"/>
          <w:szCs w:val="24"/>
        </w:rPr>
        <w:t>За имота има съставен Акт за частна общинска собственост № 9552/30.06.202</w:t>
      </w:r>
      <w:r w:rsidRPr="00651B48">
        <w:rPr>
          <w:rFonts w:ascii="Times New Roman" w:hAnsi="Times New Roman"/>
          <w:sz w:val="24"/>
          <w:szCs w:val="24"/>
          <w:lang w:val="en-US"/>
        </w:rPr>
        <w:t>6</w:t>
      </w:r>
      <w:r w:rsidRPr="00651B48">
        <w:rPr>
          <w:rFonts w:ascii="Times New Roman" w:hAnsi="Times New Roman"/>
          <w:sz w:val="24"/>
          <w:szCs w:val="24"/>
        </w:rPr>
        <w:t>г. вписан с Акт № 4, том</w:t>
      </w:r>
      <w:r w:rsidRPr="00651B48">
        <w:rPr>
          <w:rFonts w:ascii="Times New Roman" w:hAnsi="Times New Roman"/>
          <w:sz w:val="24"/>
          <w:szCs w:val="24"/>
          <w:lang w:val="en-US"/>
        </w:rPr>
        <w:t xml:space="preserve"> X</w:t>
      </w:r>
      <w:r w:rsidRPr="00651B48">
        <w:rPr>
          <w:rFonts w:ascii="Times New Roman" w:hAnsi="Times New Roman"/>
          <w:sz w:val="24"/>
          <w:szCs w:val="24"/>
        </w:rPr>
        <w:t>, вх. рег. № 5055/06.07.202</w:t>
      </w:r>
      <w:r w:rsidRPr="00651B48">
        <w:rPr>
          <w:rFonts w:ascii="Times New Roman" w:hAnsi="Times New Roman"/>
          <w:sz w:val="24"/>
          <w:szCs w:val="24"/>
          <w:lang w:val="en-US"/>
        </w:rPr>
        <w:t>6</w:t>
      </w:r>
      <w:r w:rsidRPr="00651B48">
        <w:rPr>
          <w:rFonts w:ascii="Times New Roman" w:hAnsi="Times New Roman"/>
          <w:sz w:val="24"/>
          <w:szCs w:val="24"/>
        </w:rPr>
        <w:t>г.</w:t>
      </w:r>
      <w:r w:rsidRPr="00651B48">
        <w:rPr>
          <w:rFonts w:ascii="Times New Roman" w:hAnsi="Times New Roman"/>
          <w:noProof/>
          <w:sz w:val="24"/>
          <w:szCs w:val="24"/>
        </w:rPr>
        <w:t xml:space="preserve"> на СВп - Добрич при АВп. </w:t>
      </w:r>
      <w:r w:rsidRPr="00651B48">
        <w:rPr>
          <w:rFonts w:ascii="Times New Roman" w:hAnsi="Times New Roman"/>
          <w:sz w:val="24"/>
          <w:szCs w:val="24"/>
        </w:rPr>
        <w:t xml:space="preserve">Изготвената пазарната оценка за имота е в размер на 12303,00 евро /дванадесет хиляди триста и три евро/, </w:t>
      </w:r>
      <w:r w:rsidRPr="00651B48">
        <w:rPr>
          <w:rFonts w:ascii="Times New Roman" w:hAnsi="Times New Roman"/>
          <w:noProof/>
          <w:sz w:val="24"/>
          <w:szCs w:val="24"/>
        </w:rPr>
        <w:t>надхвърляща по размера си данъчната оценка от</w:t>
      </w:r>
      <w:r w:rsidRPr="00651B48">
        <w:rPr>
          <w:rFonts w:ascii="Times New Roman" w:hAnsi="Times New Roman"/>
          <w:sz w:val="24"/>
          <w:szCs w:val="24"/>
          <w:lang w:val="en-US"/>
        </w:rPr>
        <w:t xml:space="preserve"> </w:t>
      </w:r>
      <w:r w:rsidRPr="00651B48">
        <w:rPr>
          <w:rFonts w:ascii="Times New Roman" w:hAnsi="Times New Roman"/>
          <w:sz w:val="24"/>
          <w:szCs w:val="24"/>
        </w:rPr>
        <w:t>830,30 евро /осемстотин и тридесет евро и 30 евроцента/.</w:t>
      </w:r>
    </w:p>
    <w:p w:rsidR="00651B48" w:rsidRPr="00651B48" w:rsidRDefault="00651B48" w:rsidP="00651B48">
      <w:pPr>
        <w:spacing w:after="0" w:line="240" w:lineRule="auto"/>
        <w:ind w:firstLine="708"/>
        <w:jc w:val="both"/>
        <w:rPr>
          <w:rFonts w:ascii="Times New Roman" w:hAnsi="Times New Roman"/>
          <w:noProof/>
          <w:sz w:val="24"/>
          <w:szCs w:val="24"/>
          <w:lang w:val="en-US"/>
        </w:rPr>
      </w:pPr>
      <w:r w:rsidRPr="00651B48">
        <w:rPr>
          <w:rFonts w:ascii="Times New Roman" w:hAnsi="Times New Roman"/>
          <w:noProof/>
          <w:sz w:val="24"/>
          <w:szCs w:val="24"/>
        </w:rPr>
        <w:t xml:space="preserve">II. Съгласно чл.52, ал.5, т.1 от Закона за местното самоуправление и местната администрация, 30 /тридесет/ на сто от постъпленията от продажбите да се използват </w:t>
      </w:r>
    </w:p>
    <w:p w:rsidR="00651B48" w:rsidRPr="00651B48" w:rsidRDefault="00651B48" w:rsidP="00651B48">
      <w:pPr>
        <w:spacing w:after="0" w:line="240" w:lineRule="auto"/>
        <w:jc w:val="both"/>
        <w:rPr>
          <w:rFonts w:ascii="Times New Roman" w:hAnsi="Times New Roman"/>
          <w:noProof/>
          <w:sz w:val="24"/>
          <w:szCs w:val="24"/>
        </w:rPr>
      </w:pPr>
      <w:r w:rsidRPr="00651B48">
        <w:rPr>
          <w:rFonts w:ascii="Times New Roman" w:hAnsi="Times New Roman"/>
          <w:noProof/>
          <w:sz w:val="24"/>
          <w:szCs w:val="24"/>
        </w:rPr>
        <w:t>за финансиране на изграждането, за основен и текущ ремонт на социална и техническа инфраструктура в</w:t>
      </w:r>
      <w:r w:rsidRPr="00651B48">
        <w:rPr>
          <w:rFonts w:ascii="Times New Roman" w:hAnsi="Times New Roman"/>
          <w:sz w:val="24"/>
          <w:szCs w:val="24"/>
        </w:rPr>
        <w:t xml:space="preserve"> с. Победа, с. Смолница и с. Стефан Караджа</w:t>
      </w:r>
      <w:r w:rsidRPr="00651B48">
        <w:rPr>
          <w:rFonts w:ascii="Times New Roman" w:hAnsi="Times New Roman"/>
          <w:noProof/>
          <w:sz w:val="24"/>
          <w:szCs w:val="24"/>
        </w:rPr>
        <w:t>, общ. Добричка.</w:t>
      </w:r>
    </w:p>
    <w:p w:rsidR="00701164"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lastRenderedPageBreak/>
        <w:t>III. Възлага на Кмета на Община Добричка, последващи законови действия.</w:t>
      </w:r>
    </w:p>
    <w:p w:rsidR="00D20AD7" w:rsidRDefault="00D20AD7" w:rsidP="00651B48">
      <w:pPr>
        <w:spacing w:after="0" w:line="240" w:lineRule="auto"/>
        <w:ind w:firstLine="720"/>
        <w:jc w:val="both"/>
        <w:rPr>
          <w:rFonts w:ascii="Times New Roman" w:eastAsia="Sylfaen" w:hAnsi="Times New Roman"/>
          <w:sz w:val="24"/>
          <w:szCs w:val="24"/>
          <w:lang w:eastAsia="en-US"/>
        </w:rPr>
      </w:pPr>
    </w:p>
    <w:p w:rsidR="00651B48" w:rsidRPr="00033089" w:rsidRDefault="00651B48" w:rsidP="00651B4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B97BC0" w:rsidRPr="0071043B" w:rsidRDefault="00B97BC0" w:rsidP="00B97BC0">
      <w:pPr>
        <w:spacing w:after="0" w:line="240" w:lineRule="auto"/>
        <w:ind w:firstLine="720"/>
        <w:jc w:val="both"/>
        <w:rPr>
          <w:rFonts w:ascii="Times New Roman" w:hAnsi="Times New Roman"/>
          <w:sz w:val="24"/>
          <w:szCs w:val="24"/>
        </w:rPr>
      </w:pPr>
      <w:r w:rsidRPr="00B97BC0">
        <w:rPr>
          <w:rFonts w:ascii="Times New Roman" w:hAnsi="Times New Roman"/>
          <w:b/>
          <w:sz w:val="24"/>
          <w:szCs w:val="24"/>
        </w:rPr>
        <w:t xml:space="preserve">Георги Коев – Председател на ОбС: </w:t>
      </w:r>
      <w:r w:rsidRPr="00B97BC0">
        <w:rPr>
          <w:rFonts w:ascii="Times New Roman" w:hAnsi="Times New Roman"/>
          <w:sz w:val="24"/>
          <w:szCs w:val="24"/>
        </w:rPr>
        <w:t xml:space="preserve">За протокола, </w:t>
      </w:r>
      <w:r>
        <w:rPr>
          <w:rFonts w:ascii="Times New Roman" w:hAnsi="Times New Roman"/>
          <w:sz w:val="24"/>
          <w:szCs w:val="24"/>
        </w:rPr>
        <w:t>Диана Далакманска</w:t>
      </w:r>
      <w:r w:rsidRPr="00B97BC0">
        <w:rPr>
          <w:rFonts w:ascii="Times New Roman" w:hAnsi="Times New Roman"/>
          <w:sz w:val="24"/>
          <w:szCs w:val="24"/>
        </w:rPr>
        <w:t xml:space="preserve"> е </w:t>
      </w:r>
      <w:r>
        <w:rPr>
          <w:rFonts w:ascii="Times New Roman" w:hAnsi="Times New Roman"/>
          <w:sz w:val="24"/>
          <w:szCs w:val="24"/>
        </w:rPr>
        <w:t>извън</w:t>
      </w:r>
      <w:r w:rsidRPr="00B97BC0">
        <w:rPr>
          <w:rFonts w:ascii="Times New Roman" w:hAnsi="Times New Roman"/>
          <w:sz w:val="24"/>
          <w:szCs w:val="24"/>
        </w:rPr>
        <w:t xml:space="preserve"> залата </w:t>
      </w:r>
      <w:r>
        <w:rPr>
          <w:rFonts w:ascii="Times New Roman" w:hAnsi="Times New Roman"/>
          <w:sz w:val="24"/>
          <w:szCs w:val="24"/>
        </w:rPr>
        <w:t>и не участва в гласуването.</w:t>
      </w:r>
    </w:p>
    <w:p w:rsidR="00B97BC0" w:rsidRDefault="00B97BC0" w:rsidP="00651B48">
      <w:pPr>
        <w:suppressAutoHyphens/>
        <w:spacing w:after="0" w:line="240" w:lineRule="auto"/>
        <w:ind w:firstLine="708"/>
        <w:jc w:val="both"/>
        <w:rPr>
          <w:rFonts w:ascii="Times New Roman" w:hAnsi="Times New Roman"/>
          <w:b/>
          <w:sz w:val="24"/>
          <w:szCs w:val="24"/>
        </w:rPr>
      </w:pPr>
    </w:p>
    <w:p w:rsidR="00651B48" w:rsidRPr="0071043B" w:rsidRDefault="00651B48" w:rsidP="00651B4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sidR="00B97BC0">
        <w:rPr>
          <w:rFonts w:ascii="Times New Roman" w:hAnsi="Times New Roman"/>
          <w:b/>
          <w:sz w:val="24"/>
          <w:szCs w:val="24"/>
        </w:rPr>
        <w:t>19</w:t>
      </w:r>
      <w:r w:rsidRPr="0071043B">
        <w:rPr>
          <w:rFonts w:ascii="Times New Roman" w:hAnsi="Times New Roman"/>
          <w:b/>
          <w:sz w:val="24"/>
          <w:szCs w:val="24"/>
        </w:rPr>
        <w:t xml:space="preserve"> гласа  „за”, 0 -  „против”, 0 -  „въздържал се” – решението  се приема.</w:t>
      </w:r>
    </w:p>
    <w:p w:rsidR="00651B48" w:rsidRPr="0071043B" w:rsidRDefault="00651B48" w:rsidP="00651B48">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00B97BC0">
        <w:rPr>
          <w:rFonts w:ascii="Times New Roman" w:hAnsi="Times New Roman"/>
          <w:sz w:val="24"/>
          <w:szCs w:val="24"/>
        </w:rPr>
        <w:t>Стефан Димов, Петко Игнатов</w:t>
      </w:r>
      <w:r w:rsidRPr="0071043B">
        <w:rPr>
          <w:rFonts w:ascii="Times New Roman" w:hAnsi="Times New Roman"/>
          <w:sz w:val="24"/>
          <w:szCs w:val="24"/>
        </w:rPr>
        <w:t>;</w:t>
      </w:r>
      <w:r w:rsidRPr="0071043B">
        <w:rPr>
          <w:rFonts w:ascii="Times New Roman" w:hAnsi="Times New Roman"/>
          <w:b/>
          <w:sz w:val="24"/>
          <w:szCs w:val="24"/>
        </w:rPr>
        <w:t xml:space="preserve"> „против“- няма, „въздържал се”-няма</w:t>
      </w:r>
    </w:p>
    <w:p w:rsidR="00651B48" w:rsidRDefault="00651B48" w:rsidP="00651B4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B97BC0" w:rsidRPr="0071043B" w:rsidRDefault="00B97BC0" w:rsidP="00651B48">
      <w:pPr>
        <w:spacing w:after="0" w:line="240" w:lineRule="auto"/>
        <w:jc w:val="both"/>
        <w:rPr>
          <w:rFonts w:ascii="Times New Roman" w:hAnsi="Times New Roman"/>
          <w:sz w:val="24"/>
          <w:szCs w:val="24"/>
        </w:rPr>
      </w:pPr>
      <w:r w:rsidRPr="00D20AD7">
        <w:rPr>
          <w:rFonts w:ascii="Times New Roman" w:hAnsi="Times New Roman"/>
          <w:b/>
          <w:sz w:val="24"/>
          <w:szCs w:val="24"/>
        </w:rPr>
        <w:t>Извън залата:</w:t>
      </w:r>
      <w:r>
        <w:rPr>
          <w:rFonts w:ascii="Times New Roman" w:hAnsi="Times New Roman"/>
          <w:sz w:val="24"/>
          <w:szCs w:val="24"/>
        </w:rPr>
        <w:t xml:space="preserve"> </w:t>
      </w:r>
      <w:r w:rsidRPr="0071043B">
        <w:rPr>
          <w:rFonts w:ascii="Times New Roman" w:hAnsi="Times New Roman"/>
          <w:sz w:val="24"/>
          <w:szCs w:val="24"/>
        </w:rPr>
        <w:t>инж. Диана Далакманска</w:t>
      </w:r>
    </w:p>
    <w:p w:rsidR="00651B48" w:rsidRDefault="00651B48" w:rsidP="00651B48">
      <w:pPr>
        <w:spacing w:after="0" w:line="240" w:lineRule="auto"/>
        <w:ind w:firstLine="708"/>
        <w:jc w:val="both"/>
        <w:rPr>
          <w:rFonts w:ascii="Times New Roman" w:hAnsi="Times New Roman"/>
          <w:noProof/>
          <w:sz w:val="24"/>
          <w:szCs w:val="24"/>
        </w:rPr>
      </w:pPr>
    </w:p>
    <w:p w:rsidR="00651B48" w:rsidRPr="00651B48" w:rsidRDefault="00651B48" w:rsidP="00651B48">
      <w:pPr>
        <w:spacing w:after="0"/>
        <w:jc w:val="both"/>
        <w:rPr>
          <w:rFonts w:ascii="Times New Roman" w:hAnsi="Times New Roman"/>
          <w:sz w:val="24"/>
          <w:szCs w:val="24"/>
        </w:rPr>
      </w:pPr>
      <w:r w:rsidRPr="00651B48">
        <w:rPr>
          <w:rFonts w:ascii="Times New Roman" w:hAnsi="Times New Roman"/>
          <w:b/>
          <w:sz w:val="24"/>
          <w:szCs w:val="24"/>
        </w:rPr>
        <w:t>33.Докладна записка относно:</w:t>
      </w:r>
      <w:r w:rsidRPr="00651B48">
        <w:rPr>
          <w:rFonts w:ascii="Times New Roman" w:hAnsi="Times New Roman"/>
          <w:sz w:val="24"/>
          <w:szCs w:val="24"/>
        </w:rPr>
        <w:t xml:space="preserve"> Включване на имоти с начин на трайно ползване (НТП) </w:t>
      </w:r>
      <w:r w:rsidRPr="00651B48">
        <w:rPr>
          <w:rFonts w:ascii="Times New Roman" w:hAnsi="Times New Roman"/>
          <w:i/>
          <w:sz w:val="24"/>
          <w:szCs w:val="24"/>
        </w:rPr>
        <w:t xml:space="preserve">пасище </w:t>
      </w:r>
      <w:r w:rsidRPr="00651B48">
        <w:rPr>
          <w:rFonts w:ascii="Times New Roman" w:hAnsi="Times New Roman"/>
          <w:sz w:val="24"/>
          <w:szCs w:val="24"/>
        </w:rPr>
        <w:t>в тръжна процедура за отдаване под наем в населените места Златия, Опанец, Крагулево и Черна.</w:t>
      </w:r>
    </w:p>
    <w:p w:rsidR="00651B48" w:rsidRPr="00651B48" w:rsidRDefault="00651B48" w:rsidP="00651B48">
      <w:pPr>
        <w:spacing w:after="0" w:line="240" w:lineRule="auto"/>
        <w:jc w:val="both"/>
        <w:rPr>
          <w:rFonts w:ascii="Times New Roman" w:hAnsi="Times New Roman"/>
          <w:sz w:val="24"/>
          <w:szCs w:val="24"/>
        </w:rPr>
      </w:pPr>
      <w:r w:rsidRPr="00651B48">
        <w:rPr>
          <w:rFonts w:ascii="Times New Roman" w:hAnsi="Times New Roman"/>
          <w:b/>
          <w:sz w:val="24"/>
          <w:szCs w:val="24"/>
        </w:rPr>
        <w:t>Внася:</w:t>
      </w:r>
      <w:r w:rsidRPr="00651B48">
        <w:rPr>
          <w:rFonts w:ascii="Times New Roman" w:hAnsi="Times New Roman"/>
          <w:sz w:val="24"/>
          <w:szCs w:val="24"/>
        </w:rPr>
        <w:t xml:space="preserve"> </w:t>
      </w:r>
      <w:r w:rsidRPr="00651B48">
        <w:rPr>
          <w:rFonts w:ascii="Times New Roman" w:hAnsi="Times New Roman"/>
          <w:sz w:val="24"/>
          <w:szCs w:val="24"/>
          <w:lang w:val="ru-RU"/>
        </w:rPr>
        <w:t>Соня Георгиева</w:t>
      </w:r>
    </w:p>
    <w:p w:rsidR="00651B48" w:rsidRDefault="00651B48" w:rsidP="00651B48">
      <w:pPr>
        <w:spacing w:after="0" w:line="240" w:lineRule="auto"/>
        <w:jc w:val="both"/>
        <w:rPr>
          <w:rFonts w:ascii="Times New Roman" w:hAnsi="Times New Roman"/>
          <w:sz w:val="24"/>
          <w:szCs w:val="24"/>
          <w:lang w:val="ru-RU"/>
        </w:rPr>
      </w:pPr>
      <w:r w:rsidRPr="00651B48">
        <w:rPr>
          <w:rFonts w:ascii="Times New Roman" w:hAnsi="Times New Roman"/>
          <w:sz w:val="24"/>
          <w:szCs w:val="24"/>
          <w:lang w:val="ru-RU"/>
        </w:rPr>
        <w:t>Кмет на Община Добричка</w:t>
      </w:r>
    </w:p>
    <w:p w:rsidR="00B97BC0" w:rsidRDefault="00B97BC0" w:rsidP="00651B48">
      <w:pPr>
        <w:spacing w:after="0" w:line="240" w:lineRule="auto"/>
        <w:jc w:val="both"/>
        <w:rPr>
          <w:rFonts w:ascii="Times New Roman" w:hAnsi="Times New Roman"/>
          <w:sz w:val="24"/>
          <w:szCs w:val="24"/>
          <w:lang w:val="ru-RU"/>
        </w:rPr>
      </w:pPr>
    </w:p>
    <w:p w:rsidR="00B97BC0" w:rsidRPr="00B67EFB" w:rsidRDefault="00B97BC0" w:rsidP="00B67EFB">
      <w:pPr>
        <w:spacing w:after="0" w:line="240" w:lineRule="auto"/>
        <w:ind w:firstLine="720"/>
        <w:jc w:val="both"/>
        <w:rPr>
          <w:rFonts w:ascii="Times New Roman" w:eastAsia="Sylfaen" w:hAnsi="Times New Roman"/>
          <w:sz w:val="24"/>
          <w:szCs w:val="24"/>
          <w:lang w:eastAsia="en-US"/>
        </w:rPr>
      </w:pPr>
      <w:r w:rsidRPr="009504F6">
        <w:rPr>
          <w:rFonts w:ascii="Times New Roman" w:hAnsi="Times New Roman"/>
          <w:b/>
          <w:sz w:val="24"/>
          <w:szCs w:val="24"/>
        </w:rPr>
        <w:t>Георги Коев – Председател на ОбС:</w:t>
      </w:r>
      <w:r>
        <w:rPr>
          <w:rFonts w:ascii="Times New Roman" w:hAnsi="Times New Roman"/>
          <w:b/>
          <w:sz w:val="24"/>
          <w:szCs w:val="24"/>
        </w:rPr>
        <w:t xml:space="preserve"> </w:t>
      </w:r>
      <w:r w:rsidRPr="00F777E6">
        <w:rPr>
          <w:rFonts w:ascii="Times New Roman" w:hAnsi="Times New Roman"/>
          <w:sz w:val="24"/>
          <w:szCs w:val="24"/>
        </w:rPr>
        <w:t xml:space="preserve">За протокола, </w:t>
      </w:r>
      <w:r>
        <w:rPr>
          <w:rFonts w:ascii="Times New Roman" w:hAnsi="Times New Roman"/>
          <w:sz w:val="24"/>
          <w:szCs w:val="24"/>
        </w:rPr>
        <w:t>Диана Далакманска</w:t>
      </w:r>
      <w:r w:rsidRPr="00F777E6">
        <w:rPr>
          <w:rFonts w:ascii="Times New Roman" w:hAnsi="Times New Roman"/>
          <w:sz w:val="24"/>
          <w:szCs w:val="24"/>
        </w:rPr>
        <w:t xml:space="preserve"> е в залата и се присъединява </w:t>
      </w:r>
      <w:r>
        <w:rPr>
          <w:rFonts w:ascii="Times New Roman" w:hAnsi="Times New Roman"/>
          <w:sz w:val="24"/>
          <w:szCs w:val="24"/>
        </w:rPr>
        <w:t xml:space="preserve">отново </w:t>
      </w:r>
      <w:r w:rsidRPr="00F777E6">
        <w:rPr>
          <w:rFonts w:ascii="Times New Roman" w:hAnsi="Times New Roman"/>
          <w:sz w:val="24"/>
          <w:szCs w:val="24"/>
        </w:rPr>
        <w:t>към работата на общинския съвет.</w:t>
      </w:r>
      <w:r w:rsidRPr="00AC6F5B">
        <w:rPr>
          <w:rFonts w:ascii="Times New Roman" w:hAnsi="Times New Roman"/>
          <w:sz w:val="16"/>
          <w:szCs w:val="16"/>
        </w:rPr>
        <w:t xml:space="preserve"> </w:t>
      </w:r>
    </w:p>
    <w:p w:rsidR="00651B48" w:rsidRPr="00D20AD7" w:rsidRDefault="00651B4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651B48" w:rsidRPr="00D20AD7" w:rsidRDefault="00651B4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33</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C4308" w:rsidRDefault="005C4308" w:rsidP="00651B48">
      <w:pPr>
        <w:spacing w:after="0" w:line="240" w:lineRule="auto"/>
        <w:jc w:val="both"/>
        <w:rPr>
          <w:rFonts w:ascii="Times New Roman" w:hAnsi="Times New Roman"/>
          <w:b/>
          <w:sz w:val="24"/>
          <w:szCs w:val="24"/>
          <w:lang w:eastAsia="en-US"/>
        </w:rPr>
      </w:pPr>
    </w:p>
    <w:p w:rsidR="00651B48" w:rsidRDefault="00651B48" w:rsidP="00651B48">
      <w:pPr>
        <w:spacing w:after="0" w:line="240" w:lineRule="auto"/>
        <w:jc w:val="center"/>
        <w:rPr>
          <w:rFonts w:ascii="Times New Roman" w:hAnsi="Times New Roman"/>
          <w:b/>
          <w:sz w:val="24"/>
          <w:szCs w:val="24"/>
          <w:lang w:eastAsia="en-US"/>
        </w:rPr>
      </w:pPr>
      <w:r w:rsidRPr="00651B48">
        <w:rPr>
          <w:rFonts w:ascii="Times New Roman" w:hAnsi="Times New Roman"/>
          <w:b/>
          <w:sz w:val="24"/>
          <w:szCs w:val="24"/>
          <w:lang w:val="en-US" w:eastAsia="en-US"/>
        </w:rPr>
        <w:t>РЕШЕНИЕ</w:t>
      </w:r>
      <w:r>
        <w:rPr>
          <w:rFonts w:ascii="Times New Roman" w:hAnsi="Times New Roman"/>
          <w:b/>
          <w:sz w:val="24"/>
          <w:szCs w:val="24"/>
          <w:lang w:eastAsia="en-US"/>
        </w:rPr>
        <w:t xml:space="preserve"> 681</w:t>
      </w:r>
      <w:r w:rsidRPr="00651B48">
        <w:rPr>
          <w:rFonts w:ascii="Times New Roman" w:hAnsi="Times New Roman"/>
          <w:b/>
          <w:sz w:val="24"/>
          <w:szCs w:val="24"/>
          <w:lang w:val="en-US" w:eastAsia="en-US"/>
        </w:rPr>
        <w:t>:</w:t>
      </w:r>
    </w:p>
    <w:p w:rsidR="00D20AD7" w:rsidRPr="00D20AD7" w:rsidRDefault="00D20AD7" w:rsidP="00651B48">
      <w:pPr>
        <w:spacing w:after="0" w:line="240" w:lineRule="auto"/>
        <w:jc w:val="center"/>
        <w:rPr>
          <w:rFonts w:ascii="Times New Roman" w:hAnsi="Times New Roman"/>
          <w:b/>
          <w:sz w:val="24"/>
          <w:szCs w:val="24"/>
          <w:lang w:eastAsia="en-US"/>
        </w:rPr>
      </w:pP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t xml:space="preserve">І. На основание чл.21, ал.1, т.8 от Закона за местното самоуправление и местната администрация, във връзка с чл.37о, ал.4 от Закона за собствеността и ползването на земеделските земи и чл.39, ал.4 и ал.5 от Наредба № 4 за реда за придобиване, управление и разпореждане с общинско имущество, Добрички общински съвет дава съгласие за актуализация/допълване на ползването на земеделските земи с начин на трайно ползване (НТП) „пасище, мера“ за индивидуално ползване на територията на община Добричка за календарната 2027г., приета с Решение № 556/28.01.2026г. и предоставяне на горепосочените имоти за индивидуално ползване, чрез отдаването им под наем, както следва: </w:t>
      </w: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t xml:space="preserve">В Приложение № 1а списък с поземлени имоти (ПИ) с начин на трайно ползване </w:t>
      </w:r>
      <w:r w:rsidRPr="00651B48">
        <w:rPr>
          <w:rFonts w:ascii="Times New Roman" w:hAnsi="Times New Roman"/>
          <w:i/>
          <w:noProof/>
          <w:sz w:val="24"/>
          <w:szCs w:val="24"/>
        </w:rPr>
        <w:t>пасище</w:t>
      </w:r>
      <w:r w:rsidRPr="00651B48">
        <w:rPr>
          <w:rFonts w:ascii="Times New Roman" w:hAnsi="Times New Roman"/>
          <w:noProof/>
          <w:sz w:val="24"/>
          <w:szCs w:val="24"/>
        </w:rPr>
        <w:t xml:space="preserve"> за индивидуално ползване да се допълни следните имоти:</w:t>
      </w: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t xml:space="preserve">- </w:t>
      </w:r>
      <w:r w:rsidRPr="00651B48">
        <w:rPr>
          <w:rFonts w:ascii="Times New Roman" w:hAnsi="Times New Roman"/>
          <w:sz w:val="24"/>
          <w:szCs w:val="24"/>
        </w:rPr>
        <w:t xml:space="preserve">ПИ с идентификатор № 31067.4.131, НТП </w:t>
      </w:r>
      <w:r w:rsidRPr="00651B48">
        <w:rPr>
          <w:rFonts w:ascii="Times New Roman" w:hAnsi="Times New Roman"/>
          <w:i/>
          <w:sz w:val="24"/>
          <w:szCs w:val="24"/>
        </w:rPr>
        <w:t xml:space="preserve">пасище, </w:t>
      </w:r>
      <w:r w:rsidRPr="00651B48">
        <w:rPr>
          <w:rFonts w:ascii="Times New Roman" w:hAnsi="Times New Roman"/>
          <w:sz w:val="24"/>
          <w:szCs w:val="24"/>
        </w:rPr>
        <w:t>категория 3, с площ 42,536 дка</w:t>
      </w:r>
      <w:r w:rsidRPr="00651B48">
        <w:rPr>
          <w:rFonts w:ascii="Times New Roman" w:hAnsi="Times New Roman"/>
          <w:noProof/>
          <w:sz w:val="24"/>
          <w:szCs w:val="24"/>
        </w:rPr>
        <w:t xml:space="preserve"> по КККР на село Златия, община Добричка;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noProof/>
          <w:sz w:val="24"/>
          <w:szCs w:val="24"/>
        </w:rPr>
        <w:t xml:space="preserve">- </w:t>
      </w:r>
      <w:r w:rsidRPr="00651B48">
        <w:rPr>
          <w:rFonts w:ascii="Times New Roman" w:hAnsi="Times New Roman"/>
          <w:sz w:val="24"/>
          <w:szCs w:val="24"/>
        </w:rPr>
        <w:t xml:space="preserve">ПИ с идентификатор № 80769.108.2, с НТП </w:t>
      </w:r>
      <w:r w:rsidRPr="00651B48">
        <w:rPr>
          <w:rFonts w:ascii="Times New Roman" w:hAnsi="Times New Roman"/>
          <w:i/>
          <w:sz w:val="24"/>
          <w:szCs w:val="24"/>
        </w:rPr>
        <w:t>пасище</w:t>
      </w:r>
      <w:r w:rsidRPr="00651B48">
        <w:rPr>
          <w:rFonts w:ascii="Times New Roman" w:hAnsi="Times New Roman"/>
          <w:sz w:val="24"/>
          <w:szCs w:val="24"/>
        </w:rPr>
        <w:t>, категория 9, с площ 73,098 дка по КККР на село Черна, община Добричка;</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 xml:space="preserve">- ПИ с идентификатор № 53597.16.1, с НТП </w:t>
      </w:r>
      <w:r w:rsidRPr="00651B48">
        <w:rPr>
          <w:rFonts w:ascii="Times New Roman" w:hAnsi="Times New Roman"/>
          <w:i/>
          <w:sz w:val="24"/>
          <w:szCs w:val="24"/>
        </w:rPr>
        <w:t>пасище,</w:t>
      </w:r>
      <w:r w:rsidRPr="00651B48">
        <w:rPr>
          <w:rFonts w:ascii="Times New Roman" w:hAnsi="Times New Roman"/>
          <w:sz w:val="24"/>
          <w:szCs w:val="24"/>
        </w:rPr>
        <w:t xml:space="preserve"> категория 7, с площ 110,583 дка по КККР на село Опанец, община Добричка;</w:t>
      </w: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sz w:val="24"/>
          <w:szCs w:val="24"/>
        </w:rPr>
        <w:lastRenderedPageBreak/>
        <w:t xml:space="preserve">- ПИ с идентификатор № 39242.109.34, с НТП </w:t>
      </w:r>
      <w:r w:rsidRPr="00651B48">
        <w:rPr>
          <w:rFonts w:ascii="Times New Roman" w:hAnsi="Times New Roman"/>
          <w:i/>
          <w:sz w:val="24"/>
          <w:szCs w:val="24"/>
        </w:rPr>
        <w:t>пасище</w:t>
      </w:r>
      <w:r w:rsidRPr="00651B48">
        <w:rPr>
          <w:rFonts w:ascii="Times New Roman" w:hAnsi="Times New Roman"/>
          <w:sz w:val="24"/>
          <w:szCs w:val="24"/>
        </w:rPr>
        <w:t>, категория 9, с площ 47,472 дка по КККР на село Крагулево, община Добричка.</w:t>
      </w: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t xml:space="preserve">В Приложение № 1б списък с поземлени имоти с начин на трайно ползване </w:t>
      </w:r>
      <w:r w:rsidRPr="00651B48">
        <w:rPr>
          <w:rFonts w:ascii="Times New Roman" w:hAnsi="Times New Roman"/>
          <w:i/>
          <w:noProof/>
          <w:sz w:val="24"/>
          <w:szCs w:val="24"/>
        </w:rPr>
        <w:t>пасище</w:t>
      </w:r>
      <w:r w:rsidRPr="00651B48">
        <w:rPr>
          <w:rFonts w:ascii="Times New Roman" w:hAnsi="Times New Roman"/>
          <w:noProof/>
          <w:sz w:val="24"/>
          <w:szCs w:val="24"/>
        </w:rPr>
        <w:t xml:space="preserve"> за общо ползване, същите имоти да бъдат премахнати:</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ІІ. На основание чл.21, ал.1, т.8 от Закона за местното самоуправление и местната администрация, във връзка с чл.37</w:t>
      </w:r>
      <w:r w:rsidRPr="00651B48">
        <w:rPr>
          <w:rFonts w:ascii="Times New Roman" w:hAnsi="Times New Roman"/>
          <w:i/>
          <w:sz w:val="24"/>
          <w:szCs w:val="24"/>
        </w:rPr>
        <w:t>и</w:t>
      </w:r>
      <w:r w:rsidRPr="00651B48">
        <w:rPr>
          <w:rFonts w:ascii="Times New Roman" w:hAnsi="Times New Roman"/>
          <w:sz w:val="24"/>
          <w:szCs w:val="24"/>
        </w:rPr>
        <w:t xml:space="preserve">, ал.13 от Закона за собствеността и ползването на земеделските земи и чл.39, ал.8 от Наредба № 4 за реда за придобиване, управление и разпореждане с общинско имущество, Добрички общински съвет дава съгласие ПИ с идентификатор № 31067.4.131, НТП </w:t>
      </w:r>
      <w:r w:rsidRPr="00651B48">
        <w:rPr>
          <w:rFonts w:ascii="Times New Roman" w:hAnsi="Times New Roman"/>
          <w:i/>
          <w:sz w:val="24"/>
          <w:szCs w:val="24"/>
        </w:rPr>
        <w:t>пасище</w:t>
      </w:r>
      <w:r w:rsidRPr="00651B48">
        <w:rPr>
          <w:rFonts w:ascii="Times New Roman" w:hAnsi="Times New Roman"/>
          <w:sz w:val="24"/>
          <w:szCs w:val="24"/>
        </w:rPr>
        <w:t xml:space="preserve">, категория 3, с площ 42,536 дка по КККР на село Златия, ПИ с идентификатор № 80769.108.2, с НТП </w:t>
      </w:r>
      <w:r w:rsidRPr="00651B48">
        <w:rPr>
          <w:rFonts w:ascii="Times New Roman" w:hAnsi="Times New Roman"/>
          <w:i/>
          <w:sz w:val="24"/>
          <w:szCs w:val="24"/>
        </w:rPr>
        <w:t>пасище</w:t>
      </w:r>
      <w:r w:rsidRPr="00651B48">
        <w:rPr>
          <w:rFonts w:ascii="Times New Roman" w:hAnsi="Times New Roman"/>
          <w:sz w:val="24"/>
          <w:szCs w:val="24"/>
        </w:rPr>
        <w:t xml:space="preserve">, категория 9, с площ 73,098 дка по КККР на село Черна, ПИ с идентификатор № 53597.16.1, с НТП </w:t>
      </w:r>
      <w:r w:rsidRPr="00651B48">
        <w:rPr>
          <w:rFonts w:ascii="Times New Roman" w:hAnsi="Times New Roman"/>
          <w:i/>
          <w:sz w:val="24"/>
          <w:szCs w:val="24"/>
        </w:rPr>
        <w:t>пасище,</w:t>
      </w:r>
      <w:r w:rsidRPr="00651B48">
        <w:rPr>
          <w:rFonts w:ascii="Times New Roman" w:hAnsi="Times New Roman"/>
          <w:sz w:val="24"/>
          <w:szCs w:val="24"/>
        </w:rPr>
        <w:t xml:space="preserve"> категория 7, с площ 110,583 дка по КККР на село Опанец и ПИ с идентификатор № 39242.109.34, с НТП </w:t>
      </w:r>
      <w:r w:rsidRPr="00651B48">
        <w:rPr>
          <w:rFonts w:ascii="Times New Roman" w:hAnsi="Times New Roman"/>
          <w:i/>
          <w:sz w:val="24"/>
          <w:szCs w:val="24"/>
        </w:rPr>
        <w:t>пасище</w:t>
      </w:r>
      <w:r w:rsidRPr="00651B48">
        <w:rPr>
          <w:rFonts w:ascii="Times New Roman" w:hAnsi="Times New Roman"/>
          <w:sz w:val="24"/>
          <w:szCs w:val="24"/>
        </w:rPr>
        <w:t>, категория 9, с площ 47,472 дка по КККР на село Крагулево, община Добричка да бъдат включени в процедура за отдаване под наем чрез търг с тайно наддаване за срок от 1 (една) календарна година.</w:t>
      </w:r>
    </w:p>
    <w:p w:rsid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IІI. Възлага на Кмета на община Добричка последващи законови действия.</w:t>
      </w:r>
    </w:p>
    <w:p w:rsidR="00D20AD7" w:rsidRPr="00651B48" w:rsidRDefault="00D20AD7" w:rsidP="00651B48">
      <w:pPr>
        <w:spacing w:after="0" w:line="240" w:lineRule="auto"/>
        <w:ind w:firstLine="708"/>
        <w:jc w:val="both"/>
        <w:rPr>
          <w:rFonts w:ascii="Times New Roman" w:hAnsi="Times New Roman"/>
          <w:sz w:val="24"/>
          <w:szCs w:val="24"/>
        </w:rPr>
      </w:pPr>
    </w:p>
    <w:p w:rsidR="00651B48" w:rsidRPr="00033089" w:rsidRDefault="00651B48" w:rsidP="00651B4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651B48" w:rsidRPr="0071043B" w:rsidRDefault="00651B48" w:rsidP="00651B4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651B48" w:rsidRPr="0071043B" w:rsidRDefault="00651B48" w:rsidP="00651B48">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651B48" w:rsidRDefault="00651B48" w:rsidP="00651B4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651B48">
      <w:pPr>
        <w:spacing w:after="0" w:line="240" w:lineRule="auto"/>
        <w:jc w:val="both"/>
        <w:rPr>
          <w:rFonts w:ascii="Times New Roman" w:hAnsi="Times New Roman"/>
          <w:sz w:val="24"/>
          <w:szCs w:val="24"/>
        </w:rPr>
      </w:pPr>
    </w:p>
    <w:p w:rsidR="00651B48" w:rsidRPr="00651B48" w:rsidRDefault="00651B48" w:rsidP="00651B48">
      <w:pPr>
        <w:spacing w:after="0" w:line="240" w:lineRule="auto"/>
        <w:jc w:val="both"/>
        <w:rPr>
          <w:rFonts w:ascii="Times New Roman" w:hAnsi="Times New Roman"/>
          <w:sz w:val="24"/>
          <w:szCs w:val="24"/>
        </w:rPr>
      </w:pPr>
      <w:r w:rsidRPr="00651B48">
        <w:rPr>
          <w:rFonts w:ascii="Times New Roman" w:hAnsi="Times New Roman"/>
          <w:b/>
          <w:sz w:val="24"/>
          <w:szCs w:val="24"/>
        </w:rPr>
        <w:t>34.Докладна записка относно:</w:t>
      </w:r>
      <w:r w:rsidRPr="00651B48">
        <w:rPr>
          <w:rFonts w:ascii="Times New Roman" w:hAnsi="Times New Roman"/>
          <w:sz w:val="24"/>
          <w:szCs w:val="24"/>
        </w:rPr>
        <w:t xml:space="preserve"> Включване на имот с начин на трайно ползване (НТП) </w:t>
      </w:r>
      <w:r w:rsidRPr="00651B48">
        <w:rPr>
          <w:rFonts w:ascii="Times New Roman" w:hAnsi="Times New Roman"/>
          <w:i/>
          <w:sz w:val="24"/>
          <w:szCs w:val="24"/>
        </w:rPr>
        <w:t xml:space="preserve">пасище </w:t>
      </w:r>
      <w:r w:rsidRPr="00651B48">
        <w:rPr>
          <w:rFonts w:ascii="Times New Roman" w:hAnsi="Times New Roman"/>
          <w:sz w:val="24"/>
          <w:szCs w:val="24"/>
        </w:rPr>
        <w:t>по КККР на село Одринци в тръжна процедура за отдаване под наем.</w:t>
      </w:r>
    </w:p>
    <w:p w:rsidR="00651B48" w:rsidRPr="00651B48" w:rsidRDefault="00651B48" w:rsidP="00651B48">
      <w:pPr>
        <w:spacing w:after="0" w:line="240" w:lineRule="auto"/>
        <w:jc w:val="both"/>
        <w:rPr>
          <w:rFonts w:ascii="Times New Roman" w:hAnsi="Times New Roman"/>
          <w:sz w:val="24"/>
          <w:szCs w:val="24"/>
        </w:rPr>
      </w:pPr>
      <w:r w:rsidRPr="00651B48">
        <w:rPr>
          <w:rFonts w:ascii="Times New Roman" w:hAnsi="Times New Roman"/>
          <w:b/>
          <w:sz w:val="24"/>
          <w:szCs w:val="24"/>
        </w:rPr>
        <w:t>Внася:</w:t>
      </w:r>
      <w:r w:rsidRPr="00651B48">
        <w:rPr>
          <w:rFonts w:ascii="Times New Roman" w:hAnsi="Times New Roman"/>
          <w:sz w:val="24"/>
          <w:szCs w:val="24"/>
        </w:rPr>
        <w:t xml:space="preserve"> </w:t>
      </w:r>
      <w:r w:rsidRPr="00651B48">
        <w:rPr>
          <w:rFonts w:ascii="Times New Roman" w:hAnsi="Times New Roman"/>
          <w:sz w:val="24"/>
          <w:szCs w:val="24"/>
          <w:lang w:val="ru-RU"/>
        </w:rPr>
        <w:t>Соня Георгиева</w:t>
      </w:r>
    </w:p>
    <w:p w:rsidR="00651B48" w:rsidRPr="00651B48" w:rsidRDefault="00651B48" w:rsidP="00651B48">
      <w:pPr>
        <w:spacing w:after="0" w:line="240" w:lineRule="auto"/>
        <w:jc w:val="both"/>
        <w:rPr>
          <w:rFonts w:ascii="Times New Roman" w:hAnsi="Times New Roman"/>
          <w:sz w:val="24"/>
          <w:szCs w:val="24"/>
          <w:lang w:val="ru-RU"/>
        </w:rPr>
      </w:pPr>
      <w:r w:rsidRPr="00651B48">
        <w:rPr>
          <w:rFonts w:ascii="Times New Roman" w:hAnsi="Times New Roman"/>
          <w:sz w:val="24"/>
          <w:szCs w:val="24"/>
          <w:lang w:val="ru-RU"/>
        </w:rPr>
        <w:t>Кмет на Община Добричка</w:t>
      </w:r>
    </w:p>
    <w:p w:rsidR="00D20AD7" w:rsidRDefault="00D20AD7" w:rsidP="00D20AD7">
      <w:pPr>
        <w:suppressAutoHyphens/>
        <w:spacing w:after="0" w:line="240" w:lineRule="auto"/>
        <w:ind w:firstLine="720"/>
        <w:jc w:val="both"/>
        <w:rPr>
          <w:rFonts w:ascii="Times New Roman" w:hAnsi="Times New Roman"/>
          <w:sz w:val="24"/>
          <w:szCs w:val="24"/>
          <w:lang w:eastAsia="en-US"/>
        </w:rPr>
      </w:pPr>
    </w:p>
    <w:p w:rsidR="00651B48" w:rsidRPr="00D20AD7" w:rsidRDefault="00651B4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651B48" w:rsidRPr="00D20AD7" w:rsidRDefault="00651B4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34</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C4308" w:rsidRDefault="005C4308" w:rsidP="00651B48">
      <w:pPr>
        <w:spacing w:after="0" w:line="240" w:lineRule="auto"/>
        <w:jc w:val="both"/>
        <w:rPr>
          <w:rFonts w:ascii="Times New Roman" w:hAnsi="Times New Roman"/>
          <w:b/>
          <w:sz w:val="24"/>
          <w:szCs w:val="24"/>
          <w:lang w:eastAsia="en-US"/>
        </w:rPr>
      </w:pPr>
    </w:p>
    <w:p w:rsidR="00651B48" w:rsidRDefault="00651B48" w:rsidP="00651B48">
      <w:pPr>
        <w:spacing w:after="0" w:line="240" w:lineRule="auto"/>
        <w:jc w:val="center"/>
        <w:rPr>
          <w:rFonts w:ascii="Times New Roman" w:hAnsi="Times New Roman"/>
          <w:b/>
          <w:sz w:val="24"/>
          <w:szCs w:val="24"/>
          <w:lang w:eastAsia="en-US"/>
        </w:rPr>
      </w:pPr>
      <w:r w:rsidRPr="00651B48">
        <w:rPr>
          <w:rFonts w:ascii="Times New Roman" w:hAnsi="Times New Roman"/>
          <w:b/>
          <w:sz w:val="24"/>
          <w:szCs w:val="24"/>
          <w:lang w:val="en-US" w:eastAsia="en-US"/>
        </w:rPr>
        <w:t>РЕШЕНИЕ</w:t>
      </w:r>
      <w:r>
        <w:rPr>
          <w:rFonts w:ascii="Times New Roman" w:hAnsi="Times New Roman"/>
          <w:b/>
          <w:sz w:val="24"/>
          <w:szCs w:val="24"/>
          <w:lang w:eastAsia="en-US"/>
        </w:rPr>
        <w:t xml:space="preserve"> 682</w:t>
      </w:r>
      <w:r w:rsidRPr="00651B48">
        <w:rPr>
          <w:rFonts w:ascii="Times New Roman" w:hAnsi="Times New Roman"/>
          <w:b/>
          <w:sz w:val="24"/>
          <w:szCs w:val="24"/>
          <w:lang w:val="en-US" w:eastAsia="en-US"/>
        </w:rPr>
        <w:t>:</w:t>
      </w:r>
    </w:p>
    <w:p w:rsidR="00D20AD7" w:rsidRPr="00D20AD7" w:rsidRDefault="00D20AD7" w:rsidP="00651B48">
      <w:pPr>
        <w:spacing w:after="0" w:line="240" w:lineRule="auto"/>
        <w:jc w:val="center"/>
        <w:rPr>
          <w:rFonts w:ascii="Times New Roman" w:hAnsi="Times New Roman"/>
          <w:b/>
          <w:sz w:val="24"/>
          <w:szCs w:val="24"/>
          <w:lang w:eastAsia="en-US"/>
        </w:rPr>
      </w:pP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t xml:space="preserve">І. На основание чл.21, ал.1, т.8 от Закона за местното самоуправление и местната администрация, във връзка с чл.37о, ал.4 от Закона за собствеността и ползването на земеделските земи и чл.39, ал.4 и ал.5 от Наредба № 4 за реда за придобиване, управление и разпореждане с общинско имущество, Добрички общински съвет дава съгласие за актуализация/допълване на ползването на земделските земи с начин на трайно ползване (НТП) „пасище, мера“ на територията на Община Добричка за календарната 2027г., приета с Решение № </w:t>
      </w:r>
      <w:r w:rsidRPr="00651B48">
        <w:rPr>
          <w:rFonts w:ascii="Times New Roman" w:hAnsi="Times New Roman"/>
          <w:sz w:val="24"/>
          <w:szCs w:val="24"/>
        </w:rPr>
        <w:t>556/28.01.2026г</w:t>
      </w:r>
      <w:r w:rsidRPr="00651B48">
        <w:rPr>
          <w:rFonts w:ascii="Times New Roman" w:hAnsi="Times New Roman"/>
          <w:noProof/>
          <w:sz w:val="24"/>
          <w:szCs w:val="24"/>
        </w:rPr>
        <w:t xml:space="preserve"> и предоставяне на ПИ с идентификатор 5</w:t>
      </w:r>
      <w:r w:rsidRPr="00651B48">
        <w:rPr>
          <w:rFonts w:ascii="Times New Roman" w:hAnsi="Times New Roman"/>
          <w:sz w:val="24"/>
          <w:szCs w:val="24"/>
        </w:rPr>
        <w:t>3432.1.281,</w:t>
      </w:r>
      <w:r w:rsidRPr="00651B48">
        <w:rPr>
          <w:rFonts w:ascii="Times New Roman" w:hAnsi="Times New Roman"/>
          <w:noProof/>
          <w:sz w:val="24"/>
          <w:szCs w:val="24"/>
        </w:rPr>
        <w:t xml:space="preserve"> с НТП </w:t>
      </w:r>
      <w:r w:rsidRPr="00651B48">
        <w:rPr>
          <w:rFonts w:ascii="Times New Roman" w:hAnsi="Times New Roman"/>
          <w:i/>
          <w:noProof/>
          <w:sz w:val="24"/>
          <w:szCs w:val="24"/>
        </w:rPr>
        <w:t xml:space="preserve">пасище, </w:t>
      </w:r>
      <w:r w:rsidRPr="00651B48">
        <w:rPr>
          <w:rFonts w:ascii="Times New Roman" w:hAnsi="Times New Roman"/>
          <w:noProof/>
          <w:sz w:val="24"/>
          <w:szCs w:val="24"/>
        </w:rPr>
        <w:t xml:space="preserve">с площ 33,163 дка по КККР на село Одринци, община Добричка за индивидуално ползване чрез отдаването му под наем, както следва: </w:t>
      </w: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lastRenderedPageBreak/>
        <w:t xml:space="preserve">В Приложение № 1а - списък с поземлени имоти с начин на трайно ползване </w:t>
      </w:r>
      <w:r w:rsidRPr="00651B48">
        <w:rPr>
          <w:rFonts w:ascii="Times New Roman" w:hAnsi="Times New Roman"/>
          <w:i/>
          <w:noProof/>
          <w:sz w:val="24"/>
          <w:szCs w:val="24"/>
        </w:rPr>
        <w:t>пасище</w:t>
      </w:r>
      <w:r w:rsidRPr="00651B48">
        <w:rPr>
          <w:rFonts w:ascii="Times New Roman" w:hAnsi="Times New Roman"/>
          <w:noProof/>
          <w:sz w:val="24"/>
          <w:szCs w:val="24"/>
        </w:rPr>
        <w:t xml:space="preserve"> за индивидуално ползване, приет с Решение 556/28.01.2026г. на Добрички общински съвет да се допълни следният имот:</w:t>
      </w:r>
    </w:p>
    <w:p w:rsidR="00651B48" w:rsidRPr="00651B48" w:rsidRDefault="00651B48" w:rsidP="00651B48">
      <w:pPr>
        <w:spacing w:after="0" w:line="240" w:lineRule="auto"/>
        <w:ind w:firstLine="708"/>
        <w:jc w:val="both"/>
        <w:rPr>
          <w:rFonts w:ascii="Times New Roman" w:hAnsi="Times New Roman"/>
          <w:noProof/>
          <w:sz w:val="24"/>
          <w:szCs w:val="24"/>
        </w:rPr>
      </w:pPr>
      <w:r w:rsidRPr="00651B48">
        <w:rPr>
          <w:rFonts w:ascii="Times New Roman" w:hAnsi="Times New Roman"/>
          <w:noProof/>
          <w:sz w:val="24"/>
          <w:szCs w:val="24"/>
        </w:rPr>
        <w:t xml:space="preserve">- ПИ с идентификатор </w:t>
      </w:r>
      <w:r w:rsidRPr="00651B48">
        <w:rPr>
          <w:rFonts w:ascii="Times New Roman" w:hAnsi="Times New Roman"/>
          <w:sz w:val="24"/>
          <w:szCs w:val="24"/>
        </w:rPr>
        <w:t>53432.1.281</w:t>
      </w:r>
      <w:r w:rsidRPr="00651B48">
        <w:rPr>
          <w:rFonts w:ascii="Times New Roman" w:hAnsi="Times New Roman"/>
          <w:noProof/>
          <w:sz w:val="24"/>
          <w:szCs w:val="24"/>
        </w:rPr>
        <w:t xml:space="preserve">, с НТП </w:t>
      </w:r>
      <w:r w:rsidRPr="00651B48">
        <w:rPr>
          <w:rFonts w:ascii="Times New Roman" w:hAnsi="Times New Roman"/>
          <w:i/>
          <w:noProof/>
          <w:sz w:val="24"/>
          <w:szCs w:val="24"/>
        </w:rPr>
        <w:t>пасище,</w:t>
      </w:r>
      <w:r w:rsidRPr="00651B48">
        <w:rPr>
          <w:rFonts w:ascii="Times New Roman" w:hAnsi="Times New Roman"/>
          <w:noProof/>
          <w:sz w:val="24"/>
          <w:szCs w:val="24"/>
        </w:rPr>
        <w:t xml:space="preserve"> с площ 33,163 дка по КККР на село Одринци, община Добричка, </w:t>
      </w:r>
    </w:p>
    <w:p w:rsidR="00651B48" w:rsidRP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ІІ. На основание чл.21, ал.1, т.8 от Закона за местното самоуправление и местната администрация, във връзка с чл.37</w:t>
      </w:r>
      <w:r w:rsidRPr="00651B48">
        <w:rPr>
          <w:rFonts w:ascii="Times New Roman" w:hAnsi="Times New Roman"/>
          <w:i/>
          <w:sz w:val="24"/>
          <w:szCs w:val="24"/>
        </w:rPr>
        <w:t>и</w:t>
      </w:r>
      <w:r w:rsidRPr="00651B48">
        <w:rPr>
          <w:rFonts w:ascii="Times New Roman" w:hAnsi="Times New Roman"/>
          <w:sz w:val="24"/>
          <w:szCs w:val="24"/>
        </w:rPr>
        <w:t xml:space="preserve">, ал.13 от Закона за собствеността и ползването на земеделските земи и чл.39, ал.8 от Наредба № 4 за реда за придобиване, управление и разпореждане с общинско имущество, Добрички общински съвет дава съгласие поземлен имот с идентификатор 53432.1.281, НТП </w:t>
      </w:r>
      <w:r w:rsidRPr="00651B48">
        <w:rPr>
          <w:rFonts w:ascii="Times New Roman" w:hAnsi="Times New Roman"/>
          <w:i/>
          <w:sz w:val="24"/>
          <w:szCs w:val="24"/>
        </w:rPr>
        <w:t>пасище</w:t>
      </w:r>
      <w:r w:rsidRPr="00651B48">
        <w:rPr>
          <w:rFonts w:ascii="Times New Roman" w:hAnsi="Times New Roman"/>
          <w:sz w:val="24"/>
          <w:szCs w:val="24"/>
        </w:rPr>
        <w:t>, категория 3, с площ 33,163 дка по КККР на село Одринци, община Добричка да бъде включен в процедура за отдаване под наем чрез провеждане на публичен търг с тайно наддаване за срок от 1 (една) календарна година.</w:t>
      </w:r>
    </w:p>
    <w:p w:rsidR="00651B48" w:rsidRDefault="00651B48" w:rsidP="00651B48">
      <w:pPr>
        <w:spacing w:after="0" w:line="240" w:lineRule="auto"/>
        <w:ind w:firstLine="708"/>
        <w:jc w:val="both"/>
        <w:rPr>
          <w:rFonts w:ascii="Times New Roman" w:hAnsi="Times New Roman"/>
          <w:sz w:val="24"/>
          <w:szCs w:val="24"/>
        </w:rPr>
      </w:pPr>
      <w:r w:rsidRPr="00651B48">
        <w:rPr>
          <w:rFonts w:ascii="Times New Roman" w:hAnsi="Times New Roman"/>
          <w:sz w:val="24"/>
          <w:szCs w:val="24"/>
        </w:rPr>
        <w:t>IІI. Възлага на Кмета на община Добричка последващи законови действия.</w:t>
      </w:r>
    </w:p>
    <w:p w:rsidR="00D20AD7" w:rsidRDefault="00D20AD7" w:rsidP="00651B48">
      <w:pPr>
        <w:spacing w:after="0" w:line="240" w:lineRule="auto"/>
        <w:ind w:firstLine="708"/>
        <w:jc w:val="both"/>
        <w:rPr>
          <w:rFonts w:ascii="Times New Roman" w:hAnsi="Times New Roman"/>
          <w:sz w:val="24"/>
          <w:szCs w:val="24"/>
        </w:rPr>
      </w:pPr>
    </w:p>
    <w:p w:rsidR="00651B48" w:rsidRPr="00033089" w:rsidRDefault="00651B48" w:rsidP="00651B4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651B48" w:rsidRPr="0071043B" w:rsidRDefault="00651B48" w:rsidP="00651B4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651B48" w:rsidRPr="0071043B" w:rsidRDefault="00651B48" w:rsidP="00651B48">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651B48" w:rsidRPr="0071043B" w:rsidRDefault="00651B48" w:rsidP="00651B4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651B48" w:rsidRPr="00651B48" w:rsidRDefault="00651B48" w:rsidP="00651B48">
      <w:pPr>
        <w:spacing w:after="0" w:line="240" w:lineRule="auto"/>
        <w:ind w:firstLine="708"/>
        <w:jc w:val="both"/>
        <w:rPr>
          <w:rFonts w:ascii="Times New Roman" w:hAnsi="Times New Roman"/>
          <w:sz w:val="24"/>
          <w:szCs w:val="24"/>
        </w:rPr>
      </w:pPr>
    </w:p>
    <w:p w:rsidR="00B2459B" w:rsidRPr="00B2459B" w:rsidRDefault="00B2459B" w:rsidP="00B2459B">
      <w:pPr>
        <w:spacing w:after="0" w:line="240" w:lineRule="auto"/>
        <w:jc w:val="both"/>
        <w:rPr>
          <w:rFonts w:ascii="Times New Roman" w:hAnsi="Times New Roman"/>
          <w:sz w:val="24"/>
          <w:szCs w:val="24"/>
        </w:rPr>
      </w:pPr>
      <w:r w:rsidRPr="00B2459B">
        <w:rPr>
          <w:rFonts w:ascii="Times New Roman" w:hAnsi="Times New Roman"/>
          <w:b/>
          <w:sz w:val="24"/>
          <w:szCs w:val="24"/>
        </w:rPr>
        <w:t>35.Докладна записка относно:</w:t>
      </w:r>
      <w:r w:rsidRPr="00B2459B">
        <w:rPr>
          <w:rFonts w:ascii="Times New Roman" w:hAnsi="Times New Roman"/>
          <w:sz w:val="24"/>
          <w:szCs w:val="24"/>
        </w:rPr>
        <w:t xml:space="preserve"> Отдаване под наем на свободните пасища от общинския поземлен фонд, чрез търг с тайно наддаване на основание чл.37и, ал.13 от Закона за собствеността и ползването на земеделските </w:t>
      </w:r>
      <w:r>
        <w:rPr>
          <w:rFonts w:ascii="Times New Roman" w:hAnsi="Times New Roman"/>
          <w:sz w:val="24"/>
          <w:szCs w:val="24"/>
        </w:rPr>
        <w:t xml:space="preserve">земи </w:t>
      </w:r>
      <w:r w:rsidRPr="00B2459B">
        <w:rPr>
          <w:rFonts w:ascii="Times New Roman" w:hAnsi="Times New Roman"/>
          <w:sz w:val="24"/>
          <w:szCs w:val="24"/>
        </w:rPr>
        <w:t>за една календарна година.</w:t>
      </w:r>
    </w:p>
    <w:p w:rsidR="00B2459B" w:rsidRPr="00B2459B" w:rsidRDefault="00B2459B" w:rsidP="00B2459B">
      <w:pPr>
        <w:spacing w:after="0" w:line="240" w:lineRule="auto"/>
        <w:jc w:val="both"/>
        <w:rPr>
          <w:rFonts w:ascii="Times New Roman" w:hAnsi="Times New Roman"/>
          <w:sz w:val="24"/>
          <w:szCs w:val="24"/>
        </w:rPr>
      </w:pPr>
      <w:r w:rsidRPr="00B2459B">
        <w:rPr>
          <w:rFonts w:ascii="Times New Roman" w:hAnsi="Times New Roman"/>
          <w:b/>
          <w:sz w:val="24"/>
          <w:szCs w:val="24"/>
        </w:rPr>
        <w:t>Внася:</w:t>
      </w:r>
      <w:r w:rsidRPr="00B2459B">
        <w:rPr>
          <w:rFonts w:ascii="Times New Roman" w:hAnsi="Times New Roman"/>
          <w:sz w:val="24"/>
          <w:szCs w:val="24"/>
        </w:rPr>
        <w:t xml:space="preserve"> </w:t>
      </w:r>
      <w:r w:rsidRPr="00B2459B">
        <w:rPr>
          <w:rFonts w:ascii="Times New Roman" w:hAnsi="Times New Roman"/>
          <w:sz w:val="24"/>
          <w:szCs w:val="24"/>
          <w:lang w:val="ru-RU"/>
        </w:rPr>
        <w:t>Соня Георгиева</w:t>
      </w:r>
    </w:p>
    <w:p w:rsidR="00B2459B" w:rsidRPr="00B2459B" w:rsidRDefault="00B2459B" w:rsidP="00B2459B">
      <w:pPr>
        <w:spacing w:after="0" w:line="240" w:lineRule="auto"/>
        <w:jc w:val="both"/>
        <w:rPr>
          <w:rFonts w:ascii="Times New Roman" w:hAnsi="Times New Roman"/>
          <w:sz w:val="24"/>
          <w:szCs w:val="24"/>
          <w:lang w:val="ru-RU"/>
        </w:rPr>
      </w:pPr>
      <w:r w:rsidRPr="00B2459B">
        <w:rPr>
          <w:rFonts w:ascii="Times New Roman" w:hAnsi="Times New Roman"/>
          <w:sz w:val="24"/>
          <w:szCs w:val="24"/>
          <w:lang w:val="ru-RU"/>
        </w:rPr>
        <w:t>Кмет на Община Добричка</w:t>
      </w:r>
    </w:p>
    <w:p w:rsidR="00D20AD7" w:rsidRDefault="00D20AD7" w:rsidP="00D20AD7">
      <w:pPr>
        <w:suppressAutoHyphens/>
        <w:spacing w:after="0" w:line="240" w:lineRule="auto"/>
        <w:ind w:firstLine="720"/>
        <w:jc w:val="both"/>
        <w:rPr>
          <w:rFonts w:ascii="Times New Roman" w:hAnsi="Times New Roman"/>
          <w:sz w:val="24"/>
          <w:szCs w:val="24"/>
          <w:lang w:eastAsia="en-US"/>
        </w:rPr>
      </w:pPr>
    </w:p>
    <w:p w:rsidR="00B2459B" w:rsidRPr="00D20AD7" w:rsidRDefault="00B2459B"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B2459B" w:rsidRPr="00D20AD7" w:rsidRDefault="00B2459B"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35</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C4308" w:rsidRDefault="005C4308" w:rsidP="00B2459B">
      <w:pPr>
        <w:spacing w:after="0" w:line="240" w:lineRule="auto"/>
        <w:jc w:val="both"/>
        <w:rPr>
          <w:rFonts w:ascii="Times New Roman" w:hAnsi="Times New Roman"/>
          <w:b/>
          <w:sz w:val="24"/>
          <w:szCs w:val="24"/>
          <w:lang w:eastAsia="en-US"/>
        </w:rPr>
      </w:pPr>
    </w:p>
    <w:p w:rsidR="00B2459B" w:rsidRDefault="00B2459B" w:rsidP="00B2459B">
      <w:pPr>
        <w:spacing w:after="0" w:line="240" w:lineRule="auto"/>
        <w:jc w:val="center"/>
        <w:rPr>
          <w:rFonts w:ascii="Times New Roman" w:hAnsi="Times New Roman"/>
          <w:b/>
          <w:sz w:val="24"/>
          <w:szCs w:val="24"/>
          <w:lang w:eastAsia="en-US"/>
        </w:rPr>
      </w:pPr>
      <w:r w:rsidRPr="00B2459B">
        <w:rPr>
          <w:rFonts w:ascii="Times New Roman" w:hAnsi="Times New Roman"/>
          <w:b/>
          <w:sz w:val="24"/>
          <w:szCs w:val="24"/>
          <w:lang w:val="en-US" w:eastAsia="en-US"/>
        </w:rPr>
        <w:t>РЕШЕНИЕ</w:t>
      </w:r>
      <w:r>
        <w:rPr>
          <w:rFonts w:ascii="Times New Roman" w:hAnsi="Times New Roman"/>
          <w:b/>
          <w:sz w:val="24"/>
          <w:szCs w:val="24"/>
          <w:lang w:eastAsia="en-US"/>
        </w:rPr>
        <w:t xml:space="preserve"> 683</w:t>
      </w:r>
      <w:r w:rsidRPr="00B2459B">
        <w:rPr>
          <w:rFonts w:ascii="Times New Roman" w:hAnsi="Times New Roman"/>
          <w:b/>
          <w:sz w:val="24"/>
          <w:szCs w:val="24"/>
          <w:lang w:val="en-US" w:eastAsia="en-US"/>
        </w:rPr>
        <w:t>:</w:t>
      </w:r>
    </w:p>
    <w:p w:rsidR="00D20AD7" w:rsidRPr="00D20AD7" w:rsidRDefault="00D20AD7" w:rsidP="00B2459B">
      <w:pPr>
        <w:spacing w:after="0" w:line="240" w:lineRule="auto"/>
        <w:jc w:val="center"/>
        <w:rPr>
          <w:rFonts w:ascii="Times New Roman" w:hAnsi="Times New Roman"/>
          <w:b/>
          <w:sz w:val="24"/>
          <w:szCs w:val="24"/>
          <w:lang w:eastAsia="en-US"/>
        </w:rPr>
      </w:pPr>
    </w:p>
    <w:p w:rsidR="00B2459B" w:rsidRPr="00B2459B" w:rsidRDefault="00B2459B" w:rsidP="00B2459B">
      <w:pPr>
        <w:spacing w:after="0" w:line="240" w:lineRule="auto"/>
        <w:ind w:firstLine="708"/>
        <w:jc w:val="both"/>
        <w:rPr>
          <w:rFonts w:ascii="Times New Roman" w:hAnsi="Times New Roman"/>
          <w:sz w:val="24"/>
          <w:szCs w:val="24"/>
        </w:rPr>
      </w:pPr>
      <w:r w:rsidRPr="00B2459B">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Закона за общинската собственост и чл.37и, ал.13 от Закона за собствеността и ползването на земеделските земи, Добрички общински съвет:</w:t>
      </w:r>
    </w:p>
    <w:p w:rsidR="00B2459B" w:rsidRPr="00B2459B" w:rsidRDefault="00B2459B" w:rsidP="00B2459B">
      <w:pPr>
        <w:spacing w:after="0" w:line="240" w:lineRule="auto"/>
        <w:ind w:firstLine="708"/>
        <w:jc w:val="both"/>
        <w:rPr>
          <w:rFonts w:ascii="Times New Roman" w:hAnsi="Times New Roman"/>
          <w:sz w:val="24"/>
          <w:szCs w:val="24"/>
        </w:rPr>
      </w:pPr>
      <w:r w:rsidRPr="00B2459B">
        <w:rPr>
          <w:rFonts w:ascii="Times New Roman" w:hAnsi="Times New Roman"/>
          <w:sz w:val="24"/>
          <w:szCs w:val="24"/>
        </w:rPr>
        <w:t>I. Дава съгласие за предоставяне на всички останали свободни поземлени имоти с НТП „пасища“ от общинския поземлен фонд, чрез провеждане на публичен търг с тайно наддаване по реда на чл.37и, ал.13 от ЗСПЗЗ.</w:t>
      </w:r>
    </w:p>
    <w:p w:rsidR="00B2459B" w:rsidRPr="00B2459B" w:rsidRDefault="00B2459B" w:rsidP="00B2459B">
      <w:pPr>
        <w:spacing w:after="0" w:line="240" w:lineRule="auto"/>
        <w:ind w:firstLine="708"/>
        <w:jc w:val="both"/>
        <w:rPr>
          <w:rFonts w:ascii="Times New Roman" w:hAnsi="Times New Roman"/>
          <w:sz w:val="24"/>
          <w:szCs w:val="24"/>
        </w:rPr>
      </w:pPr>
      <w:r w:rsidRPr="00B2459B">
        <w:rPr>
          <w:rFonts w:ascii="Times New Roman" w:hAnsi="Times New Roman"/>
          <w:sz w:val="24"/>
          <w:szCs w:val="24"/>
        </w:rPr>
        <w:t>II. Определя начална тръжна цена между по-високата сума от най-високата тръжна цена, на която са сключени договорите за землището за пасища, мери и ливади от държавния и общинския поземлен фонд за годината, и размера на средното годишно рентно плащане за землището в общината за пасища, мери и ливади.</w:t>
      </w:r>
    </w:p>
    <w:p w:rsidR="00B2459B" w:rsidRPr="00B2459B" w:rsidRDefault="00B2459B" w:rsidP="00B2459B">
      <w:pPr>
        <w:spacing w:after="0" w:line="240" w:lineRule="auto"/>
        <w:ind w:firstLine="708"/>
        <w:jc w:val="both"/>
        <w:rPr>
          <w:rFonts w:ascii="Times New Roman" w:hAnsi="Times New Roman"/>
          <w:sz w:val="24"/>
          <w:szCs w:val="24"/>
        </w:rPr>
      </w:pPr>
      <w:r w:rsidRPr="00B2459B">
        <w:rPr>
          <w:rFonts w:ascii="Times New Roman" w:hAnsi="Times New Roman"/>
          <w:sz w:val="24"/>
          <w:szCs w:val="24"/>
        </w:rPr>
        <w:lastRenderedPageBreak/>
        <w:t>III. Сключване на договори за отдаване под наем на недвижими имоти с начин на трайно ползване „пасище“ за срок от 1 календарна година, считано от 01.01.2027г.</w:t>
      </w:r>
    </w:p>
    <w:p w:rsidR="00B2459B" w:rsidRDefault="00B2459B" w:rsidP="00B2459B">
      <w:pPr>
        <w:spacing w:after="0" w:line="240" w:lineRule="auto"/>
        <w:ind w:firstLine="708"/>
        <w:jc w:val="both"/>
        <w:rPr>
          <w:rFonts w:ascii="Times New Roman" w:hAnsi="Times New Roman"/>
          <w:sz w:val="24"/>
          <w:szCs w:val="24"/>
        </w:rPr>
      </w:pPr>
      <w:r w:rsidRPr="00B2459B">
        <w:rPr>
          <w:rFonts w:ascii="Times New Roman" w:hAnsi="Times New Roman"/>
          <w:sz w:val="24"/>
          <w:szCs w:val="24"/>
          <w:lang w:val="en-US"/>
        </w:rPr>
        <w:t xml:space="preserve">IV. </w:t>
      </w:r>
      <w:r w:rsidRPr="00B2459B">
        <w:rPr>
          <w:rFonts w:ascii="Times New Roman" w:hAnsi="Times New Roman"/>
          <w:sz w:val="24"/>
          <w:szCs w:val="24"/>
        </w:rPr>
        <w:t>Възлага на Кмета на община Добричка последващи законови действия.</w:t>
      </w:r>
    </w:p>
    <w:p w:rsidR="00D20AD7" w:rsidRPr="00B2459B" w:rsidRDefault="00D20AD7" w:rsidP="00B2459B">
      <w:pPr>
        <w:spacing w:after="0" w:line="240" w:lineRule="auto"/>
        <w:ind w:firstLine="708"/>
        <w:jc w:val="both"/>
        <w:rPr>
          <w:rFonts w:ascii="Times New Roman" w:hAnsi="Times New Roman"/>
          <w:sz w:val="24"/>
          <w:szCs w:val="24"/>
        </w:rPr>
      </w:pPr>
    </w:p>
    <w:p w:rsidR="00B2459B" w:rsidRPr="00033089" w:rsidRDefault="00B2459B" w:rsidP="00B2459B">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B2459B" w:rsidRPr="0071043B" w:rsidRDefault="00B2459B" w:rsidP="00B2459B">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B2459B" w:rsidRPr="0071043B" w:rsidRDefault="00B2459B" w:rsidP="00B2459B">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B2459B" w:rsidRDefault="00B2459B" w:rsidP="00B2459B">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B2459B">
      <w:pPr>
        <w:spacing w:after="0" w:line="240" w:lineRule="auto"/>
        <w:jc w:val="both"/>
        <w:rPr>
          <w:rFonts w:ascii="Times New Roman" w:hAnsi="Times New Roman"/>
          <w:sz w:val="24"/>
          <w:szCs w:val="24"/>
        </w:rPr>
      </w:pPr>
    </w:p>
    <w:p w:rsidR="00B2459B" w:rsidRPr="00B2459B" w:rsidRDefault="00B2459B" w:rsidP="00B2459B">
      <w:pPr>
        <w:spacing w:after="0"/>
        <w:jc w:val="both"/>
        <w:rPr>
          <w:rFonts w:ascii="Times New Roman" w:hAnsi="Times New Roman"/>
          <w:sz w:val="24"/>
          <w:szCs w:val="24"/>
        </w:rPr>
      </w:pPr>
      <w:r w:rsidRPr="00B2459B">
        <w:rPr>
          <w:rFonts w:ascii="Times New Roman" w:hAnsi="Times New Roman"/>
          <w:b/>
          <w:sz w:val="24"/>
          <w:szCs w:val="24"/>
        </w:rPr>
        <w:t>36.Докладна записка относно:</w:t>
      </w:r>
      <w:r w:rsidRPr="00B2459B">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B2459B">
        <w:rPr>
          <w:rFonts w:ascii="Times New Roman" w:hAnsi="Times New Roman"/>
          <w:i/>
          <w:sz w:val="24"/>
          <w:szCs w:val="24"/>
        </w:rPr>
        <w:t>пасище</w:t>
      </w:r>
      <w:r w:rsidRPr="00B2459B">
        <w:rPr>
          <w:rFonts w:ascii="Times New Roman" w:hAnsi="Times New Roman"/>
          <w:sz w:val="24"/>
          <w:szCs w:val="24"/>
        </w:rPr>
        <w:t>, сключен между Община Добричка и Керим Караниев Исмаилов.</w:t>
      </w:r>
    </w:p>
    <w:p w:rsidR="00B2459B" w:rsidRPr="00B2459B" w:rsidRDefault="00B2459B" w:rsidP="00B2459B">
      <w:pPr>
        <w:spacing w:after="0" w:line="240" w:lineRule="auto"/>
        <w:jc w:val="both"/>
        <w:rPr>
          <w:rFonts w:ascii="Times New Roman" w:hAnsi="Times New Roman"/>
          <w:sz w:val="24"/>
          <w:szCs w:val="24"/>
        </w:rPr>
      </w:pPr>
      <w:r w:rsidRPr="00B2459B">
        <w:rPr>
          <w:rFonts w:ascii="Times New Roman" w:hAnsi="Times New Roman"/>
          <w:b/>
          <w:sz w:val="24"/>
          <w:szCs w:val="24"/>
        </w:rPr>
        <w:t>Внася:</w:t>
      </w:r>
      <w:r w:rsidRPr="00B2459B">
        <w:rPr>
          <w:rFonts w:ascii="Times New Roman" w:hAnsi="Times New Roman"/>
          <w:sz w:val="24"/>
          <w:szCs w:val="24"/>
        </w:rPr>
        <w:t xml:space="preserve"> </w:t>
      </w:r>
      <w:r w:rsidRPr="00B2459B">
        <w:rPr>
          <w:rFonts w:ascii="Times New Roman" w:hAnsi="Times New Roman"/>
          <w:sz w:val="24"/>
          <w:szCs w:val="24"/>
          <w:lang w:val="ru-RU"/>
        </w:rPr>
        <w:t>Соня Георгиева</w:t>
      </w:r>
    </w:p>
    <w:p w:rsidR="00B2459B" w:rsidRDefault="00B2459B" w:rsidP="00B2459B">
      <w:pPr>
        <w:spacing w:after="0" w:line="240" w:lineRule="auto"/>
        <w:jc w:val="both"/>
        <w:rPr>
          <w:rFonts w:ascii="Times New Roman" w:hAnsi="Times New Roman"/>
          <w:sz w:val="24"/>
          <w:szCs w:val="24"/>
          <w:lang w:val="ru-RU"/>
        </w:rPr>
      </w:pPr>
      <w:r w:rsidRPr="00B2459B">
        <w:rPr>
          <w:rFonts w:ascii="Times New Roman" w:hAnsi="Times New Roman"/>
          <w:sz w:val="24"/>
          <w:szCs w:val="24"/>
          <w:lang w:val="ru-RU"/>
        </w:rPr>
        <w:t>Кмет на Община Добричка</w:t>
      </w:r>
    </w:p>
    <w:p w:rsidR="00D20AD7" w:rsidRPr="00B2459B" w:rsidRDefault="00D20AD7" w:rsidP="00B2459B">
      <w:pPr>
        <w:spacing w:after="0" w:line="240" w:lineRule="auto"/>
        <w:jc w:val="both"/>
        <w:rPr>
          <w:rFonts w:ascii="Times New Roman" w:hAnsi="Times New Roman"/>
          <w:sz w:val="24"/>
          <w:szCs w:val="24"/>
          <w:lang w:val="ru-RU"/>
        </w:rPr>
      </w:pPr>
    </w:p>
    <w:p w:rsidR="00B2459B" w:rsidRPr="00D20AD7" w:rsidRDefault="00B2459B"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B2459B" w:rsidRPr="00D20AD7" w:rsidRDefault="00B2459B"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36</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C4308" w:rsidRDefault="005C4308" w:rsidP="00B2459B">
      <w:pPr>
        <w:spacing w:after="0" w:line="240" w:lineRule="auto"/>
        <w:jc w:val="both"/>
        <w:rPr>
          <w:rFonts w:ascii="Times New Roman" w:hAnsi="Times New Roman"/>
          <w:b/>
          <w:sz w:val="24"/>
          <w:szCs w:val="24"/>
          <w:lang w:eastAsia="en-US"/>
        </w:rPr>
      </w:pPr>
    </w:p>
    <w:p w:rsidR="00B2459B" w:rsidRDefault="00B2459B" w:rsidP="00B2459B">
      <w:pPr>
        <w:spacing w:after="0" w:line="240" w:lineRule="auto"/>
        <w:jc w:val="center"/>
        <w:rPr>
          <w:rFonts w:ascii="Times New Roman" w:hAnsi="Times New Roman"/>
          <w:b/>
          <w:sz w:val="24"/>
          <w:szCs w:val="24"/>
          <w:lang w:eastAsia="en-US"/>
        </w:rPr>
      </w:pPr>
      <w:r w:rsidRPr="00B2459B">
        <w:rPr>
          <w:rFonts w:ascii="Times New Roman" w:hAnsi="Times New Roman"/>
          <w:b/>
          <w:sz w:val="24"/>
          <w:szCs w:val="24"/>
          <w:lang w:val="en-US" w:eastAsia="en-US"/>
        </w:rPr>
        <w:t>РЕШЕНИЕ</w:t>
      </w:r>
      <w:r>
        <w:rPr>
          <w:rFonts w:ascii="Times New Roman" w:hAnsi="Times New Roman"/>
          <w:b/>
          <w:sz w:val="24"/>
          <w:szCs w:val="24"/>
          <w:lang w:eastAsia="en-US"/>
        </w:rPr>
        <w:t xml:space="preserve"> 684</w:t>
      </w:r>
      <w:r w:rsidRPr="00B2459B">
        <w:rPr>
          <w:rFonts w:ascii="Times New Roman" w:hAnsi="Times New Roman"/>
          <w:b/>
          <w:sz w:val="24"/>
          <w:szCs w:val="24"/>
          <w:lang w:val="en-US" w:eastAsia="en-US"/>
        </w:rPr>
        <w:t>:</w:t>
      </w:r>
    </w:p>
    <w:p w:rsidR="00D20AD7" w:rsidRPr="00D20AD7" w:rsidRDefault="00D20AD7" w:rsidP="00B2459B">
      <w:pPr>
        <w:spacing w:after="0" w:line="240" w:lineRule="auto"/>
        <w:jc w:val="center"/>
        <w:rPr>
          <w:rFonts w:ascii="Times New Roman" w:hAnsi="Times New Roman"/>
          <w:b/>
          <w:sz w:val="24"/>
          <w:szCs w:val="24"/>
          <w:lang w:eastAsia="en-US"/>
        </w:rPr>
      </w:pPr>
    </w:p>
    <w:p w:rsidR="00B2459B" w:rsidRPr="00B2459B" w:rsidRDefault="00B2459B" w:rsidP="00B2459B">
      <w:pPr>
        <w:spacing w:after="0" w:line="240" w:lineRule="auto"/>
        <w:ind w:firstLine="708"/>
        <w:jc w:val="both"/>
        <w:rPr>
          <w:rFonts w:ascii="Times New Roman" w:hAnsi="Times New Roman"/>
          <w:sz w:val="24"/>
          <w:szCs w:val="24"/>
        </w:rPr>
      </w:pPr>
      <w:r w:rsidRPr="00B2459B">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B2459B" w:rsidRPr="00B2459B" w:rsidRDefault="00B2459B" w:rsidP="00B2459B">
      <w:pPr>
        <w:spacing w:after="0" w:line="240" w:lineRule="auto"/>
        <w:ind w:firstLine="708"/>
        <w:jc w:val="both"/>
        <w:rPr>
          <w:rFonts w:ascii="Times New Roman" w:hAnsi="Times New Roman"/>
          <w:sz w:val="24"/>
          <w:szCs w:val="24"/>
        </w:rPr>
      </w:pPr>
      <w:r w:rsidRPr="00B2459B">
        <w:rPr>
          <w:rFonts w:ascii="Times New Roman" w:hAnsi="Times New Roman"/>
          <w:sz w:val="24"/>
          <w:szCs w:val="24"/>
          <w:lang w:val="en-US"/>
        </w:rPr>
        <w:t>I</w:t>
      </w:r>
      <w:r w:rsidRPr="00B2459B">
        <w:rPr>
          <w:rFonts w:ascii="Times New Roman" w:hAnsi="Times New Roman"/>
          <w:sz w:val="24"/>
          <w:szCs w:val="24"/>
        </w:rPr>
        <w:t xml:space="preserve">. Дава съгласие да се измени договор за отдаване под наем на поземлени имоти, с НТП </w:t>
      </w:r>
      <w:r w:rsidRPr="00B2459B">
        <w:rPr>
          <w:rFonts w:ascii="Times New Roman" w:hAnsi="Times New Roman"/>
          <w:i/>
          <w:sz w:val="24"/>
          <w:szCs w:val="24"/>
        </w:rPr>
        <w:t>пасище</w:t>
      </w:r>
      <w:r w:rsidRPr="00B2459B">
        <w:rPr>
          <w:rFonts w:ascii="Times New Roman" w:hAnsi="Times New Roman"/>
          <w:sz w:val="24"/>
          <w:szCs w:val="24"/>
        </w:rPr>
        <w:t xml:space="preserve"> по реда на чл.37и, ал.4, ал.6 и ал.12 от ЗСПЗЗ от 25.10.2021г., вписан с акт № 79, том </w:t>
      </w:r>
      <w:r w:rsidRPr="00B2459B">
        <w:rPr>
          <w:rFonts w:ascii="Times New Roman" w:hAnsi="Times New Roman"/>
          <w:sz w:val="24"/>
          <w:szCs w:val="24"/>
          <w:lang w:val="en-US"/>
        </w:rPr>
        <w:t>XI</w:t>
      </w:r>
      <w:r w:rsidRPr="00B2459B">
        <w:rPr>
          <w:rFonts w:ascii="Times New Roman" w:hAnsi="Times New Roman"/>
          <w:sz w:val="24"/>
          <w:szCs w:val="24"/>
        </w:rPr>
        <w:t>, вх. рег. № 9949 от 19.11.2021г. на СВп - Добрич при АВп, сключен между община Добричка и Керим Караниев Исмаилов,</w:t>
      </w:r>
      <w:r w:rsidRPr="00B2459B">
        <w:rPr>
          <w:rFonts w:ascii="Times New Roman" w:hAnsi="Times New Roman"/>
          <w:sz w:val="24"/>
          <w:szCs w:val="24"/>
          <w:lang w:val="en-US"/>
        </w:rPr>
        <w:t xml:space="preserve"> </w:t>
      </w:r>
      <w:r w:rsidRPr="00B2459B">
        <w:rPr>
          <w:rFonts w:ascii="Times New Roman" w:hAnsi="Times New Roman"/>
          <w:sz w:val="24"/>
          <w:szCs w:val="24"/>
        </w:rPr>
        <w:t>като се удължава срока му на действие с 3 /три/ месеца, считано от 01.10.2026г. до 31.12.2026г.</w:t>
      </w:r>
    </w:p>
    <w:p w:rsidR="00B2459B" w:rsidRDefault="00B2459B" w:rsidP="00B2459B">
      <w:pPr>
        <w:spacing w:after="0" w:line="240" w:lineRule="auto"/>
        <w:ind w:firstLine="708"/>
        <w:jc w:val="both"/>
        <w:rPr>
          <w:rFonts w:ascii="Times New Roman" w:hAnsi="Times New Roman"/>
          <w:sz w:val="24"/>
          <w:szCs w:val="24"/>
        </w:rPr>
      </w:pPr>
      <w:r w:rsidRPr="00B2459B">
        <w:rPr>
          <w:rFonts w:ascii="Times New Roman" w:hAnsi="Times New Roman"/>
          <w:sz w:val="24"/>
          <w:szCs w:val="24"/>
          <w:lang w:val="en-US"/>
        </w:rPr>
        <w:t>II</w:t>
      </w:r>
      <w:r w:rsidRPr="00B2459B">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B2459B">
        <w:rPr>
          <w:rFonts w:ascii="Times New Roman" w:hAnsi="Times New Roman"/>
          <w:i/>
          <w:sz w:val="24"/>
          <w:szCs w:val="24"/>
        </w:rPr>
        <w:t>пасище</w:t>
      </w:r>
      <w:r w:rsidRPr="00B2459B">
        <w:rPr>
          <w:rFonts w:ascii="Times New Roman" w:hAnsi="Times New Roman"/>
          <w:sz w:val="24"/>
          <w:szCs w:val="24"/>
        </w:rPr>
        <w:t xml:space="preserve">, с рег. № 7621287 от 25.10.2021г., вписан с акт № 79, том </w:t>
      </w:r>
      <w:r w:rsidRPr="00B2459B">
        <w:rPr>
          <w:rFonts w:ascii="Times New Roman" w:hAnsi="Times New Roman"/>
          <w:sz w:val="24"/>
          <w:szCs w:val="24"/>
          <w:lang w:val="en-US"/>
        </w:rPr>
        <w:t>XI</w:t>
      </w:r>
      <w:r w:rsidRPr="00B2459B">
        <w:rPr>
          <w:rFonts w:ascii="Times New Roman" w:hAnsi="Times New Roman"/>
          <w:sz w:val="24"/>
          <w:szCs w:val="24"/>
        </w:rPr>
        <w:t>, вх. рег. № 9949 от 19.11.2021г. на СВп - Добрич при АВп, за: Поземлен имот (ПИ) с идентификатор № 05061.135.131, с площ  252,900 дка и идеална част с площ 466,754 дка от ПИ с идентификатор № 05061.60.159, целият с площ 846,754дка, всички по КККР на село Божурово, община Добричка, с допълнителен срок от три месеца, считано от 01.10.2026г. до 31.12.2026г.</w:t>
      </w:r>
    </w:p>
    <w:p w:rsidR="00D20AD7" w:rsidRPr="00B2459B" w:rsidRDefault="00D20AD7" w:rsidP="00B2459B">
      <w:pPr>
        <w:spacing w:after="0" w:line="240" w:lineRule="auto"/>
        <w:ind w:firstLine="708"/>
        <w:jc w:val="both"/>
        <w:rPr>
          <w:rFonts w:ascii="Times New Roman" w:hAnsi="Times New Roman"/>
          <w:sz w:val="24"/>
          <w:szCs w:val="24"/>
        </w:rPr>
      </w:pPr>
    </w:p>
    <w:p w:rsidR="00B2459B" w:rsidRPr="00033089" w:rsidRDefault="00B2459B" w:rsidP="00B2459B">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B2459B" w:rsidRPr="0071043B" w:rsidRDefault="00B2459B" w:rsidP="00B2459B">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B2459B" w:rsidRPr="0071043B" w:rsidRDefault="00B2459B" w:rsidP="00B2459B">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lastRenderedPageBreak/>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B2459B" w:rsidRDefault="00B2459B" w:rsidP="00B2459B">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B2459B">
      <w:pPr>
        <w:spacing w:after="0" w:line="240" w:lineRule="auto"/>
        <w:jc w:val="both"/>
        <w:rPr>
          <w:rFonts w:ascii="Times New Roman" w:hAnsi="Times New Roman"/>
          <w:sz w:val="24"/>
          <w:szCs w:val="24"/>
        </w:rPr>
      </w:pPr>
    </w:p>
    <w:p w:rsidR="00DD12E7" w:rsidRPr="00DD12E7" w:rsidRDefault="00DD12E7" w:rsidP="00DD12E7">
      <w:pPr>
        <w:spacing w:after="0"/>
        <w:jc w:val="both"/>
        <w:rPr>
          <w:rFonts w:ascii="Times New Roman" w:hAnsi="Times New Roman"/>
          <w:sz w:val="24"/>
          <w:szCs w:val="24"/>
        </w:rPr>
      </w:pPr>
      <w:r w:rsidRPr="00DD12E7">
        <w:rPr>
          <w:rFonts w:ascii="Times New Roman" w:hAnsi="Times New Roman"/>
          <w:b/>
          <w:sz w:val="24"/>
          <w:szCs w:val="24"/>
        </w:rPr>
        <w:t>37.Докладна записка относно:</w:t>
      </w:r>
      <w:r w:rsidRPr="00DD12E7">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DD12E7">
        <w:rPr>
          <w:rFonts w:ascii="Times New Roman" w:hAnsi="Times New Roman"/>
          <w:i/>
          <w:sz w:val="24"/>
          <w:szCs w:val="24"/>
        </w:rPr>
        <w:t>пасище</w:t>
      </w:r>
      <w:r w:rsidRPr="00DD12E7">
        <w:rPr>
          <w:rFonts w:ascii="Times New Roman" w:hAnsi="Times New Roman"/>
          <w:sz w:val="24"/>
          <w:szCs w:val="24"/>
        </w:rPr>
        <w:t>, сключен между Община Добричка и Седат Сеит Къпък.</w:t>
      </w:r>
    </w:p>
    <w:p w:rsidR="00DD12E7" w:rsidRPr="00DD12E7" w:rsidRDefault="00DD12E7" w:rsidP="00DD12E7">
      <w:pPr>
        <w:spacing w:after="0" w:line="240" w:lineRule="auto"/>
        <w:jc w:val="both"/>
        <w:rPr>
          <w:rFonts w:ascii="Times New Roman" w:hAnsi="Times New Roman"/>
          <w:sz w:val="24"/>
          <w:szCs w:val="24"/>
        </w:rPr>
      </w:pPr>
      <w:r w:rsidRPr="00DD12E7">
        <w:rPr>
          <w:rFonts w:ascii="Times New Roman" w:hAnsi="Times New Roman"/>
          <w:b/>
          <w:sz w:val="24"/>
          <w:szCs w:val="24"/>
        </w:rPr>
        <w:t>Внася:</w:t>
      </w:r>
      <w:r w:rsidRPr="00DD12E7">
        <w:rPr>
          <w:rFonts w:ascii="Times New Roman" w:hAnsi="Times New Roman"/>
          <w:sz w:val="24"/>
          <w:szCs w:val="24"/>
        </w:rPr>
        <w:t xml:space="preserve"> </w:t>
      </w:r>
      <w:r w:rsidRPr="00DD12E7">
        <w:rPr>
          <w:rFonts w:ascii="Times New Roman" w:hAnsi="Times New Roman"/>
          <w:sz w:val="24"/>
          <w:szCs w:val="24"/>
          <w:lang w:val="ru-RU"/>
        </w:rPr>
        <w:t>Соня Георгиева</w:t>
      </w:r>
    </w:p>
    <w:p w:rsidR="00DD12E7" w:rsidRDefault="00DD12E7" w:rsidP="00DD12E7">
      <w:pPr>
        <w:spacing w:after="0" w:line="240" w:lineRule="auto"/>
        <w:jc w:val="both"/>
        <w:rPr>
          <w:rFonts w:ascii="Times New Roman" w:hAnsi="Times New Roman"/>
          <w:sz w:val="24"/>
          <w:szCs w:val="24"/>
          <w:lang w:val="ru-RU"/>
        </w:rPr>
      </w:pPr>
      <w:r w:rsidRPr="00DD12E7">
        <w:rPr>
          <w:rFonts w:ascii="Times New Roman" w:hAnsi="Times New Roman"/>
          <w:sz w:val="24"/>
          <w:szCs w:val="24"/>
          <w:lang w:val="ru-RU"/>
        </w:rPr>
        <w:t>Кмет на Община Добричка</w:t>
      </w:r>
    </w:p>
    <w:p w:rsidR="00D20AD7" w:rsidRPr="00DD12E7" w:rsidRDefault="00D20AD7" w:rsidP="00DD12E7">
      <w:pPr>
        <w:spacing w:after="0" w:line="240" w:lineRule="auto"/>
        <w:jc w:val="both"/>
        <w:rPr>
          <w:rFonts w:ascii="Times New Roman" w:hAnsi="Times New Roman"/>
          <w:sz w:val="24"/>
          <w:szCs w:val="24"/>
          <w:lang w:val="ru-RU"/>
        </w:rPr>
      </w:pPr>
    </w:p>
    <w:p w:rsidR="00DD12E7" w:rsidRPr="00D20AD7" w:rsidRDefault="00DD12E7"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DD12E7" w:rsidRPr="00D20AD7" w:rsidRDefault="00DD12E7"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37</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DD12E7" w:rsidRDefault="005C4308" w:rsidP="00DD12E7">
      <w:pPr>
        <w:spacing w:after="0" w:line="240" w:lineRule="auto"/>
        <w:jc w:val="both"/>
        <w:rPr>
          <w:rFonts w:ascii="Times New Roman" w:hAnsi="Times New Roman"/>
          <w:b/>
          <w:sz w:val="24"/>
          <w:szCs w:val="24"/>
          <w:lang w:eastAsia="en-US"/>
        </w:rPr>
      </w:pPr>
    </w:p>
    <w:p w:rsidR="00DD12E7" w:rsidRDefault="00DD12E7" w:rsidP="00DD12E7">
      <w:pPr>
        <w:spacing w:after="0" w:line="240" w:lineRule="auto"/>
        <w:jc w:val="center"/>
        <w:rPr>
          <w:rFonts w:ascii="Times New Roman" w:hAnsi="Times New Roman"/>
          <w:b/>
          <w:sz w:val="24"/>
          <w:szCs w:val="24"/>
          <w:lang w:eastAsia="en-US"/>
        </w:rPr>
      </w:pPr>
      <w:r w:rsidRPr="00DD12E7">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685</w:t>
      </w:r>
      <w:r w:rsidRPr="00DD12E7">
        <w:rPr>
          <w:rFonts w:ascii="Times New Roman" w:hAnsi="Times New Roman"/>
          <w:b/>
          <w:sz w:val="24"/>
          <w:szCs w:val="24"/>
          <w:lang w:val="en-US" w:eastAsia="en-US"/>
        </w:rPr>
        <w:t>:</w:t>
      </w:r>
    </w:p>
    <w:p w:rsidR="00D20AD7" w:rsidRPr="00D20AD7" w:rsidRDefault="00D20AD7" w:rsidP="00DD12E7">
      <w:pPr>
        <w:spacing w:after="0" w:line="240" w:lineRule="auto"/>
        <w:jc w:val="center"/>
        <w:rPr>
          <w:rFonts w:ascii="Times New Roman" w:hAnsi="Times New Roman"/>
          <w:b/>
          <w:sz w:val="24"/>
          <w:szCs w:val="24"/>
          <w:lang w:eastAsia="en-US"/>
        </w:rPr>
      </w:pP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w:t>
      </w:r>
      <w:r w:rsidRPr="00DD12E7">
        <w:rPr>
          <w:rFonts w:ascii="Times New Roman" w:hAnsi="Times New Roman"/>
          <w:sz w:val="24"/>
          <w:szCs w:val="24"/>
        </w:rPr>
        <w:t xml:space="preserve">. Дава съгласие да се измени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27.10.2021г., вписан с акт №54, том </w:t>
      </w:r>
      <w:r w:rsidRPr="00DD12E7">
        <w:rPr>
          <w:rFonts w:ascii="Times New Roman" w:hAnsi="Times New Roman"/>
          <w:sz w:val="24"/>
          <w:szCs w:val="24"/>
          <w:lang w:val="en-US"/>
        </w:rPr>
        <w:t>XI</w:t>
      </w:r>
      <w:r w:rsidRPr="00DD12E7">
        <w:rPr>
          <w:rFonts w:ascii="Times New Roman" w:hAnsi="Times New Roman"/>
          <w:sz w:val="24"/>
          <w:szCs w:val="24"/>
        </w:rPr>
        <w:t>, вх.рег. № 9844 от 16.11.2021г. на СВп - Добрич при АВп, сключен между община Добричка и Седат Сеит Къпък,</w:t>
      </w:r>
      <w:r w:rsidRPr="00DD12E7">
        <w:rPr>
          <w:rFonts w:ascii="Times New Roman" w:hAnsi="Times New Roman"/>
          <w:sz w:val="24"/>
          <w:szCs w:val="24"/>
          <w:lang w:val="en-US"/>
        </w:rPr>
        <w:t xml:space="preserve"> </w:t>
      </w:r>
      <w:r w:rsidRPr="00DD12E7">
        <w:rPr>
          <w:rFonts w:ascii="Times New Roman" w:hAnsi="Times New Roman"/>
          <w:sz w:val="24"/>
          <w:szCs w:val="24"/>
        </w:rPr>
        <w:t>като се удължава срока му на действие с 3 /три/ месеца, считано от 01.10.2026г. до 31.12.2026г.</w:t>
      </w:r>
    </w:p>
    <w:p w:rsid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II</w:t>
      </w:r>
      <w:r w:rsidRPr="00DD12E7">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 7421258 от 27.10.2021г., вписан с акт № 54, том </w:t>
      </w:r>
      <w:r w:rsidRPr="00DD12E7">
        <w:rPr>
          <w:rFonts w:ascii="Times New Roman" w:hAnsi="Times New Roman"/>
          <w:sz w:val="24"/>
          <w:szCs w:val="24"/>
          <w:lang w:val="en-US"/>
        </w:rPr>
        <w:t>XI</w:t>
      </w:r>
      <w:r w:rsidRPr="00DD12E7">
        <w:rPr>
          <w:rFonts w:ascii="Times New Roman" w:hAnsi="Times New Roman"/>
          <w:sz w:val="24"/>
          <w:szCs w:val="24"/>
        </w:rPr>
        <w:t>, вх. рег.№ 9844 от 16.11.2021г. на СВп - Добрич при АВп, за: Поземлен имот (ПИ) с идентификатор № 03860.113.320, с площ 131,235 дка; ПИ с идентификатор № 03860.1.339, с площ 79,817 дка и ПИ с идентификатор №03860.1.904, с площ 12,936 дка, всички по КККР на с. Бенковски, община Добричка, с допълнителен срок от три месеца, считано от 01.10.2026г. до 31.12.2026г.</w:t>
      </w:r>
    </w:p>
    <w:p w:rsidR="00D20AD7" w:rsidRPr="00DD12E7" w:rsidRDefault="00D20AD7" w:rsidP="00DD12E7">
      <w:pPr>
        <w:spacing w:after="0" w:line="240" w:lineRule="auto"/>
        <w:ind w:firstLine="708"/>
        <w:jc w:val="both"/>
        <w:rPr>
          <w:rFonts w:ascii="Times New Roman" w:hAnsi="Times New Roman"/>
          <w:sz w:val="24"/>
          <w:szCs w:val="24"/>
        </w:rPr>
      </w:pPr>
    </w:p>
    <w:p w:rsidR="00DD12E7" w:rsidRPr="00033089" w:rsidRDefault="00DD12E7" w:rsidP="00DD12E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DD12E7" w:rsidRPr="0071043B" w:rsidRDefault="00DD12E7" w:rsidP="00DD12E7">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DD12E7" w:rsidRPr="0071043B" w:rsidRDefault="00DD12E7" w:rsidP="00DD12E7">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DD12E7" w:rsidRPr="0071043B" w:rsidRDefault="00DD12E7" w:rsidP="00DD12E7">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D12E7" w:rsidRPr="00DD12E7" w:rsidRDefault="00DD12E7" w:rsidP="00DD12E7">
      <w:pPr>
        <w:spacing w:after="0"/>
        <w:jc w:val="both"/>
        <w:rPr>
          <w:rFonts w:ascii="Times New Roman" w:hAnsi="Times New Roman"/>
          <w:sz w:val="24"/>
          <w:szCs w:val="24"/>
        </w:rPr>
      </w:pPr>
      <w:r w:rsidRPr="00DD12E7">
        <w:rPr>
          <w:rFonts w:ascii="Times New Roman" w:hAnsi="Times New Roman"/>
          <w:b/>
          <w:sz w:val="24"/>
          <w:szCs w:val="24"/>
        </w:rPr>
        <w:lastRenderedPageBreak/>
        <w:t>38.Докладна записка относно:</w:t>
      </w:r>
      <w:r w:rsidRPr="00DD12E7">
        <w:rPr>
          <w:rFonts w:ascii="Times New Roman" w:hAnsi="Times New Roman"/>
          <w:sz w:val="24"/>
          <w:szCs w:val="24"/>
        </w:rPr>
        <w:t xml:space="preserve"> Удължаване срока на договори за отдаване под наем на общински поземлени имоти с начин на трайно ползване (НТП) </w:t>
      </w:r>
      <w:r w:rsidRPr="00DD12E7">
        <w:rPr>
          <w:rFonts w:ascii="Times New Roman" w:hAnsi="Times New Roman"/>
          <w:i/>
          <w:sz w:val="24"/>
          <w:szCs w:val="24"/>
        </w:rPr>
        <w:t>пасище</w:t>
      </w:r>
      <w:r w:rsidRPr="00DD12E7">
        <w:rPr>
          <w:rFonts w:ascii="Times New Roman" w:hAnsi="Times New Roman"/>
          <w:sz w:val="24"/>
          <w:szCs w:val="24"/>
        </w:rPr>
        <w:t>, сключен между Община Добричка и</w:t>
      </w:r>
      <w:r w:rsidRPr="00DD12E7">
        <w:rPr>
          <w:rFonts w:ascii="Times New Roman" w:hAnsi="Times New Roman"/>
          <w:sz w:val="24"/>
          <w:szCs w:val="24"/>
          <w:lang w:val="en-US"/>
        </w:rPr>
        <w:t xml:space="preserve"> </w:t>
      </w:r>
      <w:r w:rsidRPr="00DD12E7">
        <w:rPr>
          <w:rFonts w:ascii="Times New Roman" w:hAnsi="Times New Roman"/>
          <w:sz w:val="24"/>
          <w:szCs w:val="24"/>
        </w:rPr>
        <w:t>Венцислав Христов Пантелеев.</w:t>
      </w:r>
    </w:p>
    <w:p w:rsidR="00DD12E7" w:rsidRPr="00DD12E7" w:rsidRDefault="00DD12E7" w:rsidP="00DD12E7">
      <w:pPr>
        <w:spacing w:after="0" w:line="240" w:lineRule="auto"/>
        <w:jc w:val="both"/>
        <w:rPr>
          <w:rFonts w:ascii="Times New Roman" w:hAnsi="Times New Roman"/>
          <w:sz w:val="24"/>
          <w:szCs w:val="24"/>
        </w:rPr>
      </w:pPr>
      <w:r w:rsidRPr="00DD12E7">
        <w:rPr>
          <w:rFonts w:ascii="Times New Roman" w:hAnsi="Times New Roman"/>
          <w:b/>
          <w:sz w:val="24"/>
          <w:szCs w:val="24"/>
        </w:rPr>
        <w:t>Внася:</w:t>
      </w:r>
      <w:r w:rsidRPr="00DD12E7">
        <w:rPr>
          <w:rFonts w:ascii="Times New Roman" w:hAnsi="Times New Roman"/>
          <w:sz w:val="24"/>
          <w:szCs w:val="24"/>
        </w:rPr>
        <w:t xml:space="preserve"> </w:t>
      </w:r>
      <w:r w:rsidRPr="00DD12E7">
        <w:rPr>
          <w:rFonts w:ascii="Times New Roman" w:hAnsi="Times New Roman"/>
          <w:sz w:val="24"/>
          <w:szCs w:val="24"/>
          <w:lang w:val="ru-RU"/>
        </w:rPr>
        <w:t>Соня Георгиева</w:t>
      </w:r>
    </w:p>
    <w:p w:rsidR="00DD12E7" w:rsidRDefault="00DD12E7" w:rsidP="00DD12E7">
      <w:pPr>
        <w:spacing w:after="0" w:line="240" w:lineRule="auto"/>
        <w:jc w:val="both"/>
        <w:rPr>
          <w:rFonts w:ascii="Times New Roman" w:hAnsi="Times New Roman"/>
          <w:sz w:val="24"/>
          <w:szCs w:val="24"/>
          <w:lang w:val="ru-RU"/>
        </w:rPr>
      </w:pPr>
      <w:r w:rsidRPr="00DD12E7">
        <w:rPr>
          <w:rFonts w:ascii="Times New Roman" w:hAnsi="Times New Roman"/>
          <w:sz w:val="24"/>
          <w:szCs w:val="24"/>
          <w:lang w:val="ru-RU"/>
        </w:rPr>
        <w:t>Кмет на Община Добричка</w:t>
      </w:r>
    </w:p>
    <w:p w:rsidR="00D20AD7" w:rsidRPr="00DD12E7" w:rsidRDefault="00D20AD7" w:rsidP="00DD12E7">
      <w:pPr>
        <w:spacing w:after="0" w:line="240" w:lineRule="auto"/>
        <w:jc w:val="both"/>
        <w:rPr>
          <w:rFonts w:ascii="Times New Roman" w:hAnsi="Times New Roman"/>
          <w:sz w:val="24"/>
          <w:szCs w:val="24"/>
          <w:lang w:val="ru-RU"/>
        </w:rPr>
      </w:pPr>
    </w:p>
    <w:p w:rsidR="00DD12E7" w:rsidRPr="00D20AD7" w:rsidRDefault="00DD12E7"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DD12E7" w:rsidRPr="00D20AD7" w:rsidRDefault="00DD12E7"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38</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DD12E7" w:rsidRDefault="005C4308" w:rsidP="00DD12E7">
      <w:pPr>
        <w:spacing w:after="0" w:line="240" w:lineRule="auto"/>
        <w:jc w:val="both"/>
        <w:rPr>
          <w:rFonts w:ascii="Times New Roman" w:hAnsi="Times New Roman"/>
          <w:b/>
          <w:sz w:val="24"/>
          <w:szCs w:val="24"/>
          <w:lang w:eastAsia="en-US"/>
        </w:rPr>
      </w:pPr>
    </w:p>
    <w:p w:rsidR="00DD12E7" w:rsidRDefault="00DD12E7" w:rsidP="00DD12E7">
      <w:pPr>
        <w:spacing w:after="0" w:line="240" w:lineRule="auto"/>
        <w:jc w:val="center"/>
        <w:rPr>
          <w:rFonts w:ascii="Times New Roman" w:hAnsi="Times New Roman"/>
          <w:b/>
          <w:sz w:val="24"/>
          <w:szCs w:val="24"/>
          <w:lang w:eastAsia="en-US"/>
        </w:rPr>
      </w:pPr>
      <w:r w:rsidRPr="00DD12E7">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686</w:t>
      </w:r>
      <w:r w:rsidRPr="00DD12E7">
        <w:rPr>
          <w:rFonts w:ascii="Times New Roman" w:hAnsi="Times New Roman"/>
          <w:b/>
          <w:sz w:val="24"/>
          <w:szCs w:val="24"/>
          <w:lang w:val="en-US" w:eastAsia="en-US"/>
        </w:rPr>
        <w:t>:</w:t>
      </w:r>
    </w:p>
    <w:p w:rsidR="00D20AD7" w:rsidRPr="00D20AD7" w:rsidRDefault="00D20AD7" w:rsidP="00DD12E7">
      <w:pPr>
        <w:spacing w:after="0" w:line="240" w:lineRule="auto"/>
        <w:jc w:val="center"/>
        <w:rPr>
          <w:rFonts w:ascii="Times New Roman" w:hAnsi="Times New Roman"/>
          <w:b/>
          <w:sz w:val="24"/>
          <w:szCs w:val="24"/>
          <w:lang w:eastAsia="en-US"/>
        </w:rPr>
      </w:pP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w:t>
      </w:r>
      <w:r w:rsidRPr="00DD12E7">
        <w:rPr>
          <w:rFonts w:ascii="Times New Roman" w:hAnsi="Times New Roman"/>
          <w:sz w:val="24"/>
          <w:szCs w:val="24"/>
        </w:rPr>
        <w:t xml:space="preserve">. Дава съгласие да се измени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30.09.2021г., вписан с акт №170, том </w:t>
      </w:r>
      <w:r w:rsidRPr="00DD12E7">
        <w:rPr>
          <w:rFonts w:ascii="Times New Roman" w:hAnsi="Times New Roman"/>
          <w:sz w:val="24"/>
          <w:szCs w:val="24"/>
          <w:lang w:val="en-US"/>
        </w:rPr>
        <w:t>X</w:t>
      </w:r>
      <w:r w:rsidRPr="00DD12E7">
        <w:rPr>
          <w:rFonts w:ascii="Times New Roman" w:hAnsi="Times New Roman"/>
          <w:sz w:val="24"/>
          <w:szCs w:val="24"/>
        </w:rPr>
        <w:t xml:space="preserve">, вх.рег. № 9335 от 01.11.2021г. на СВп - Добрич при АВп,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30.09.2021г., вписан с акт №167, том </w:t>
      </w:r>
      <w:r w:rsidRPr="00DD12E7">
        <w:rPr>
          <w:rFonts w:ascii="Times New Roman" w:hAnsi="Times New Roman"/>
          <w:sz w:val="24"/>
          <w:szCs w:val="24"/>
          <w:lang w:val="en-US"/>
        </w:rPr>
        <w:t>X</w:t>
      </w:r>
      <w:r w:rsidRPr="00DD12E7">
        <w:rPr>
          <w:rFonts w:ascii="Times New Roman" w:hAnsi="Times New Roman"/>
          <w:sz w:val="24"/>
          <w:szCs w:val="24"/>
        </w:rPr>
        <w:t xml:space="preserve">, вх.рег. № 9337 от 01.11.2021г. на СВп - Добрич при АВп,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30.09.2021г., вписан с акт №171, том </w:t>
      </w:r>
      <w:r w:rsidRPr="00DD12E7">
        <w:rPr>
          <w:rFonts w:ascii="Times New Roman" w:hAnsi="Times New Roman"/>
          <w:sz w:val="24"/>
          <w:szCs w:val="24"/>
          <w:lang w:val="en-US"/>
        </w:rPr>
        <w:t>X</w:t>
      </w:r>
      <w:r w:rsidRPr="00DD12E7">
        <w:rPr>
          <w:rFonts w:ascii="Times New Roman" w:hAnsi="Times New Roman"/>
          <w:sz w:val="24"/>
          <w:szCs w:val="24"/>
        </w:rPr>
        <w:t>, вх.рег. № 9338 от 01.11.2021г. на СВп - Добрич при АВп, сключени между община Добричка и Венцислав Христов Пантелеев,</w:t>
      </w:r>
      <w:r w:rsidRPr="00DD12E7">
        <w:rPr>
          <w:rFonts w:ascii="Times New Roman" w:hAnsi="Times New Roman"/>
          <w:sz w:val="24"/>
          <w:szCs w:val="24"/>
          <w:lang w:val="en-US"/>
        </w:rPr>
        <w:t xml:space="preserve"> </w:t>
      </w:r>
      <w:r w:rsidRPr="00DD12E7">
        <w:rPr>
          <w:rFonts w:ascii="Times New Roman" w:hAnsi="Times New Roman"/>
          <w:sz w:val="24"/>
          <w:szCs w:val="24"/>
        </w:rPr>
        <w:t>като се удължава срока им на действие с 3 /три/ месеца, считано от 01.10.2026г. до 31.12.2026г.</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II</w:t>
      </w:r>
      <w:r w:rsidRPr="00DD12E7">
        <w:rPr>
          <w:rFonts w:ascii="Times New Roman" w:hAnsi="Times New Roman"/>
          <w:sz w:val="24"/>
          <w:szCs w:val="24"/>
        </w:rPr>
        <w:t>. Възлага на Кмета на община Добричка да подпише анекс към:</w:t>
      </w:r>
    </w:p>
    <w:p w:rsidR="00DD12E7" w:rsidRPr="00DD12E7" w:rsidRDefault="00DD12E7" w:rsidP="00DD12E7">
      <w:pPr>
        <w:spacing w:after="0" w:line="240" w:lineRule="auto"/>
        <w:ind w:firstLine="708"/>
        <w:jc w:val="both"/>
        <w:rPr>
          <w:rFonts w:ascii="Times New Roman" w:hAnsi="Times New Roman"/>
          <w:sz w:val="24"/>
          <w:szCs w:val="24"/>
          <w:lang w:val="en-US"/>
        </w:rPr>
      </w:pPr>
      <w:r w:rsidRPr="00DD12E7">
        <w:rPr>
          <w:rFonts w:ascii="Times New Roman" w:hAnsi="Times New Roman"/>
          <w:sz w:val="24"/>
          <w:szCs w:val="24"/>
        </w:rPr>
        <w:t xml:space="preserve">- Договор за отдаване под наем на недвижими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№5921252 от 30.09.2021г., вписан с акт № 170, том </w:t>
      </w:r>
      <w:r w:rsidRPr="00DD12E7">
        <w:rPr>
          <w:rFonts w:ascii="Times New Roman" w:hAnsi="Times New Roman"/>
          <w:sz w:val="24"/>
          <w:szCs w:val="24"/>
          <w:lang w:val="en-US"/>
        </w:rPr>
        <w:t>X</w:t>
      </w:r>
      <w:r w:rsidRPr="00DD12E7">
        <w:rPr>
          <w:rFonts w:ascii="Times New Roman" w:hAnsi="Times New Roman"/>
          <w:sz w:val="24"/>
          <w:szCs w:val="24"/>
        </w:rPr>
        <w:t xml:space="preserve">, вх. рег.№ 9335 от 01.11.2021г. на СВп - Добрич при АВп, за: Поземлен имот (ПИ) с идентификатор № 37808.10.93, с площ 82,499 дка; ПИ с идентификатор № </w:t>
      </w:r>
      <w:r w:rsidRPr="00DD12E7">
        <w:rPr>
          <w:rFonts w:ascii="Times New Roman" w:hAnsi="Times New Roman"/>
          <w:sz w:val="24"/>
          <w:szCs w:val="24"/>
          <w:lang w:val="en-US"/>
        </w:rPr>
        <w:t>67622.14.68</w:t>
      </w:r>
      <w:r w:rsidRPr="00DD12E7">
        <w:rPr>
          <w:rFonts w:ascii="Times New Roman" w:hAnsi="Times New Roman"/>
          <w:sz w:val="24"/>
          <w:szCs w:val="24"/>
        </w:rPr>
        <w:t xml:space="preserve">, с площ </w:t>
      </w:r>
      <w:r w:rsidRPr="00DD12E7">
        <w:rPr>
          <w:rFonts w:ascii="Times New Roman" w:hAnsi="Times New Roman"/>
          <w:sz w:val="24"/>
          <w:szCs w:val="24"/>
          <w:lang w:val="en-US"/>
        </w:rPr>
        <w:t>87</w:t>
      </w:r>
      <w:r w:rsidRPr="00DD12E7">
        <w:rPr>
          <w:rFonts w:ascii="Times New Roman" w:hAnsi="Times New Roman"/>
          <w:sz w:val="24"/>
          <w:szCs w:val="24"/>
        </w:rPr>
        <w:t>,</w:t>
      </w:r>
      <w:r w:rsidRPr="00DD12E7">
        <w:rPr>
          <w:rFonts w:ascii="Times New Roman" w:hAnsi="Times New Roman"/>
          <w:sz w:val="24"/>
          <w:szCs w:val="24"/>
          <w:lang w:val="en-US"/>
        </w:rPr>
        <w:t>860</w:t>
      </w:r>
      <w:r w:rsidRPr="00DD12E7">
        <w:rPr>
          <w:rFonts w:ascii="Times New Roman" w:hAnsi="Times New Roman"/>
          <w:sz w:val="24"/>
          <w:szCs w:val="24"/>
        </w:rPr>
        <w:t xml:space="preserve"> дка ПИ с идентификатор № </w:t>
      </w:r>
      <w:r w:rsidRPr="00DD12E7">
        <w:rPr>
          <w:rFonts w:ascii="Times New Roman" w:hAnsi="Times New Roman"/>
          <w:sz w:val="24"/>
          <w:szCs w:val="24"/>
          <w:lang w:val="en-US"/>
        </w:rPr>
        <w:t>67622.15.69</w:t>
      </w:r>
      <w:r w:rsidRPr="00DD12E7">
        <w:rPr>
          <w:rFonts w:ascii="Times New Roman" w:hAnsi="Times New Roman"/>
          <w:sz w:val="24"/>
          <w:szCs w:val="24"/>
        </w:rPr>
        <w:t>,</w:t>
      </w:r>
      <w:r w:rsidRPr="00DD12E7">
        <w:rPr>
          <w:rFonts w:ascii="Times New Roman" w:hAnsi="Times New Roman"/>
          <w:sz w:val="24"/>
          <w:szCs w:val="24"/>
          <w:lang w:val="en-US"/>
        </w:rPr>
        <w:t xml:space="preserve"> </w:t>
      </w:r>
      <w:r w:rsidRPr="00DD12E7">
        <w:rPr>
          <w:rFonts w:ascii="Times New Roman" w:hAnsi="Times New Roman"/>
          <w:sz w:val="24"/>
          <w:szCs w:val="24"/>
        </w:rPr>
        <w:t xml:space="preserve">с площ </w:t>
      </w:r>
      <w:r w:rsidRPr="00DD12E7">
        <w:rPr>
          <w:rFonts w:ascii="Times New Roman" w:hAnsi="Times New Roman"/>
          <w:sz w:val="24"/>
          <w:szCs w:val="24"/>
          <w:lang w:val="en-US"/>
        </w:rPr>
        <w:t>3</w:t>
      </w:r>
      <w:r w:rsidRPr="00DD12E7">
        <w:rPr>
          <w:rFonts w:ascii="Times New Roman" w:hAnsi="Times New Roman"/>
          <w:sz w:val="24"/>
          <w:szCs w:val="24"/>
        </w:rPr>
        <w:t>,</w:t>
      </w:r>
      <w:r w:rsidRPr="00DD12E7">
        <w:rPr>
          <w:rFonts w:ascii="Times New Roman" w:hAnsi="Times New Roman"/>
          <w:sz w:val="24"/>
          <w:szCs w:val="24"/>
          <w:lang w:val="en-US"/>
        </w:rPr>
        <w:t>552</w:t>
      </w:r>
      <w:r w:rsidRPr="00DD12E7">
        <w:rPr>
          <w:rFonts w:ascii="Times New Roman" w:hAnsi="Times New Roman"/>
          <w:sz w:val="24"/>
          <w:szCs w:val="24"/>
        </w:rPr>
        <w:t xml:space="preserve"> дка, ПИ с идентификатор № </w:t>
      </w:r>
      <w:r w:rsidRPr="00DD12E7">
        <w:rPr>
          <w:rFonts w:ascii="Times New Roman" w:hAnsi="Times New Roman"/>
          <w:sz w:val="24"/>
          <w:szCs w:val="24"/>
          <w:lang w:val="en-US"/>
        </w:rPr>
        <w:t>67622.15.148</w:t>
      </w:r>
      <w:r w:rsidRPr="00DD12E7">
        <w:rPr>
          <w:rFonts w:ascii="Times New Roman" w:hAnsi="Times New Roman"/>
          <w:sz w:val="24"/>
          <w:szCs w:val="24"/>
        </w:rPr>
        <w:t>,</w:t>
      </w:r>
      <w:r w:rsidRPr="00DD12E7">
        <w:rPr>
          <w:rFonts w:ascii="Times New Roman" w:hAnsi="Times New Roman"/>
          <w:sz w:val="24"/>
          <w:szCs w:val="24"/>
          <w:lang w:val="en-US"/>
        </w:rPr>
        <w:t xml:space="preserve"> </w:t>
      </w:r>
      <w:r w:rsidRPr="00DD12E7">
        <w:rPr>
          <w:rFonts w:ascii="Times New Roman" w:hAnsi="Times New Roman"/>
          <w:sz w:val="24"/>
          <w:szCs w:val="24"/>
        </w:rPr>
        <w:t xml:space="preserve">с площ </w:t>
      </w:r>
      <w:r w:rsidRPr="00DD12E7">
        <w:rPr>
          <w:rFonts w:ascii="Times New Roman" w:hAnsi="Times New Roman"/>
          <w:sz w:val="24"/>
          <w:szCs w:val="24"/>
          <w:lang w:val="en-US"/>
        </w:rPr>
        <w:t>0,062</w:t>
      </w:r>
      <w:r w:rsidRPr="00DD12E7">
        <w:rPr>
          <w:rFonts w:ascii="Times New Roman" w:hAnsi="Times New Roman"/>
          <w:sz w:val="24"/>
          <w:szCs w:val="24"/>
        </w:rPr>
        <w:t xml:space="preserve"> дка, ПИ с идентификатор № </w:t>
      </w:r>
      <w:r w:rsidRPr="00DD12E7">
        <w:rPr>
          <w:rFonts w:ascii="Times New Roman" w:hAnsi="Times New Roman"/>
          <w:sz w:val="24"/>
          <w:szCs w:val="24"/>
          <w:lang w:val="en-US"/>
        </w:rPr>
        <w:t>67622.29.214</w:t>
      </w:r>
      <w:r w:rsidRPr="00DD12E7">
        <w:rPr>
          <w:rFonts w:ascii="Times New Roman" w:hAnsi="Times New Roman"/>
          <w:sz w:val="24"/>
          <w:szCs w:val="24"/>
        </w:rPr>
        <w:t xml:space="preserve">, с площ </w:t>
      </w:r>
      <w:r w:rsidRPr="00DD12E7">
        <w:rPr>
          <w:rFonts w:ascii="Times New Roman" w:hAnsi="Times New Roman"/>
          <w:sz w:val="24"/>
          <w:szCs w:val="24"/>
          <w:lang w:val="en-US"/>
        </w:rPr>
        <w:t>10</w:t>
      </w:r>
      <w:r w:rsidRPr="00DD12E7">
        <w:rPr>
          <w:rFonts w:ascii="Times New Roman" w:hAnsi="Times New Roman"/>
          <w:sz w:val="24"/>
          <w:szCs w:val="24"/>
        </w:rPr>
        <w:t>,00</w:t>
      </w:r>
      <w:r w:rsidRPr="00DD12E7">
        <w:rPr>
          <w:rFonts w:ascii="Times New Roman" w:hAnsi="Times New Roman"/>
          <w:sz w:val="24"/>
          <w:szCs w:val="24"/>
          <w:lang w:val="en-US"/>
        </w:rPr>
        <w:t>0</w:t>
      </w:r>
      <w:r w:rsidRPr="00DD12E7">
        <w:rPr>
          <w:rFonts w:ascii="Times New Roman" w:hAnsi="Times New Roman"/>
          <w:sz w:val="24"/>
          <w:szCs w:val="24"/>
        </w:rPr>
        <w:t xml:space="preserve"> дка,</w:t>
      </w:r>
      <w:r w:rsidRPr="00DD12E7">
        <w:rPr>
          <w:rFonts w:ascii="Times New Roman" w:hAnsi="Times New Roman"/>
          <w:sz w:val="24"/>
          <w:szCs w:val="24"/>
          <w:lang w:val="en-US"/>
        </w:rPr>
        <w:t xml:space="preserve"> </w:t>
      </w:r>
      <w:r w:rsidRPr="00DD12E7">
        <w:rPr>
          <w:rFonts w:ascii="Times New Roman" w:hAnsi="Times New Roman"/>
          <w:sz w:val="24"/>
          <w:szCs w:val="24"/>
        </w:rPr>
        <w:t xml:space="preserve">ПИ с идентификатор № </w:t>
      </w:r>
      <w:r w:rsidRPr="00DD12E7">
        <w:rPr>
          <w:rFonts w:ascii="Times New Roman" w:hAnsi="Times New Roman"/>
          <w:sz w:val="24"/>
          <w:szCs w:val="24"/>
          <w:lang w:val="en-US"/>
        </w:rPr>
        <w:t>67622.29.215</w:t>
      </w:r>
      <w:r w:rsidRPr="00DD12E7">
        <w:rPr>
          <w:rFonts w:ascii="Times New Roman" w:hAnsi="Times New Roman"/>
          <w:sz w:val="24"/>
          <w:szCs w:val="24"/>
        </w:rPr>
        <w:t xml:space="preserve">, с площ </w:t>
      </w:r>
      <w:r w:rsidRPr="00DD12E7">
        <w:rPr>
          <w:rFonts w:ascii="Times New Roman" w:hAnsi="Times New Roman"/>
          <w:sz w:val="24"/>
          <w:szCs w:val="24"/>
          <w:lang w:val="en-US"/>
        </w:rPr>
        <w:t>109</w:t>
      </w:r>
      <w:r w:rsidRPr="00DD12E7">
        <w:rPr>
          <w:rFonts w:ascii="Times New Roman" w:hAnsi="Times New Roman"/>
          <w:sz w:val="24"/>
          <w:szCs w:val="24"/>
        </w:rPr>
        <w:t>,</w:t>
      </w:r>
      <w:r w:rsidRPr="00DD12E7">
        <w:rPr>
          <w:rFonts w:ascii="Times New Roman" w:hAnsi="Times New Roman"/>
          <w:sz w:val="24"/>
          <w:szCs w:val="24"/>
          <w:lang w:val="en-US"/>
        </w:rPr>
        <w:t>351</w:t>
      </w:r>
      <w:r w:rsidRPr="00DD12E7">
        <w:rPr>
          <w:rFonts w:ascii="Times New Roman" w:hAnsi="Times New Roman"/>
          <w:sz w:val="24"/>
          <w:szCs w:val="24"/>
        </w:rPr>
        <w:t xml:space="preserve"> дка</w:t>
      </w:r>
      <w:r w:rsidRPr="00DD12E7">
        <w:rPr>
          <w:rFonts w:ascii="Times New Roman" w:hAnsi="Times New Roman"/>
          <w:sz w:val="24"/>
          <w:szCs w:val="24"/>
          <w:lang w:val="en-US"/>
        </w:rPr>
        <w:t xml:space="preserve">, </w:t>
      </w:r>
      <w:r w:rsidRPr="00DD12E7">
        <w:rPr>
          <w:rFonts w:ascii="Times New Roman" w:hAnsi="Times New Roman"/>
          <w:sz w:val="24"/>
          <w:szCs w:val="24"/>
        </w:rPr>
        <w:t>ПИ с идентификатор №</w:t>
      </w:r>
      <w:r w:rsidRPr="00DD12E7">
        <w:rPr>
          <w:rFonts w:ascii="Times New Roman" w:hAnsi="Times New Roman"/>
          <w:sz w:val="24"/>
          <w:szCs w:val="24"/>
          <w:lang w:val="en-US"/>
        </w:rPr>
        <w:t>67622.30.1</w:t>
      </w:r>
      <w:r w:rsidRPr="00DD12E7">
        <w:rPr>
          <w:rFonts w:ascii="Times New Roman" w:hAnsi="Times New Roman"/>
          <w:sz w:val="24"/>
          <w:szCs w:val="24"/>
        </w:rPr>
        <w:t xml:space="preserve">, с площ </w:t>
      </w:r>
      <w:r w:rsidRPr="00DD12E7">
        <w:rPr>
          <w:rFonts w:ascii="Times New Roman" w:hAnsi="Times New Roman"/>
          <w:sz w:val="24"/>
          <w:szCs w:val="24"/>
          <w:lang w:val="en-US"/>
        </w:rPr>
        <w:t>99</w:t>
      </w:r>
      <w:r w:rsidRPr="00DD12E7">
        <w:rPr>
          <w:rFonts w:ascii="Times New Roman" w:hAnsi="Times New Roman"/>
          <w:sz w:val="24"/>
          <w:szCs w:val="24"/>
        </w:rPr>
        <w:t>,</w:t>
      </w:r>
      <w:r w:rsidRPr="00DD12E7">
        <w:rPr>
          <w:rFonts w:ascii="Times New Roman" w:hAnsi="Times New Roman"/>
          <w:sz w:val="24"/>
          <w:szCs w:val="24"/>
          <w:lang w:val="en-US"/>
        </w:rPr>
        <w:t>930</w:t>
      </w:r>
      <w:r w:rsidRPr="00DD12E7">
        <w:rPr>
          <w:rFonts w:ascii="Times New Roman" w:hAnsi="Times New Roman"/>
          <w:sz w:val="24"/>
          <w:szCs w:val="24"/>
        </w:rPr>
        <w:t xml:space="preserve"> дка</w:t>
      </w:r>
      <w:r w:rsidRPr="00DD12E7">
        <w:rPr>
          <w:rFonts w:ascii="Times New Roman" w:hAnsi="Times New Roman"/>
          <w:sz w:val="24"/>
          <w:szCs w:val="24"/>
          <w:lang w:val="en-US"/>
        </w:rPr>
        <w:t>,</w:t>
      </w:r>
      <w:r w:rsidRPr="00DD12E7">
        <w:rPr>
          <w:rFonts w:ascii="Times New Roman" w:hAnsi="Times New Roman"/>
          <w:sz w:val="24"/>
          <w:szCs w:val="24"/>
        </w:rPr>
        <w:t xml:space="preserve"> идеална част с площ </w:t>
      </w:r>
      <w:r w:rsidRPr="00DD12E7">
        <w:rPr>
          <w:rFonts w:ascii="Times New Roman" w:hAnsi="Times New Roman"/>
          <w:sz w:val="24"/>
          <w:szCs w:val="24"/>
          <w:lang w:val="en-US"/>
        </w:rPr>
        <w:t>203</w:t>
      </w:r>
      <w:r w:rsidRPr="00DD12E7">
        <w:rPr>
          <w:rFonts w:ascii="Times New Roman" w:hAnsi="Times New Roman"/>
          <w:sz w:val="24"/>
          <w:szCs w:val="24"/>
        </w:rPr>
        <w:t>,</w:t>
      </w:r>
      <w:r w:rsidRPr="00DD12E7">
        <w:rPr>
          <w:rFonts w:ascii="Times New Roman" w:hAnsi="Times New Roman"/>
          <w:sz w:val="24"/>
          <w:szCs w:val="24"/>
          <w:lang w:val="en-US"/>
        </w:rPr>
        <w:t>432</w:t>
      </w:r>
      <w:r w:rsidRPr="00DD12E7">
        <w:rPr>
          <w:rFonts w:ascii="Times New Roman" w:hAnsi="Times New Roman"/>
          <w:sz w:val="24"/>
          <w:szCs w:val="24"/>
        </w:rPr>
        <w:t xml:space="preserve"> дка от ПИ с идентификатор №</w:t>
      </w:r>
      <w:r w:rsidRPr="00DD12E7">
        <w:rPr>
          <w:rFonts w:ascii="Times New Roman" w:hAnsi="Times New Roman"/>
          <w:sz w:val="24"/>
          <w:szCs w:val="24"/>
          <w:lang w:val="en-US"/>
        </w:rPr>
        <w:t>67622.30.3</w:t>
      </w:r>
      <w:r w:rsidRPr="00DD12E7">
        <w:rPr>
          <w:rFonts w:ascii="Times New Roman" w:hAnsi="Times New Roman"/>
          <w:sz w:val="24"/>
          <w:szCs w:val="24"/>
        </w:rPr>
        <w:t xml:space="preserve">, целият с площ </w:t>
      </w:r>
      <w:r w:rsidRPr="00DD12E7">
        <w:rPr>
          <w:rFonts w:ascii="Times New Roman" w:hAnsi="Times New Roman"/>
          <w:sz w:val="24"/>
          <w:szCs w:val="24"/>
          <w:lang w:val="en-US"/>
        </w:rPr>
        <w:t>303</w:t>
      </w:r>
      <w:r w:rsidRPr="00DD12E7">
        <w:rPr>
          <w:rFonts w:ascii="Times New Roman" w:hAnsi="Times New Roman"/>
          <w:sz w:val="24"/>
          <w:szCs w:val="24"/>
        </w:rPr>
        <w:t>,</w:t>
      </w:r>
      <w:r w:rsidRPr="00DD12E7">
        <w:rPr>
          <w:rFonts w:ascii="Times New Roman" w:hAnsi="Times New Roman"/>
          <w:sz w:val="24"/>
          <w:szCs w:val="24"/>
          <w:lang w:val="en-US"/>
        </w:rPr>
        <w:t>432</w:t>
      </w:r>
      <w:r w:rsidRPr="00DD12E7">
        <w:rPr>
          <w:rFonts w:ascii="Times New Roman" w:hAnsi="Times New Roman"/>
          <w:sz w:val="24"/>
          <w:szCs w:val="24"/>
        </w:rPr>
        <w:t xml:space="preserve"> дка и ПИ с идентификатор № 67622.31</w:t>
      </w:r>
      <w:r w:rsidRPr="00DD12E7">
        <w:rPr>
          <w:rFonts w:ascii="Times New Roman" w:hAnsi="Times New Roman"/>
          <w:sz w:val="24"/>
          <w:szCs w:val="24"/>
          <w:lang w:val="en-US"/>
        </w:rPr>
        <w:t>.</w:t>
      </w:r>
      <w:r w:rsidRPr="00DD12E7">
        <w:rPr>
          <w:rFonts w:ascii="Times New Roman" w:hAnsi="Times New Roman"/>
          <w:sz w:val="24"/>
          <w:szCs w:val="24"/>
        </w:rPr>
        <w:t>154, с площ 68,688 дка, всички по КККР на село Смолница, община Добричка</w:t>
      </w:r>
      <w:r w:rsidRPr="00DD12E7">
        <w:rPr>
          <w:rFonts w:ascii="Times New Roman" w:hAnsi="Times New Roman"/>
          <w:sz w:val="24"/>
          <w:szCs w:val="24"/>
          <w:lang w:val="en-US"/>
        </w:rPr>
        <w:t>,</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 xml:space="preserve">- Договор за отдаване под наем на недвижими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№4521253 от 30.09.2021г., вписан с акт № </w:t>
      </w:r>
      <w:r w:rsidRPr="00DD12E7">
        <w:rPr>
          <w:rFonts w:ascii="Times New Roman" w:hAnsi="Times New Roman"/>
          <w:sz w:val="24"/>
          <w:szCs w:val="24"/>
          <w:lang w:val="en-US"/>
        </w:rPr>
        <w:t>167</w:t>
      </w:r>
      <w:r w:rsidRPr="00DD12E7">
        <w:rPr>
          <w:rFonts w:ascii="Times New Roman" w:hAnsi="Times New Roman"/>
          <w:sz w:val="24"/>
          <w:szCs w:val="24"/>
        </w:rPr>
        <w:t xml:space="preserve">, том </w:t>
      </w:r>
      <w:r w:rsidRPr="00DD12E7">
        <w:rPr>
          <w:rFonts w:ascii="Times New Roman" w:hAnsi="Times New Roman"/>
          <w:sz w:val="24"/>
          <w:szCs w:val="24"/>
          <w:lang w:val="en-US"/>
        </w:rPr>
        <w:t>X</w:t>
      </w:r>
      <w:r w:rsidRPr="00DD12E7">
        <w:rPr>
          <w:rFonts w:ascii="Times New Roman" w:hAnsi="Times New Roman"/>
          <w:sz w:val="24"/>
          <w:szCs w:val="24"/>
        </w:rPr>
        <w:t>, вх. рег.№ 9</w:t>
      </w:r>
      <w:r w:rsidRPr="00DD12E7">
        <w:rPr>
          <w:rFonts w:ascii="Times New Roman" w:hAnsi="Times New Roman"/>
          <w:sz w:val="24"/>
          <w:szCs w:val="24"/>
          <w:lang w:val="en-US"/>
        </w:rPr>
        <w:t>337</w:t>
      </w:r>
      <w:r w:rsidRPr="00DD12E7">
        <w:rPr>
          <w:rFonts w:ascii="Times New Roman" w:hAnsi="Times New Roman"/>
          <w:sz w:val="24"/>
          <w:szCs w:val="24"/>
        </w:rPr>
        <w:t xml:space="preserve"> от 0</w:t>
      </w:r>
      <w:r w:rsidRPr="00DD12E7">
        <w:rPr>
          <w:rFonts w:ascii="Times New Roman" w:hAnsi="Times New Roman"/>
          <w:sz w:val="24"/>
          <w:szCs w:val="24"/>
          <w:lang w:val="en-US"/>
        </w:rPr>
        <w:t>1</w:t>
      </w:r>
      <w:r w:rsidRPr="00DD12E7">
        <w:rPr>
          <w:rFonts w:ascii="Times New Roman" w:hAnsi="Times New Roman"/>
          <w:sz w:val="24"/>
          <w:szCs w:val="24"/>
        </w:rPr>
        <w:t xml:space="preserve">.11.2021г. на СВп - Добрич при АВп, за: Идеална част с площ 104,428 дка от поземлен имот (ПИ) с идентификатор № </w:t>
      </w:r>
      <w:r w:rsidRPr="00DD12E7">
        <w:rPr>
          <w:rFonts w:ascii="Times New Roman" w:hAnsi="Times New Roman"/>
          <w:sz w:val="24"/>
          <w:szCs w:val="24"/>
          <w:lang w:val="en-US"/>
        </w:rPr>
        <w:t>68103.4.82</w:t>
      </w:r>
      <w:r w:rsidRPr="00DD12E7">
        <w:rPr>
          <w:rFonts w:ascii="Times New Roman" w:hAnsi="Times New Roman"/>
          <w:sz w:val="24"/>
          <w:szCs w:val="24"/>
        </w:rPr>
        <w:t xml:space="preserve">, целият с площ 198,550 дка; идеална част с площ 44,107 дка от ПИ с идентификатор № </w:t>
      </w:r>
      <w:r w:rsidRPr="00DD12E7">
        <w:rPr>
          <w:rFonts w:ascii="Times New Roman" w:hAnsi="Times New Roman"/>
          <w:sz w:val="24"/>
          <w:szCs w:val="24"/>
          <w:lang w:val="en-US"/>
        </w:rPr>
        <w:t>68103.</w:t>
      </w:r>
      <w:r w:rsidRPr="00DD12E7">
        <w:rPr>
          <w:rFonts w:ascii="Times New Roman" w:hAnsi="Times New Roman"/>
          <w:sz w:val="24"/>
          <w:szCs w:val="24"/>
        </w:rPr>
        <w:t>15.34, целият с площ 54,117 дка, ПИ с идентификатор № 68103.19.51, с площ 7,912 дка , идеална част с площ 159,160 дка от ПИ с идентификатор № 68103.28.1, целият с площ 705,162 дка, всички по КККР на село Полковник Иваново, община Добричка</w:t>
      </w:r>
      <w:r w:rsidRPr="00DD12E7">
        <w:rPr>
          <w:rFonts w:ascii="Times New Roman" w:hAnsi="Times New Roman"/>
          <w:sz w:val="24"/>
          <w:szCs w:val="24"/>
          <w:lang w:val="en-US"/>
        </w:rPr>
        <w:t xml:space="preserve"> </w:t>
      </w:r>
      <w:r w:rsidRPr="00DD12E7">
        <w:rPr>
          <w:rFonts w:ascii="Times New Roman" w:hAnsi="Times New Roman"/>
          <w:sz w:val="24"/>
          <w:szCs w:val="24"/>
        </w:rPr>
        <w:t>и</w:t>
      </w:r>
    </w:p>
    <w:p w:rsid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 xml:space="preserve">- Договор за отдаване под наем на недвижими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№3521254 от 30.09.2021г., вписан с акт № 171, том </w:t>
      </w:r>
      <w:r w:rsidRPr="00DD12E7">
        <w:rPr>
          <w:rFonts w:ascii="Times New Roman" w:hAnsi="Times New Roman"/>
          <w:sz w:val="24"/>
          <w:szCs w:val="24"/>
          <w:lang w:val="en-US"/>
        </w:rPr>
        <w:t>X</w:t>
      </w:r>
      <w:r w:rsidRPr="00DD12E7">
        <w:rPr>
          <w:rFonts w:ascii="Times New Roman" w:hAnsi="Times New Roman"/>
          <w:sz w:val="24"/>
          <w:szCs w:val="24"/>
        </w:rPr>
        <w:t xml:space="preserve">, вх. рег.№ 9338 от 01.11.2021г. на </w:t>
      </w:r>
      <w:r w:rsidRPr="00DD12E7">
        <w:rPr>
          <w:rFonts w:ascii="Times New Roman" w:hAnsi="Times New Roman"/>
          <w:sz w:val="24"/>
          <w:szCs w:val="24"/>
        </w:rPr>
        <w:lastRenderedPageBreak/>
        <w:t>СВп - Добрич при АВп, за: Поземлен имот ПИ с идентификатор № 48088.37.17, с площ 12,156 дка по КККР на село Миладиновци, община Добричка</w:t>
      </w:r>
      <w:r w:rsidRPr="00DD12E7">
        <w:rPr>
          <w:rFonts w:ascii="Times New Roman" w:hAnsi="Times New Roman"/>
          <w:sz w:val="24"/>
          <w:szCs w:val="24"/>
          <w:lang w:val="en-US"/>
        </w:rPr>
        <w:t>,</w:t>
      </w:r>
      <w:r w:rsidRPr="00DD12E7">
        <w:rPr>
          <w:rFonts w:ascii="Times New Roman" w:hAnsi="Times New Roman"/>
          <w:sz w:val="24"/>
          <w:szCs w:val="24"/>
        </w:rPr>
        <w:t>за удължаване срока на договорите с три месеца, считано от 01.10.2026г. до 31.12.2026г.</w:t>
      </w:r>
    </w:p>
    <w:p w:rsidR="00D20AD7" w:rsidRPr="00DD12E7" w:rsidRDefault="00D20AD7" w:rsidP="00DD12E7">
      <w:pPr>
        <w:spacing w:after="0" w:line="240" w:lineRule="auto"/>
        <w:ind w:firstLine="708"/>
        <w:jc w:val="both"/>
        <w:rPr>
          <w:rFonts w:ascii="Times New Roman" w:hAnsi="Times New Roman"/>
          <w:sz w:val="24"/>
          <w:szCs w:val="24"/>
          <w:lang w:val="en-US"/>
        </w:rPr>
      </w:pPr>
    </w:p>
    <w:p w:rsidR="00DD12E7" w:rsidRPr="00033089" w:rsidRDefault="00DD12E7" w:rsidP="00DD12E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DD12E7" w:rsidRPr="0071043B" w:rsidRDefault="00DD12E7" w:rsidP="00DD12E7">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DD12E7" w:rsidRPr="0071043B" w:rsidRDefault="00DD12E7" w:rsidP="00DD12E7">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DD12E7" w:rsidRDefault="00DD12E7" w:rsidP="00DD12E7">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DD12E7">
      <w:pPr>
        <w:spacing w:after="0" w:line="240" w:lineRule="auto"/>
        <w:jc w:val="both"/>
        <w:rPr>
          <w:rFonts w:ascii="Times New Roman" w:hAnsi="Times New Roman"/>
          <w:sz w:val="24"/>
          <w:szCs w:val="24"/>
        </w:rPr>
      </w:pPr>
    </w:p>
    <w:p w:rsidR="00DD12E7" w:rsidRPr="00DD12E7" w:rsidRDefault="00DD12E7" w:rsidP="00DD12E7">
      <w:pPr>
        <w:spacing w:after="0"/>
        <w:jc w:val="both"/>
        <w:rPr>
          <w:rFonts w:ascii="Times New Roman" w:hAnsi="Times New Roman"/>
          <w:sz w:val="24"/>
          <w:szCs w:val="24"/>
        </w:rPr>
      </w:pPr>
      <w:r w:rsidRPr="00DD12E7">
        <w:rPr>
          <w:rFonts w:ascii="Times New Roman" w:hAnsi="Times New Roman"/>
          <w:b/>
          <w:sz w:val="24"/>
          <w:szCs w:val="24"/>
        </w:rPr>
        <w:t>39.Докладна записка относно:</w:t>
      </w:r>
      <w:r w:rsidRPr="00DD12E7">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DD12E7">
        <w:rPr>
          <w:rFonts w:ascii="Times New Roman" w:hAnsi="Times New Roman"/>
          <w:i/>
          <w:sz w:val="24"/>
          <w:szCs w:val="24"/>
        </w:rPr>
        <w:t>пасище</w:t>
      </w:r>
      <w:r w:rsidRPr="00DD12E7">
        <w:rPr>
          <w:rFonts w:ascii="Times New Roman" w:hAnsi="Times New Roman"/>
          <w:sz w:val="24"/>
          <w:szCs w:val="24"/>
        </w:rPr>
        <w:t>, сключен между Община Добричка и</w:t>
      </w:r>
      <w:r w:rsidRPr="00DD12E7">
        <w:rPr>
          <w:rFonts w:ascii="Times New Roman" w:hAnsi="Times New Roman"/>
          <w:sz w:val="24"/>
          <w:szCs w:val="24"/>
          <w:lang w:val="en-US"/>
        </w:rPr>
        <w:t xml:space="preserve"> </w:t>
      </w:r>
      <w:r w:rsidRPr="00DD12E7">
        <w:rPr>
          <w:rFonts w:ascii="Times New Roman" w:hAnsi="Times New Roman"/>
          <w:sz w:val="24"/>
          <w:szCs w:val="24"/>
        </w:rPr>
        <w:t>Дауд Юсеин Кадир.</w:t>
      </w:r>
    </w:p>
    <w:p w:rsidR="00DD12E7" w:rsidRPr="00DD12E7" w:rsidRDefault="00DD12E7" w:rsidP="00DD12E7">
      <w:pPr>
        <w:spacing w:after="0" w:line="240" w:lineRule="auto"/>
        <w:jc w:val="both"/>
        <w:rPr>
          <w:rFonts w:ascii="Times New Roman" w:hAnsi="Times New Roman"/>
          <w:sz w:val="24"/>
          <w:szCs w:val="24"/>
        </w:rPr>
      </w:pPr>
      <w:r w:rsidRPr="00DD12E7">
        <w:rPr>
          <w:rFonts w:ascii="Times New Roman" w:hAnsi="Times New Roman"/>
          <w:b/>
          <w:sz w:val="24"/>
          <w:szCs w:val="24"/>
        </w:rPr>
        <w:t>Внася:</w:t>
      </w:r>
      <w:r w:rsidRPr="00DD12E7">
        <w:rPr>
          <w:rFonts w:ascii="Times New Roman" w:hAnsi="Times New Roman"/>
          <w:sz w:val="24"/>
          <w:szCs w:val="24"/>
        </w:rPr>
        <w:t xml:space="preserve"> </w:t>
      </w:r>
      <w:r w:rsidRPr="00DD12E7">
        <w:rPr>
          <w:rFonts w:ascii="Times New Roman" w:hAnsi="Times New Roman"/>
          <w:sz w:val="24"/>
          <w:szCs w:val="24"/>
          <w:lang w:val="ru-RU"/>
        </w:rPr>
        <w:t>Соня Георгиева</w:t>
      </w:r>
    </w:p>
    <w:p w:rsidR="00DD12E7" w:rsidRPr="00DD12E7" w:rsidRDefault="00DD12E7" w:rsidP="00DD12E7">
      <w:pPr>
        <w:spacing w:after="0" w:line="240" w:lineRule="auto"/>
        <w:jc w:val="both"/>
        <w:rPr>
          <w:rFonts w:ascii="Times New Roman" w:hAnsi="Times New Roman"/>
          <w:sz w:val="24"/>
          <w:szCs w:val="24"/>
          <w:lang w:val="ru-RU"/>
        </w:rPr>
      </w:pPr>
      <w:r w:rsidRPr="00DD12E7">
        <w:rPr>
          <w:rFonts w:ascii="Times New Roman" w:hAnsi="Times New Roman"/>
          <w:sz w:val="24"/>
          <w:szCs w:val="24"/>
          <w:lang w:val="ru-RU"/>
        </w:rPr>
        <w:t>Кмет на Община Добричка</w:t>
      </w:r>
    </w:p>
    <w:p w:rsidR="00DD12E7" w:rsidRPr="00DD12E7" w:rsidRDefault="00DD12E7" w:rsidP="00DD12E7">
      <w:pPr>
        <w:spacing w:after="0" w:line="240" w:lineRule="auto"/>
        <w:ind w:firstLine="708"/>
        <w:jc w:val="both"/>
        <w:rPr>
          <w:rFonts w:ascii="Times New Roman" w:hAnsi="Times New Roman"/>
          <w:sz w:val="24"/>
          <w:szCs w:val="24"/>
        </w:rPr>
      </w:pPr>
    </w:p>
    <w:p w:rsidR="00DD12E7" w:rsidRPr="00D20AD7" w:rsidRDefault="00DD12E7"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DD12E7" w:rsidRPr="00D20AD7" w:rsidRDefault="00DD12E7"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39</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DD12E7" w:rsidRDefault="005C4308" w:rsidP="00DD12E7">
      <w:pPr>
        <w:spacing w:after="0" w:line="240" w:lineRule="auto"/>
        <w:jc w:val="both"/>
        <w:rPr>
          <w:rFonts w:ascii="Times New Roman" w:hAnsi="Times New Roman"/>
          <w:b/>
          <w:sz w:val="24"/>
          <w:szCs w:val="24"/>
          <w:lang w:eastAsia="en-US"/>
        </w:rPr>
      </w:pPr>
    </w:p>
    <w:p w:rsidR="00DD12E7" w:rsidRDefault="00DD12E7" w:rsidP="00DD12E7">
      <w:pPr>
        <w:spacing w:after="0" w:line="240" w:lineRule="auto"/>
        <w:jc w:val="center"/>
        <w:rPr>
          <w:rFonts w:ascii="Times New Roman" w:hAnsi="Times New Roman"/>
          <w:b/>
          <w:sz w:val="24"/>
          <w:szCs w:val="24"/>
          <w:lang w:eastAsia="en-US"/>
        </w:rPr>
      </w:pPr>
      <w:r w:rsidRPr="00DD12E7">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687</w:t>
      </w:r>
      <w:r w:rsidRPr="00DD12E7">
        <w:rPr>
          <w:rFonts w:ascii="Times New Roman" w:hAnsi="Times New Roman"/>
          <w:b/>
          <w:sz w:val="24"/>
          <w:szCs w:val="24"/>
          <w:lang w:val="en-US" w:eastAsia="en-US"/>
        </w:rPr>
        <w:t>:</w:t>
      </w:r>
    </w:p>
    <w:p w:rsidR="00D20AD7" w:rsidRPr="00D20AD7" w:rsidRDefault="00D20AD7" w:rsidP="00DD12E7">
      <w:pPr>
        <w:spacing w:after="0" w:line="240" w:lineRule="auto"/>
        <w:jc w:val="center"/>
        <w:rPr>
          <w:rFonts w:ascii="Times New Roman" w:hAnsi="Times New Roman"/>
          <w:b/>
          <w:sz w:val="24"/>
          <w:szCs w:val="24"/>
          <w:lang w:eastAsia="en-US"/>
        </w:rPr>
      </w:pP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w:t>
      </w:r>
      <w:r w:rsidRPr="00DD12E7">
        <w:rPr>
          <w:rFonts w:ascii="Times New Roman" w:hAnsi="Times New Roman"/>
          <w:sz w:val="24"/>
          <w:szCs w:val="24"/>
        </w:rPr>
        <w:t xml:space="preserve">. Дава съгласие да се измени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30.09.2021г., вписан с акт № </w:t>
      </w:r>
      <w:r w:rsidRPr="00DD12E7">
        <w:rPr>
          <w:rFonts w:ascii="Times New Roman" w:hAnsi="Times New Roman"/>
          <w:sz w:val="24"/>
          <w:szCs w:val="24"/>
          <w:lang w:val="en-US"/>
        </w:rPr>
        <w:t>112</w:t>
      </w:r>
      <w:r w:rsidRPr="00DD12E7">
        <w:rPr>
          <w:rFonts w:ascii="Times New Roman" w:hAnsi="Times New Roman"/>
          <w:sz w:val="24"/>
          <w:szCs w:val="24"/>
        </w:rPr>
        <w:t xml:space="preserve">, том </w:t>
      </w:r>
      <w:r w:rsidRPr="00DD12E7">
        <w:rPr>
          <w:rFonts w:ascii="Times New Roman" w:hAnsi="Times New Roman"/>
          <w:sz w:val="24"/>
          <w:szCs w:val="24"/>
          <w:lang w:val="en-US"/>
        </w:rPr>
        <w:t>XI</w:t>
      </w:r>
      <w:r w:rsidRPr="00DD12E7">
        <w:rPr>
          <w:rFonts w:ascii="Times New Roman" w:hAnsi="Times New Roman"/>
          <w:sz w:val="24"/>
          <w:szCs w:val="24"/>
        </w:rPr>
        <w:t xml:space="preserve">, вх.рег. № </w:t>
      </w:r>
      <w:r w:rsidRPr="00DD12E7">
        <w:rPr>
          <w:rFonts w:ascii="Times New Roman" w:hAnsi="Times New Roman"/>
          <w:sz w:val="24"/>
          <w:szCs w:val="24"/>
          <w:lang w:val="en-US"/>
        </w:rPr>
        <w:t>10062</w:t>
      </w:r>
      <w:r w:rsidRPr="00DD12E7">
        <w:rPr>
          <w:rFonts w:ascii="Times New Roman" w:hAnsi="Times New Roman"/>
          <w:sz w:val="24"/>
          <w:szCs w:val="24"/>
        </w:rPr>
        <w:t xml:space="preserve"> от </w:t>
      </w:r>
      <w:r w:rsidRPr="00DD12E7">
        <w:rPr>
          <w:rFonts w:ascii="Times New Roman" w:hAnsi="Times New Roman"/>
          <w:sz w:val="24"/>
          <w:szCs w:val="24"/>
          <w:lang w:val="en-US"/>
        </w:rPr>
        <w:t>23</w:t>
      </w:r>
      <w:r w:rsidRPr="00DD12E7">
        <w:rPr>
          <w:rFonts w:ascii="Times New Roman" w:hAnsi="Times New Roman"/>
          <w:sz w:val="24"/>
          <w:szCs w:val="24"/>
        </w:rPr>
        <w:t>.11.2021г. на СВп - Добрич при АВп, сключен между община Добричка и Дауд Юсеин Кадир,</w:t>
      </w:r>
      <w:r w:rsidRPr="00DD12E7">
        <w:rPr>
          <w:rFonts w:ascii="Times New Roman" w:hAnsi="Times New Roman"/>
          <w:sz w:val="24"/>
          <w:szCs w:val="24"/>
          <w:lang w:val="en-US"/>
        </w:rPr>
        <w:t xml:space="preserve"> </w:t>
      </w:r>
      <w:r w:rsidRPr="00DD12E7">
        <w:rPr>
          <w:rFonts w:ascii="Times New Roman" w:hAnsi="Times New Roman"/>
          <w:sz w:val="24"/>
          <w:szCs w:val="24"/>
        </w:rPr>
        <w:t>като се удължава срока му на действие с 3 /три/ месеца, считано от 01.10.2026г. до 31.12.2026г.</w:t>
      </w:r>
    </w:p>
    <w:p w:rsid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II</w:t>
      </w:r>
      <w:r w:rsidRPr="00DD12E7">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 </w:t>
      </w:r>
      <w:r w:rsidRPr="00DD12E7">
        <w:rPr>
          <w:rFonts w:ascii="Times New Roman" w:hAnsi="Times New Roman"/>
          <w:sz w:val="24"/>
          <w:szCs w:val="24"/>
          <w:lang w:val="en-US"/>
        </w:rPr>
        <w:t>322</w:t>
      </w:r>
      <w:r w:rsidRPr="00DD12E7">
        <w:rPr>
          <w:rFonts w:ascii="Times New Roman" w:hAnsi="Times New Roman"/>
          <w:sz w:val="24"/>
          <w:szCs w:val="24"/>
        </w:rPr>
        <w:t xml:space="preserve">1273 от </w:t>
      </w:r>
      <w:r w:rsidRPr="00DD12E7">
        <w:rPr>
          <w:rFonts w:ascii="Times New Roman" w:hAnsi="Times New Roman"/>
          <w:sz w:val="24"/>
          <w:szCs w:val="24"/>
          <w:lang w:val="en-US"/>
        </w:rPr>
        <w:t>30</w:t>
      </w:r>
      <w:r w:rsidRPr="00DD12E7">
        <w:rPr>
          <w:rFonts w:ascii="Times New Roman" w:hAnsi="Times New Roman"/>
          <w:sz w:val="24"/>
          <w:szCs w:val="24"/>
        </w:rPr>
        <w:t>.</w:t>
      </w:r>
      <w:r w:rsidRPr="00DD12E7">
        <w:rPr>
          <w:rFonts w:ascii="Times New Roman" w:hAnsi="Times New Roman"/>
          <w:sz w:val="24"/>
          <w:szCs w:val="24"/>
          <w:lang w:val="en-US"/>
        </w:rPr>
        <w:t>09</w:t>
      </w:r>
      <w:r w:rsidRPr="00DD12E7">
        <w:rPr>
          <w:rFonts w:ascii="Times New Roman" w:hAnsi="Times New Roman"/>
          <w:sz w:val="24"/>
          <w:szCs w:val="24"/>
        </w:rPr>
        <w:t xml:space="preserve">.2021г., вписан с акт № </w:t>
      </w:r>
      <w:r w:rsidRPr="00DD12E7">
        <w:rPr>
          <w:rFonts w:ascii="Times New Roman" w:hAnsi="Times New Roman"/>
          <w:sz w:val="24"/>
          <w:szCs w:val="24"/>
          <w:lang w:val="en-US"/>
        </w:rPr>
        <w:t>112</w:t>
      </w:r>
      <w:r w:rsidRPr="00DD12E7">
        <w:rPr>
          <w:rFonts w:ascii="Times New Roman" w:hAnsi="Times New Roman"/>
          <w:sz w:val="24"/>
          <w:szCs w:val="24"/>
        </w:rPr>
        <w:t xml:space="preserve">, том </w:t>
      </w:r>
      <w:r w:rsidRPr="00DD12E7">
        <w:rPr>
          <w:rFonts w:ascii="Times New Roman" w:hAnsi="Times New Roman"/>
          <w:sz w:val="24"/>
          <w:szCs w:val="24"/>
          <w:lang w:val="en-US"/>
        </w:rPr>
        <w:t>XI</w:t>
      </w:r>
      <w:r w:rsidRPr="00DD12E7">
        <w:rPr>
          <w:rFonts w:ascii="Times New Roman" w:hAnsi="Times New Roman"/>
          <w:sz w:val="24"/>
          <w:szCs w:val="24"/>
        </w:rPr>
        <w:t xml:space="preserve">, вх. рег. № </w:t>
      </w:r>
      <w:r w:rsidRPr="00DD12E7">
        <w:rPr>
          <w:rFonts w:ascii="Times New Roman" w:hAnsi="Times New Roman"/>
          <w:sz w:val="24"/>
          <w:szCs w:val="24"/>
          <w:lang w:val="en-US"/>
        </w:rPr>
        <w:t>10062</w:t>
      </w:r>
      <w:r w:rsidRPr="00DD12E7">
        <w:rPr>
          <w:rFonts w:ascii="Times New Roman" w:hAnsi="Times New Roman"/>
          <w:sz w:val="24"/>
          <w:szCs w:val="24"/>
        </w:rPr>
        <w:t xml:space="preserve"> от </w:t>
      </w:r>
      <w:r w:rsidRPr="00DD12E7">
        <w:rPr>
          <w:rFonts w:ascii="Times New Roman" w:hAnsi="Times New Roman"/>
          <w:sz w:val="24"/>
          <w:szCs w:val="24"/>
          <w:lang w:val="en-US"/>
        </w:rPr>
        <w:t>23</w:t>
      </w:r>
      <w:r w:rsidRPr="00DD12E7">
        <w:rPr>
          <w:rFonts w:ascii="Times New Roman" w:hAnsi="Times New Roman"/>
          <w:sz w:val="24"/>
          <w:szCs w:val="24"/>
        </w:rPr>
        <w:t xml:space="preserve">.11.2021г. на СВп - Добрич при АВп за идеална част с площ 300,137 дка от поземлен имот с идентификатор № </w:t>
      </w:r>
      <w:r w:rsidRPr="00DD12E7">
        <w:rPr>
          <w:rFonts w:ascii="Times New Roman" w:hAnsi="Times New Roman"/>
          <w:sz w:val="24"/>
          <w:szCs w:val="24"/>
          <w:lang w:val="en-US"/>
        </w:rPr>
        <w:t>46454.18.17</w:t>
      </w:r>
      <w:r w:rsidRPr="00DD12E7">
        <w:rPr>
          <w:rFonts w:ascii="Times New Roman" w:hAnsi="Times New Roman"/>
          <w:sz w:val="24"/>
          <w:szCs w:val="24"/>
        </w:rPr>
        <w:t>, целият с площ 377,137 дка; по КККР на с. Малка Смолница, община Добричка, с допълнителен срок от три месеца, считано от 01.10.2026г. до 31.12.2026г.</w:t>
      </w:r>
    </w:p>
    <w:p w:rsidR="00D20AD7" w:rsidRPr="00DD12E7" w:rsidRDefault="00D20AD7" w:rsidP="00DD12E7">
      <w:pPr>
        <w:spacing w:after="0" w:line="240" w:lineRule="auto"/>
        <w:ind w:firstLine="708"/>
        <w:jc w:val="both"/>
        <w:rPr>
          <w:rFonts w:ascii="Times New Roman" w:hAnsi="Times New Roman"/>
          <w:sz w:val="24"/>
          <w:szCs w:val="24"/>
        </w:rPr>
      </w:pPr>
    </w:p>
    <w:p w:rsidR="00DD12E7" w:rsidRPr="00033089" w:rsidRDefault="00DD12E7" w:rsidP="00DD12E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DD12E7" w:rsidRPr="0071043B" w:rsidRDefault="00DD12E7" w:rsidP="00DD12E7">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DD12E7" w:rsidRPr="0071043B" w:rsidRDefault="00DD12E7" w:rsidP="00DD12E7">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lastRenderedPageBreak/>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DD12E7" w:rsidRDefault="00DD12E7" w:rsidP="00DD12E7">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DD12E7">
      <w:pPr>
        <w:spacing w:after="0" w:line="240" w:lineRule="auto"/>
        <w:jc w:val="both"/>
        <w:rPr>
          <w:rFonts w:ascii="Times New Roman" w:hAnsi="Times New Roman"/>
          <w:sz w:val="24"/>
          <w:szCs w:val="24"/>
        </w:rPr>
      </w:pPr>
    </w:p>
    <w:p w:rsidR="00DD12E7" w:rsidRPr="00DD12E7" w:rsidRDefault="00DD12E7" w:rsidP="00DD12E7">
      <w:pPr>
        <w:spacing w:after="0"/>
        <w:jc w:val="both"/>
        <w:rPr>
          <w:rFonts w:ascii="Times New Roman" w:hAnsi="Times New Roman"/>
          <w:sz w:val="24"/>
          <w:szCs w:val="24"/>
        </w:rPr>
      </w:pPr>
      <w:r w:rsidRPr="00DD12E7">
        <w:rPr>
          <w:rFonts w:ascii="Times New Roman" w:hAnsi="Times New Roman"/>
          <w:b/>
          <w:sz w:val="24"/>
          <w:szCs w:val="24"/>
        </w:rPr>
        <w:t>40.Докладна записка относно:</w:t>
      </w:r>
      <w:r w:rsidRPr="00DD12E7">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DD12E7">
        <w:rPr>
          <w:rFonts w:ascii="Times New Roman" w:hAnsi="Times New Roman"/>
          <w:i/>
          <w:sz w:val="24"/>
          <w:szCs w:val="24"/>
        </w:rPr>
        <w:t>пасище</w:t>
      </w:r>
      <w:r w:rsidRPr="00DD12E7">
        <w:rPr>
          <w:rFonts w:ascii="Times New Roman" w:hAnsi="Times New Roman"/>
          <w:sz w:val="24"/>
          <w:szCs w:val="24"/>
        </w:rPr>
        <w:t>, сключен между Община Добричка и Исмаил Бенгисер Али.</w:t>
      </w:r>
    </w:p>
    <w:p w:rsidR="00DD12E7" w:rsidRPr="00DD12E7" w:rsidRDefault="00DD12E7" w:rsidP="00DD12E7">
      <w:pPr>
        <w:spacing w:after="0" w:line="240" w:lineRule="auto"/>
        <w:jc w:val="both"/>
        <w:rPr>
          <w:rFonts w:ascii="Times New Roman" w:hAnsi="Times New Roman"/>
          <w:sz w:val="24"/>
          <w:szCs w:val="24"/>
        </w:rPr>
      </w:pPr>
      <w:r w:rsidRPr="00DD12E7">
        <w:rPr>
          <w:rFonts w:ascii="Times New Roman" w:hAnsi="Times New Roman"/>
          <w:b/>
          <w:sz w:val="24"/>
          <w:szCs w:val="24"/>
        </w:rPr>
        <w:t>Внася:</w:t>
      </w:r>
      <w:r w:rsidRPr="00DD12E7">
        <w:rPr>
          <w:rFonts w:ascii="Times New Roman" w:hAnsi="Times New Roman"/>
          <w:sz w:val="24"/>
          <w:szCs w:val="24"/>
        </w:rPr>
        <w:t xml:space="preserve"> </w:t>
      </w:r>
      <w:r w:rsidRPr="00DD12E7">
        <w:rPr>
          <w:rFonts w:ascii="Times New Roman" w:hAnsi="Times New Roman"/>
          <w:sz w:val="24"/>
          <w:szCs w:val="24"/>
          <w:lang w:val="ru-RU"/>
        </w:rPr>
        <w:t>Соня Георгиева</w:t>
      </w:r>
    </w:p>
    <w:p w:rsidR="00DD12E7" w:rsidRPr="00DD12E7" w:rsidRDefault="00DD12E7" w:rsidP="00DD12E7">
      <w:pPr>
        <w:spacing w:after="0" w:line="240" w:lineRule="auto"/>
        <w:jc w:val="both"/>
        <w:rPr>
          <w:rFonts w:ascii="Times New Roman" w:hAnsi="Times New Roman"/>
          <w:sz w:val="24"/>
          <w:szCs w:val="24"/>
          <w:lang w:val="ru-RU"/>
        </w:rPr>
      </w:pPr>
      <w:r w:rsidRPr="00DD12E7">
        <w:rPr>
          <w:rFonts w:ascii="Times New Roman" w:hAnsi="Times New Roman"/>
          <w:sz w:val="24"/>
          <w:szCs w:val="24"/>
          <w:lang w:val="ru-RU"/>
        </w:rPr>
        <w:t>Кмет на Община Добричка</w:t>
      </w:r>
    </w:p>
    <w:p w:rsidR="00DD12E7" w:rsidRPr="00DD12E7" w:rsidRDefault="00DD12E7" w:rsidP="00DD12E7">
      <w:pPr>
        <w:spacing w:after="0"/>
        <w:jc w:val="both"/>
        <w:rPr>
          <w:rFonts w:ascii="Times New Roman" w:hAnsi="Times New Roman"/>
          <w:b/>
          <w:sz w:val="24"/>
          <w:szCs w:val="24"/>
        </w:rPr>
      </w:pPr>
    </w:p>
    <w:p w:rsidR="00DD12E7" w:rsidRPr="00D20AD7" w:rsidRDefault="00DD12E7"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DD12E7" w:rsidRPr="00D20AD7" w:rsidRDefault="00DD12E7"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40</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DD12E7" w:rsidRDefault="005C4308" w:rsidP="00DD12E7">
      <w:pPr>
        <w:spacing w:after="0" w:line="240" w:lineRule="auto"/>
        <w:jc w:val="both"/>
        <w:rPr>
          <w:rFonts w:ascii="Times New Roman" w:hAnsi="Times New Roman"/>
          <w:b/>
          <w:sz w:val="24"/>
          <w:szCs w:val="24"/>
          <w:lang w:eastAsia="en-US"/>
        </w:rPr>
      </w:pPr>
    </w:p>
    <w:p w:rsidR="00DD12E7" w:rsidRPr="00DD12E7" w:rsidRDefault="00DD12E7" w:rsidP="00DD12E7">
      <w:pPr>
        <w:spacing w:after="0" w:line="240" w:lineRule="auto"/>
        <w:jc w:val="center"/>
        <w:rPr>
          <w:rFonts w:ascii="Times New Roman" w:hAnsi="Times New Roman"/>
          <w:b/>
          <w:sz w:val="24"/>
          <w:szCs w:val="24"/>
          <w:lang w:eastAsia="en-US"/>
        </w:rPr>
      </w:pPr>
      <w:r w:rsidRPr="00DD12E7">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688</w:t>
      </w:r>
      <w:r w:rsidRPr="00DD12E7">
        <w:rPr>
          <w:rFonts w:ascii="Times New Roman" w:hAnsi="Times New Roman"/>
          <w:b/>
          <w:sz w:val="24"/>
          <w:szCs w:val="24"/>
          <w:lang w:val="en-US" w:eastAsia="en-US"/>
        </w:rPr>
        <w:t>:</w:t>
      </w:r>
    </w:p>
    <w:p w:rsidR="00DD12E7" w:rsidRPr="00DD12E7" w:rsidRDefault="00DD12E7" w:rsidP="00DD12E7">
      <w:pPr>
        <w:spacing w:after="0" w:line="240" w:lineRule="auto"/>
        <w:ind w:left="3540" w:firstLine="708"/>
        <w:jc w:val="both"/>
        <w:rPr>
          <w:rFonts w:ascii="Times New Roman" w:hAnsi="Times New Roman"/>
          <w:b/>
          <w:sz w:val="24"/>
          <w:szCs w:val="24"/>
        </w:rPr>
      </w:pP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w:t>
      </w:r>
      <w:r w:rsidRPr="00DD12E7">
        <w:rPr>
          <w:rFonts w:ascii="Times New Roman" w:hAnsi="Times New Roman"/>
          <w:sz w:val="24"/>
          <w:szCs w:val="24"/>
        </w:rPr>
        <w:t xml:space="preserve">. Дава съгласие да се измени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05.01.2022г., вписан с акт № 200, том </w:t>
      </w:r>
      <w:r w:rsidRPr="00DD12E7">
        <w:rPr>
          <w:rFonts w:ascii="Times New Roman" w:hAnsi="Times New Roman"/>
          <w:sz w:val="24"/>
          <w:szCs w:val="24"/>
          <w:lang w:val="en-US"/>
        </w:rPr>
        <w:t>I</w:t>
      </w:r>
      <w:r w:rsidRPr="00DD12E7">
        <w:rPr>
          <w:rFonts w:ascii="Times New Roman" w:hAnsi="Times New Roman"/>
          <w:sz w:val="24"/>
          <w:szCs w:val="24"/>
        </w:rPr>
        <w:t>, вх.рег. № 822 от 04.02.2022г. на СВп - Добрич при АВп, сключен между община Добричка и Исмаил Бенгисер Али,</w:t>
      </w:r>
      <w:r w:rsidRPr="00DD12E7">
        <w:rPr>
          <w:rFonts w:ascii="Times New Roman" w:hAnsi="Times New Roman"/>
          <w:sz w:val="24"/>
          <w:szCs w:val="24"/>
          <w:lang w:val="en-US"/>
        </w:rPr>
        <w:t xml:space="preserve"> </w:t>
      </w:r>
      <w:r w:rsidRPr="00DD12E7">
        <w:rPr>
          <w:rFonts w:ascii="Times New Roman" w:hAnsi="Times New Roman"/>
          <w:sz w:val="24"/>
          <w:szCs w:val="24"/>
        </w:rPr>
        <w:t>като се удължава срока му на действие с 3 /три/ месеца, считано от 01.10.2026г. до 31.12.2026г.</w:t>
      </w:r>
    </w:p>
    <w:p w:rsid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II</w:t>
      </w:r>
      <w:r w:rsidRPr="00DD12E7">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 7421322 от 05.01.2022г., вписан с акт № 200, том </w:t>
      </w:r>
      <w:r w:rsidRPr="00DD12E7">
        <w:rPr>
          <w:rFonts w:ascii="Times New Roman" w:hAnsi="Times New Roman"/>
          <w:sz w:val="24"/>
          <w:szCs w:val="24"/>
          <w:lang w:val="en-US"/>
        </w:rPr>
        <w:t>I</w:t>
      </w:r>
      <w:r w:rsidRPr="00DD12E7">
        <w:rPr>
          <w:rFonts w:ascii="Times New Roman" w:hAnsi="Times New Roman"/>
          <w:sz w:val="24"/>
          <w:szCs w:val="24"/>
        </w:rPr>
        <w:t>, вх. рег.№ 822 от 04.02.2022г. на СВп - Добрич при АВп, за: Поземлен имот (ПИ) с идентификатор № 03860.1</w:t>
      </w:r>
      <w:r w:rsidRPr="00DD12E7">
        <w:rPr>
          <w:rFonts w:ascii="Times New Roman" w:hAnsi="Times New Roman"/>
          <w:sz w:val="24"/>
          <w:szCs w:val="24"/>
          <w:lang w:val="en-US"/>
        </w:rPr>
        <w:t>05</w:t>
      </w:r>
      <w:r w:rsidRPr="00DD12E7">
        <w:rPr>
          <w:rFonts w:ascii="Times New Roman" w:hAnsi="Times New Roman"/>
          <w:sz w:val="24"/>
          <w:szCs w:val="24"/>
        </w:rPr>
        <w:t>.</w:t>
      </w:r>
      <w:r w:rsidRPr="00DD12E7">
        <w:rPr>
          <w:rFonts w:ascii="Times New Roman" w:hAnsi="Times New Roman"/>
          <w:sz w:val="24"/>
          <w:szCs w:val="24"/>
          <w:lang w:val="en-US"/>
        </w:rPr>
        <w:t>303</w:t>
      </w:r>
      <w:r w:rsidRPr="00DD12E7">
        <w:rPr>
          <w:rFonts w:ascii="Times New Roman" w:hAnsi="Times New Roman"/>
          <w:sz w:val="24"/>
          <w:szCs w:val="24"/>
        </w:rPr>
        <w:t xml:space="preserve">, с площ </w:t>
      </w:r>
      <w:r w:rsidRPr="00DD12E7">
        <w:rPr>
          <w:rFonts w:ascii="Times New Roman" w:hAnsi="Times New Roman"/>
          <w:sz w:val="24"/>
          <w:szCs w:val="24"/>
          <w:lang w:val="en-US"/>
        </w:rPr>
        <w:t>436,9</w:t>
      </w:r>
      <w:r w:rsidRPr="00DD12E7">
        <w:rPr>
          <w:rFonts w:ascii="Times New Roman" w:hAnsi="Times New Roman"/>
          <w:sz w:val="24"/>
          <w:szCs w:val="24"/>
        </w:rPr>
        <w:t>68 дка; ПИ с идентификатор № 03860.1</w:t>
      </w:r>
      <w:r w:rsidRPr="00DD12E7">
        <w:rPr>
          <w:rFonts w:ascii="Times New Roman" w:hAnsi="Times New Roman"/>
          <w:sz w:val="24"/>
          <w:szCs w:val="24"/>
          <w:lang w:val="en-US"/>
        </w:rPr>
        <w:t>10.308</w:t>
      </w:r>
      <w:r w:rsidRPr="00DD12E7">
        <w:rPr>
          <w:rFonts w:ascii="Times New Roman" w:hAnsi="Times New Roman"/>
          <w:sz w:val="24"/>
          <w:szCs w:val="24"/>
        </w:rPr>
        <w:t xml:space="preserve">, с площ </w:t>
      </w:r>
      <w:r w:rsidRPr="00DD12E7">
        <w:rPr>
          <w:rFonts w:ascii="Times New Roman" w:hAnsi="Times New Roman"/>
          <w:sz w:val="24"/>
          <w:szCs w:val="24"/>
          <w:lang w:val="en-US"/>
        </w:rPr>
        <w:t>175</w:t>
      </w:r>
      <w:r w:rsidRPr="00DD12E7">
        <w:rPr>
          <w:rFonts w:ascii="Times New Roman" w:hAnsi="Times New Roman"/>
          <w:sz w:val="24"/>
          <w:szCs w:val="24"/>
        </w:rPr>
        <w:t>,</w:t>
      </w:r>
      <w:r w:rsidRPr="00DD12E7">
        <w:rPr>
          <w:rFonts w:ascii="Times New Roman" w:hAnsi="Times New Roman"/>
          <w:sz w:val="24"/>
          <w:szCs w:val="24"/>
          <w:lang w:val="en-US"/>
        </w:rPr>
        <w:t>920</w:t>
      </w:r>
      <w:r w:rsidRPr="00DD12E7">
        <w:rPr>
          <w:rFonts w:ascii="Times New Roman" w:hAnsi="Times New Roman"/>
          <w:sz w:val="24"/>
          <w:szCs w:val="24"/>
        </w:rPr>
        <w:t xml:space="preserve"> дка и ПИ с идентификатор №03860.1</w:t>
      </w:r>
      <w:r w:rsidRPr="00DD12E7">
        <w:rPr>
          <w:rFonts w:ascii="Times New Roman" w:hAnsi="Times New Roman"/>
          <w:sz w:val="24"/>
          <w:szCs w:val="24"/>
          <w:lang w:val="en-US"/>
        </w:rPr>
        <w:t>13.317</w:t>
      </w:r>
      <w:r w:rsidRPr="00DD12E7">
        <w:rPr>
          <w:rFonts w:ascii="Times New Roman" w:hAnsi="Times New Roman"/>
          <w:sz w:val="24"/>
          <w:szCs w:val="24"/>
        </w:rPr>
        <w:t xml:space="preserve">, с площ </w:t>
      </w:r>
      <w:r w:rsidRPr="00DD12E7">
        <w:rPr>
          <w:rFonts w:ascii="Times New Roman" w:hAnsi="Times New Roman"/>
          <w:sz w:val="24"/>
          <w:szCs w:val="24"/>
          <w:lang w:val="en-US"/>
        </w:rPr>
        <w:t>37</w:t>
      </w:r>
      <w:r w:rsidRPr="00DD12E7">
        <w:rPr>
          <w:rFonts w:ascii="Times New Roman" w:hAnsi="Times New Roman"/>
          <w:sz w:val="24"/>
          <w:szCs w:val="24"/>
        </w:rPr>
        <w:t>,</w:t>
      </w:r>
      <w:r w:rsidRPr="00DD12E7">
        <w:rPr>
          <w:rFonts w:ascii="Times New Roman" w:hAnsi="Times New Roman"/>
          <w:sz w:val="24"/>
          <w:szCs w:val="24"/>
          <w:lang w:val="en-US"/>
        </w:rPr>
        <w:t>911</w:t>
      </w:r>
      <w:r w:rsidRPr="00DD12E7">
        <w:rPr>
          <w:rFonts w:ascii="Times New Roman" w:hAnsi="Times New Roman"/>
          <w:sz w:val="24"/>
          <w:szCs w:val="24"/>
        </w:rPr>
        <w:t xml:space="preserve"> дка, всички по КККР на с. Бенковски, община Добричка, с допълнителен срок от три месеца, считано от 01.10.2026г. до 31.12.2026г.</w:t>
      </w:r>
    </w:p>
    <w:p w:rsidR="00D20AD7" w:rsidRPr="00DD12E7" w:rsidRDefault="00D20AD7" w:rsidP="00DD12E7">
      <w:pPr>
        <w:spacing w:after="0" w:line="240" w:lineRule="auto"/>
        <w:ind w:firstLine="708"/>
        <w:jc w:val="both"/>
        <w:rPr>
          <w:rFonts w:ascii="Times New Roman" w:hAnsi="Times New Roman"/>
          <w:sz w:val="24"/>
          <w:szCs w:val="24"/>
        </w:rPr>
      </w:pPr>
    </w:p>
    <w:p w:rsidR="00DD12E7" w:rsidRPr="00033089" w:rsidRDefault="00DD12E7" w:rsidP="00DD12E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DD12E7" w:rsidRPr="0071043B" w:rsidRDefault="00DD12E7" w:rsidP="00DD12E7">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DD12E7" w:rsidRPr="0071043B" w:rsidRDefault="00DD12E7" w:rsidP="00DD12E7">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DD12E7" w:rsidRDefault="00DD12E7" w:rsidP="00DD12E7">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DD12E7">
      <w:pPr>
        <w:spacing w:after="0" w:line="240" w:lineRule="auto"/>
        <w:jc w:val="both"/>
        <w:rPr>
          <w:rFonts w:ascii="Times New Roman" w:hAnsi="Times New Roman"/>
          <w:sz w:val="24"/>
          <w:szCs w:val="24"/>
        </w:rPr>
      </w:pPr>
    </w:p>
    <w:p w:rsidR="00DD12E7" w:rsidRPr="00DD12E7" w:rsidRDefault="00DD12E7" w:rsidP="00DD12E7">
      <w:pPr>
        <w:spacing w:after="0"/>
        <w:jc w:val="both"/>
        <w:rPr>
          <w:rFonts w:ascii="Times New Roman" w:hAnsi="Times New Roman"/>
          <w:sz w:val="24"/>
          <w:szCs w:val="24"/>
        </w:rPr>
      </w:pPr>
      <w:r w:rsidRPr="00DD12E7">
        <w:rPr>
          <w:rFonts w:ascii="Times New Roman" w:hAnsi="Times New Roman"/>
          <w:b/>
          <w:sz w:val="24"/>
          <w:szCs w:val="24"/>
        </w:rPr>
        <w:lastRenderedPageBreak/>
        <w:t>41.Докладна записка относно:</w:t>
      </w:r>
      <w:r w:rsidRPr="00DD12E7">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DD12E7">
        <w:rPr>
          <w:rFonts w:ascii="Times New Roman" w:hAnsi="Times New Roman"/>
          <w:i/>
          <w:sz w:val="24"/>
          <w:szCs w:val="24"/>
        </w:rPr>
        <w:t>пасище</w:t>
      </w:r>
      <w:r w:rsidRPr="00DD12E7">
        <w:rPr>
          <w:rFonts w:ascii="Times New Roman" w:hAnsi="Times New Roman"/>
          <w:sz w:val="24"/>
          <w:szCs w:val="24"/>
        </w:rPr>
        <w:t>, сключен между Община Добричка и</w:t>
      </w:r>
      <w:r w:rsidRPr="00DD12E7">
        <w:rPr>
          <w:rFonts w:ascii="Times New Roman" w:hAnsi="Times New Roman"/>
          <w:sz w:val="24"/>
          <w:szCs w:val="24"/>
          <w:lang w:val="en-US"/>
        </w:rPr>
        <w:t xml:space="preserve"> </w:t>
      </w:r>
      <w:r w:rsidRPr="00DD12E7">
        <w:rPr>
          <w:rFonts w:ascii="Times New Roman" w:hAnsi="Times New Roman"/>
          <w:sz w:val="24"/>
          <w:szCs w:val="24"/>
        </w:rPr>
        <w:t>Екатерина Петрова Радинова.</w:t>
      </w:r>
    </w:p>
    <w:p w:rsidR="00DD12E7" w:rsidRPr="00DD12E7" w:rsidRDefault="00DD12E7" w:rsidP="00DD12E7">
      <w:pPr>
        <w:spacing w:after="0" w:line="240" w:lineRule="auto"/>
        <w:jc w:val="both"/>
        <w:rPr>
          <w:rFonts w:ascii="Times New Roman" w:hAnsi="Times New Roman"/>
          <w:sz w:val="24"/>
          <w:szCs w:val="24"/>
        </w:rPr>
      </w:pPr>
      <w:r w:rsidRPr="00DD12E7">
        <w:rPr>
          <w:rFonts w:ascii="Times New Roman" w:hAnsi="Times New Roman"/>
          <w:b/>
          <w:sz w:val="24"/>
          <w:szCs w:val="24"/>
        </w:rPr>
        <w:t>Внася:</w:t>
      </w:r>
      <w:r w:rsidRPr="00DD12E7">
        <w:rPr>
          <w:rFonts w:ascii="Times New Roman" w:hAnsi="Times New Roman"/>
          <w:sz w:val="24"/>
          <w:szCs w:val="24"/>
        </w:rPr>
        <w:t xml:space="preserve"> </w:t>
      </w:r>
      <w:r w:rsidRPr="00DD12E7">
        <w:rPr>
          <w:rFonts w:ascii="Times New Roman" w:hAnsi="Times New Roman"/>
          <w:sz w:val="24"/>
          <w:szCs w:val="24"/>
          <w:lang w:val="ru-RU"/>
        </w:rPr>
        <w:t>Соня Георгиева</w:t>
      </w:r>
    </w:p>
    <w:p w:rsidR="00DD12E7" w:rsidRDefault="00DD12E7" w:rsidP="00DD12E7">
      <w:pPr>
        <w:spacing w:after="0" w:line="240" w:lineRule="auto"/>
        <w:jc w:val="both"/>
        <w:rPr>
          <w:rFonts w:ascii="Times New Roman" w:hAnsi="Times New Roman"/>
          <w:sz w:val="24"/>
          <w:szCs w:val="24"/>
          <w:lang w:val="ru-RU"/>
        </w:rPr>
      </w:pPr>
      <w:r w:rsidRPr="00DD12E7">
        <w:rPr>
          <w:rFonts w:ascii="Times New Roman" w:hAnsi="Times New Roman"/>
          <w:sz w:val="24"/>
          <w:szCs w:val="24"/>
          <w:lang w:val="ru-RU"/>
        </w:rPr>
        <w:t>Кмет на Община Добричка</w:t>
      </w:r>
    </w:p>
    <w:p w:rsidR="00D20AD7" w:rsidRPr="00DD12E7" w:rsidRDefault="00D20AD7" w:rsidP="00DD12E7">
      <w:pPr>
        <w:spacing w:after="0" w:line="240" w:lineRule="auto"/>
        <w:jc w:val="both"/>
        <w:rPr>
          <w:rFonts w:ascii="Times New Roman" w:hAnsi="Times New Roman"/>
          <w:sz w:val="24"/>
          <w:szCs w:val="24"/>
          <w:lang w:val="ru-RU"/>
        </w:rPr>
      </w:pPr>
    </w:p>
    <w:p w:rsidR="00DD12E7" w:rsidRPr="00D20AD7" w:rsidRDefault="00DD12E7"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DD12E7" w:rsidRPr="00D20AD7" w:rsidRDefault="00DD12E7"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41</w:t>
      </w:r>
      <w:r w:rsidRPr="00D20AD7">
        <w:rPr>
          <w:rFonts w:ascii="Times New Roman" w:hAnsi="Times New Roman"/>
          <w:sz w:val="24"/>
          <w:szCs w:val="24"/>
          <w:lang w:val="en-US" w:eastAsia="en-US"/>
        </w:rPr>
        <w:t xml:space="preserve"> от дневния ред?</w:t>
      </w:r>
    </w:p>
    <w:p w:rsidR="005C4308" w:rsidRPr="00033089" w:rsidRDefault="005C4308" w:rsidP="00D20AD7">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r w:rsidR="00D20AD7">
        <w:rPr>
          <w:rFonts w:ascii="Times New Roman" w:eastAsia="Sylfaen" w:hAnsi="Times New Roman"/>
          <w:sz w:val="24"/>
          <w:szCs w:val="24"/>
          <w:lang w:eastAsia="en-US"/>
        </w:rPr>
        <w:t>.</w:t>
      </w:r>
    </w:p>
    <w:p w:rsidR="005C4308" w:rsidRPr="00DD12E7" w:rsidRDefault="005C4308" w:rsidP="00DD12E7">
      <w:pPr>
        <w:spacing w:after="0" w:line="240" w:lineRule="auto"/>
        <w:jc w:val="both"/>
        <w:rPr>
          <w:rFonts w:ascii="Times New Roman" w:hAnsi="Times New Roman"/>
          <w:b/>
          <w:sz w:val="24"/>
          <w:szCs w:val="24"/>
          <w:lang w:eastAsia="en-US"/>
        </w:rPr>
      </w:pPr>
    </w:p>
    <w:p w:rsidR="00DD12E7" w:rsidRDefault="00DD12E7" w:rsidP="00DD12E7">
      <w:pPr>
        <w:spacing w:after="0" w:line="240" w:lineRule="auto"/>
        <w:jc w:val="center"/>
        <w:rPr>
          <w:rFonts w:ascii="Times New Roman" w:hAnsi="Times New Roman"/>
          <w:b/>
          <w:sz w:val="24"/>
          <w:szCs w:val="24"/>
          <w:lang w:eastAsia="en-US"/>
        </w:rPr>
      </w:pPr>
      <w:r w:rsidRPr="00DD12E7">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689</w:t>
      </w:r>
      <w:r w:rsidRPr="00DD12E7">
        <w:rPr>
          <w:rFonts w:ascii="Times New Roman" w:hAnsi="Times New Roman"/>
          <w:b/>
          <w:sz w:val="24"/>
          <w:szCs w:val="24"/>
          <w:lang w:val="en-US" w:eastAsia="en-US"/>
        </w:rPr>
        <w:t>:</w:t>
      </w:r>
    </w:p>
    <w:p w:rsidR="00D20AD7" w:rsidRPr="00D20AD7" w:rsidRDefault="00D20AD7" w:rsidP="00DD12E7">
      <w:pPr>
        <w:spacing w:after="0" w:line="240" w:lineRule="auto"/>
        <w:jc w:val="center"/>
        <w:rPr>
          <w:rFonts w:ascii="Times New Roman" w:hAnsi="Times New Roman"/>
          <w:b/>
          <w:sz w:val="24"/>
          <w:szCs w:val="24"/>
          <w:lang w:eastAsia="en-US"/>
        </w:rPr>
      </w:pP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w:t>
      </w:r>
      <w:r w:rsidRPr="00DD12E7">
        <w:rPr>
          <w:rFonts w:ascii="Times New Roman" w:hAnsi="Times New Roman"/>
          <w:sz w:val="24"/>
          <w:szCs w:val="24"/>
        </w:rPr>
        <w:t xml:space="preserve">. Дава съгласие да се измени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26.10.2021г., вписан с акт № 80, том </w:t>
      </w:r>
      <w:r w:rsidRPr="00DD12E7">
        <w:rPr>
          <w:rFonts w:ascii="Times New Roman" w:hAnsi="Times New Roman"/>
          <w:sz w:val="24"/>
          <w:szCs w:val="24"/>
          <w:lang w:val="en-US"/>
        </w:rPr>
        <w:t>XI</w:t>
      </w:r>
      <w:r w:rsidRPr="00DD12E7">
        <w:rPr>
          <w:rFonts w:ascii="Times New Roman" w:hAnsi="Times New Roman"/>
          <w:sz w:val="24"/>
          <w:szCs w:val="24"/>
        </w:rPr>
        <w:t>, вх.рег. № 9950 от 19.11.2021г. на СВп - Добрич при АВп, сключен между община Добричка и Екатерина Петрова Радинова,</w:t>
      </w:r>
      <w:r w:rsidRPr="00DD12E7">
        <w:rPr>
          <w:rFonts w:ascii="Times New Roman" w:hAnsi="Times New Roman"/>
          <w:sz w:val="24"/>
          <w:szCs w:val="24"/>
          <w:lang w:val="en-US"/>
        </w:rPr>
        <w:t xml:space="preserve"> </w:t>
      </w:r>
      <w:r w:rsidRPr="00DD12E7">
        <w:rPr>
          <w:rFonts w:ascii="Times New Roman" w:hAnsi="Times New Roman"/>
          <w:sz w:val="24"/>
          <w:szCs w:val="24"/>
        </w:rPr>
        <w:t>като се удължава срока му на действие с 3 /три/ месеца, считано от 01.10.2026г. до 31.12.2026г.</w:t>
      </w:r>
    </w:p>
    <w:p w:rsid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II</w:t>
      </w:r>
      <w:r w:rsidRPr="00DD12E7">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 1621246 от 26.10.2021г., вписан с акт № 80, том </w:t>
      </w:r>
      <w:r w:rsidRPr="00DD12E7">
        <w:rPr>
          <w:rFonts w:ascii="Times New Roman" w:hAnsi="Times New Roman"/>
          <w:sz w:val="24"/>
          <w:szCs w:val="24"/>
          <w:lang w:val="en-US"/>
        </w:rPr>
        <w:t>XI</w:t>
      </w:r>
      <w:r w:rsidRPr="00DD12E7">
        <w:rPr>
          <w:rFonts w:ascii="Times New Roman" w:hAnsi="Times New Roman"/>
          <w:sz w:val="24"/>
          <w:szCs w:val="24"/>
        </w:rPr>
        <w:t>, вх. рег. № 9950 от 19.11.2021г. на СВп - Добрич при АВп за поземлен имот с идентификатор № 21350.18.64, с площ 318,380 дка; по КККР на с. Добрево, община Добричка, с допълнителен срок от три месеца, считано от 01.10.2026г. до 31.12.2026г.</w:t>
      </w:r>
    </w:p>
    <w:p w:rsidR="00D20AD7" w:rsidRPr="00DD12E7" w:rsidRDefault="00D20AD7" w:rsidP="00DD12E7">
      <w:pPr>
        <w:spacing w:after="0" w:line="240" w:lineRule="auto"/>
        <w:ind w:firstLine="708"/>
        <w:jc w:val="both"/>
        <w:rPr>
          <w:rFonts w:ascii="Times New Roman" w:hAnsi="Times New Roman"/>
          <w:sz w:val="24"/>
          <w:szCs w:val="24"/>
        </w:rPr>
      </w:pPr>
    </w:p>
    <w:p w:rsidR="00DD12E7" w:rsidRPr="00033089" w:rsidRDefault="00DD12E7" w:rsidP="00DD12E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DD12E7" w:rsidRPr="0071043B" w:rsidRDefault="00DD12E7" w:rsidP="00DD12E7">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DD12E7" w:rsidRPr="0071043B" w:rsidRDefault="00DD12E7" w:rsidP="00DD12E7">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DD12E7" w:rsidRDefault="00DD12E7" w:rsidP="00DD12E7">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DD12E7">
      <w:pPr>
        <w:spacing w:after="0" w:line="240" w:lineRule="auto"/>
        <w:jc w:val="both"/>
        <w:rPr>
          <w:rFonts w:ascii="Times New Roman" w:hAnsi="Times New Roman"/>
          <w:sz w:val="24"/>
          <w:szCs w:val="24"/>
        </w:rPr>
      </w:pPr>
    </w:p>
    <w:p w:rsidR="00DD12E7" w:rsidRPr="00DD12E7" w:rsidRDefault="00DD12E7" w:rsidP="00DD12E7">
      <w:pPr>
        <w:spacing w:after="0"/>
        <w:jc w:val="both"/>
        <w:rPr>
          <w:rFonts w:ascii="Times New Roman" w:hAnsi="Times New Roman"/>
          <w:sz w:val="24"/>
          <w:szCs w:val="24"/>
        </w:rPr>
      </w:pPr>
      <w:r w:rsidRPr="00DD12E7">
        <w:rPr>
          <w:rFonts w:ascii="Times New Roman" w:hAnsi="Times New Roman"/>
          <w:b/>
          <w:sz w:val="24"/>
          <w:szCs w:val="24"/>
        </w:rPr>
        <w:t>42.Докладна записка относно:</w:t>
      </w:r>
      <w:r w:rsidRPr="00DD12E7">
        <w:rPr>
          <w:rFonts w:ascii="Times New Roman" w:hAnsi="Times New Roman"/>
          <w:sz w:val="24"/>
          <w:szCs w:val="24"/>
        </w:rPr>
        <w:t xml:space="preserve"> Удължаване срока на договори за отдаване под наем на общински поземлени имоти с начин на трайно ползване (НТП) </w:t>
      </w:r>
      <w:r w:rsidRPr="00DD12E7">
        <w:rPr>
          <w:rFonts w:ascii="Times New Roman" w:hAnsi="Times New Roman"/>
          <w:i/>
          <w:sz w:val="24"/>
          <w:szCs w:val="24"/>
        </w:rPr>
        <w:t>пасище</w:t>
      </w:r>
      <w:r w:rsidRPr="00DD12E7">
        <w:rPr>
          <w:rFonts w:ascii="Times New Roman" w:hAnsi="Times New Roman"/>
          <w:sz w:val="24"/>
          <w:szCs w:val="24"/>
        </w:rPr>
        <w:t>, сключен между Община Добричка и</w:t>
      </w:r>
      <w:r w:rsidRPr="00DD12E7">
        <w:rPr>
          <w:rFonts w:ascii="Times New Roman" w:hAnsi="Times New Roman"/>
          <w:sz w:val="24"/>
          <w:szCs w:val="24"/>
          <w:lang w:val="en-US"/>
        </w:rPr>
        <w:t xml:space="preserve"> </w:t>
      </w:r>
      <w:r w:rsidRPr="00DD12E7">
        <w:rPr>
          <w:rFonts w:ascii="Times New Roman" w:hAnsi="Times New Roman"/>
          <w:sz w:val="24"/>
          <w:szCs w:val="24"/>
        </w:rPr>
        <w:t>Дончо Димитров Дончев.</w:t>
      </w:r>
    </w:p>
    <w:p w:rsidR="00DD12E7" w:rsidRPr="00DD12E7" w:rsidRDefault="00DD12E7" w:rsidP="00DD12E7">
      <w:pPr>
        <w:spacing w:after="0" w:line="240" w:lineRule="auto"/>
        <w:jc w:val="both"/>
        <w:rPr>
          <w:rFonts w:ascii="Times New Roman" w:hAnsi="Times New Roman"/>
          <w:sz w:val="24"/>
          <w:szCs w:val="24"/>
        </w:rPr>
      </w:pPr>
      <w:r w:rsidRPr="00DD12E7">
        <w:rPr>
          <w:rFonts w:ascii="Times New Roman" w:hAnsi="Times New Roman"/>
          <w:b/>
          <w:sz w:val="24"/>
          <w:szCs w:val="24"/>
        </w:rPr>
        <w:t>Внася:</w:t>
      </w:r>
      <w:r w:rsidRPr="00DD12E7">
        <w:rPr>
          <w:rFonts w:ascii="Times New Roman" w:hAnsi="Times New Roman"/>
          <w:sz w:val="24"/>
          <w:szCs w:val="24"/>
        </w:rPr>
        <w:t xml:space="preserve"> </w:t>
      </w:r>
      <w:r w:rsidRPr="00DD12E7">
        <w:rPr>
          <w:rFonts w:ascii="Times New Roman" w:hAnsi="Times New Roman"/>
          <w:sz w:val="24"/>
          <w:szCs w:val="24"/>
          <w:lang w:val="ru-RU"/>
        </w:rPr>
        <w:t>Соня Георгиева</w:t>
      </w:r>
    </w:p>
    <w:p w:rsidR="00DD12E7" w:rsidRPr="00DD12E7" w:rsidRDefault="00DD12E7" w:rsidP="00DD12E7">
      <w:pPr>
        <w:spacing w:after="0" w:line="240" w:lineRule="auto"/>
        <w:jc w:val="both"/>
        <w:rPr>
          <w:rFonts w:ascii="Times New Roman" w:hAnsi="Times New Roman"/>
          <w:sz w:val="24"/>
          <w:szCs w:val="24"/>
          <w:lang w:val="ru-RU"/>
        </w:rPr>
      </w:pPr>
      <w:r w:rsidRPr="00DD12E7">
        <w:rPr>
          <w:rFonts w:ascii="Times New Roman" w:hAnsi="Times New Roman"/>
          <w:sz w:val="24"/>
          <w:szCs w:val="24"/>
          <w:lang w:val="ru-RU"/>
        </w:rPr>
        <w:t>Кмет на Община Добричка</w:t>
      </w:r>
    </w:p>
    <w:p w:rsidR="00DD12E7" w:rsidRPr="00DD12E7" w:rsidRDefault="00DD12E7" w:rsidP="00DD12E7">
      <w:pPr>
        <w:spacing w:after="0" w:line="240" w:lineRule="auto"/>
        <w:ind w:firstLine="708"/>
        <w:jc w:val="both"/>
        <w:rPr>
          <w:rFonts w:ascii="Times New Roman" w:hAnsi="Times New Roman"/>
          <w:sz w:val="24"/>
          <w:szCs w:val="24"/>
        </w:rPr>
      </w:pPr>
    </w:p>
    <w:p w:rsidR="00DD12E7" w:rsidRPr="00D20AD7" w:rsidRDefault="00DD12E7"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lastRenderedPageBreak/>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DD12E7" w:rsidRPr="00D20AD7" w:rsidRDefault="00DD12E7"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42</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DD12E7" w:rsidRDefault="005C4308" w:rsidP="00DD12E7">
      <w:pPr>
        <w:spacing w:after="0" w:line="240" w:lineRule="auto"/>
        <w:jc w:val="both"/>
        <w:rPr>
          <w:rFonts w:ascii="Times New Roman" w:hAnsi="Times New Roman"/>
          <w:b/>
          <w:sz w:val="24"/>
          <w:szCs w:val="24"/>
          <w:lang w:eastAsia="en-US"/>
        </w:rPr>
      </w:pPr>
    </w:p>
    <w:p w:rsidR="00DD12E7" w:rsidRDefault="00DD12E7" w:rsidP="00DD12E7">
      <w:pPr>
        <w:spacing w:after="0" w:line="240" w:lineRule="auto"/>
        <w:jc w:val="center"/>
        <w:rPr>
          <w:rFonts w:ascii="Times New Roman" w:hAnsi="Times New Roman"/>
          <w:b/>
          <w:sz w:val="24"/>
          <w:szCs w:val="24"/>
          <w:lang w:eastAsia="en-US"/>
        </w:rPr>
      </w:pPr>
      <w:r w:rsidRPr="00DD12E7">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690</w:t>
      </w:r>
      <w:r w:rsidRPr="00DD12E7">
        <w:rPr>
          <w:rFonts w:ascii="Times New Roman" w:hAnsi="Times New Roman"/>
          <w:b/>
          <w:sz w:val="24"/>
          <w:szCs w:val="24"/>
          <w:lang w:val="en-US" w:eastAsia="en-US"/>
        </w:rPr>
        <w:t>:</w:t>
      </w:r>
    </w:p>
    <w:p w:rsidR="00D20AD7" w:rsidRPr="00D20AD7" w:rsidRDefault="00D20AD7" w:rsidP="00DD12E7">
      <w:pPr>
        <w:spacing w:after="0" w:line="240" w:lineRule="auto"/>
        <w:jc w:val="center"/>
        <w:rPr>
          <w:rFonts w:ascii="Times New Roman" w:hAnsi="Times New Roman"/>
          <w:b/>
          <w:sz w:val="24"/>
          <w:szCs w:val="24"/>
          <w:lang w:eastAsia="en-US"/>
        </w:rPr>
      </w:pP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w:t>
      </w:r>
      <w:r w:rsidRPr="00DD12E7">
        <w:rPr>
          <w:rFonts w:ascii="Times New Roman" w:hAnsi="Times New Roman"/>
          <w:sz w:val="24"/>
          <w:szCs w:val="24"/>
        </w:rPr>
        <w:t xml:space="preserve">. Дава съгласие да се измени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05.11.2021г., вписан с акт № 76, том </w:t>
      </w:r>
      <w:r w:rsidRPr="00DD12E7">
        <w:rPr>
          <w:rFonts w:ascii="Times New Roman" w:hAnsi="Times New Roman"/>
          <w:sz w:val="24"/>
          <w:szCs w:val="24"/>
          <w:lang w:val="en-US"/>
        </w:rPr>
        <w:t>XI</w:t>
      </w:r>
      <w:r w:rsidRPr="00DD12E7">
        <w:rPr>
          <w:rFonts w:ascii="Times New Roman" w:hAnsi="Times New Roman"/>
          <w:sz w:val="24"/>
          <w:szCs w:val="24"/>
        </w:rPr>
        <w:t xml:space="preserve">, вх.рег. № 9939 от 19.11.2021г. на СВп - Добрич при АВп и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08.11.2021г., вписан с акт №</w:t>
      </w:r>
      <w:r w:rsidRPr="00DD12E7">
        <w:rPr>
          <w:rFonts w:ascii="Times New Roman" w:hAnsi="Times New Roman"/>
          <w:sz w:val="24"/>
          <w:szCs w:val="24"/>
          <w:lang w:val="en-US"/>
        </w:rPr>
        <w:t xml:space="preserve"> 74</w:t>
      </w:r>
      <w:r w:rsidRPr="00DD12E7">
        <w:rPr>
          <w:rFonts w:ascii="Times New Roman" w:hAnsi="Times New Roman"/>
          <w:sz w:val="24"/>
          <w:szCs w:val="24"/>
        </w:rPr>
        <w:t xml:space="preserve">, том </w:t>
      </w:r>
      <w:r w:rsidRPr="00DD12E7">
        <w:rPr>
          <w:rFonts w:ascii="Times New Roman" w:hAnsi="Times New Roman"/>
          <w:sz w:val="24"/>
          <w:szCs w:val="24"/>
          <w:lang w:val="en-US"/>
        </w:rPr>
        <w:t>XI</w:t>
      </w:r>
      <w:r w:rsidRPr="00DD12E7">
        <w:rPr>
          <w:rFonts w:ascii="Times New Roman" w:hAnsi="Times New Roman"/>
          <w:sz w:val="24"/>
          <w:szCs w:val="24"/>
        </w:rPr>
        <w:t>, вх.рег. № 9</w:t>
      </w:r>
      <w:r w:rsidRPr="00DD12E7">
        <w:rPr>
          <w:rFonts w:ascii="Times New Roman" w:hAnsi="Times New Roman"/>
          <w:sz w:val="24"/>
          <w:szCs w:val="24"/>
          <w:lang w:val="en-US"/>
        </w:rPr>
        <w:t>940</w:t>
      </w:r>
      <w:r w:rsidRPr="00DD12E7">
        <w:rPr>
          <w:rFonts w:ascii="Times New Roman" w:hAnsi="Times New Roman"/>
          <w:sz w:val="24"/>
          <w:szCs w:val="24"/>
        </w:rPr>
        <w:t xml:space="preserve"> от </w:t>
      </w:r>
      <w:r w:rsidRPr="00DD12E7">
        <w:rPr>
          <w:rFonts w:ascii="Times New Roman" w:hAnsi="Times New Roman"/>
          <w:sz w:val="24"/>
          <w:szCs w:val="24"/>
          <w:lang w:val="en-US"/>
        </w:rPr>
        <w:t>19</w:t>
      </w:r>
      <w:r w:rsidRPr="00DD12E7">
        <w:rPr>
          <w:rFonts w:ascii="Times New Roman" w:hAnsi="Times New Roman"/>
          <w:sz w:val="24"/>
          <w:szCs w:val="24"/>
        </w:rPr>
        <w:t>.11.2021г. на СВп - Добрич при АВп, сключени между община Добричка и Дончо Димитров Дончев,</w:t>
      </w:r>
      <w:r w:rsidRPr="00DD12E7">
        <w:rPr>
          <w:rFonts w:ascii="Times New Roman" w:hAnsi="Times New Roman"/>
          <w:sz w:val="24"/>
          <w:szCs w:val="24"/>
          <w:lang w:val="en-US"/>
        </w:rPr>
        <w:t xml:space="preserve"> </w:t>
      </w:r>
      <w:r w:rsidRPr="00DD12E7">
        <w:rPr>
          <w:rFonts w:ascii="Times New Roman" w:hAnsi="Times New Roman"/>
          <w:sz w:val="24"/>
          <w:szCs w:val="24"/>
        </w:rPr>
        <w:t>като се удължава срока им на действие с 3 /три/ месеца, считано от 01.10.2026г. до 31.12.2026г.</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II</w:t>
      </w:r>
      <w:r w:rsidRPr="00DD12E7">
        <w:rPr>
          <w:rFonts w:ascii="Times New Roman" w:hAnsi="Times New Roman"/>
          <w:sz w:val="24"/>
          <w:szCs w:val="24"/>
        </w:rPr>
        <w:t>. Възлага на Кмета на община Добричка да подпише анекс към:</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 xml:space="preserve">Договор за отдаване под наем на недвижими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№3421274 от 05.11.2021г., вписан с акт № 76, том </w:t>
      </w:r>
      <w:r w:rsidRPr="00DD12E7">
        <w:rPr>
          <w:rFonts w:ascii="Times New Roman" w:hAnsi="Times New Roman"/>
          <w:sz w:val="24"/>
          <w:szCs w:val="24"/>
          <w:lang w:val="en-US"/>
        </w:rPr>
        <w:t>XI</w:t>
      </w:r>
      <w:r w:rsidRPr="00DD12E7">
        <w:rPr>
          <w:rFonts w:ascii="Times New Roman" w:hAnsi="Times New Roman"/>
          <w:sz w:val="24"/>
          <w:szCs w:val="24"/>
        </w:rPr>
        <w:t>, вх. рег. № 9939 от 19.11.2021г. на СВп - Добрич при АВп, за идеална част с площ 50,000 дка от поземлен имот ПИ с идентификатор № 47901.1.1, целият с площ 1078,413 дка по КККР на село Методиево, община Добричка;</w:t>
      </w:r>
    </w:p>
    <w:p w:rsid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 xml:space="preserve">Договор за отдаване под наем на недвижими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 6821275 от 08.11.2021г., вписан с акт № 74, том </w:t>
      </w:r>
      <w:r w:rsidRPr="00DD12E7">
        <w:rPr>
          <w:rFonts w:ascii="Times New Roman" w:hAnsi="Times New Roman"/>
          <w:sz w:val="24"/>
          <w:szCs w:val="24"/>
          <w:lang w:val="en-US"/>
        </w:rPr>
        <w:t>XI</w:t>
      </w:r>
      <w:r w:rsidRPr="00DD12E7">
        <w:rPr>
          <w:rFonts w:ascii="Times New Roman" w:hAnsi="Times New Roman"/>
          <w:sz w:val="24"/>
          <w:szCs w:val="24"/>
        </w:rPr>
        <w:t>, вх. рег.№ 9940 от 19.11.2021г. на СВп - Добрич при АВп, за: Поземлен имот с идентификатор № 78152.25.1, с площ 114,292 дка по КККР на село Царевец ,с допълнителен срок от три месеца, считано от 01.10.2026г. до 31.12.2026г.</w:t>
      </w:r>
    </w:p>
    <w:p w:rsidR="00D20AD7" w:rsidRPr="00DD12E7" w:rsidRDefault="00D20AD7" w:rsidP="00DD12E7">
      <w:pPr>
        <w:spacing w:after="0" w:line="240" w:lineRule="auto"/>
        <w:ind w:firstLine="708"/>
        <w:jc w:val="both"/>
        <w:rPr>
          <w:rFonts w:ascii="Times New Roman" w:hAnsi="Times New Roman"/>
          <w:sz w:val="24"/>
          <w:szCs w:val="24"/>
        </w:rPr>
      </w:pPr>
    </w:p>
    <w:p w:rsidR="00DD12E7" w:rsidRPr="00033089" w:rsidRDefault="00DD12E7" w:rsidP="00DD12E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DD12E7" w:rsidRPr="0071043B" w:rsidRDefault="00DD12E7" w:rsidP="00DD12E7">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DD12E7" w:rsidRPr="0071043B" w:rsidRDefault="00DD12E7" w:rsidP="00DD12E7">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DD12E7" w:rsidRDefault="00DD12E7" w:rsidP="00DD12E7">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DD12E7">
      <w:pPr>
        <w:spacing w:after="0" w:line="240" w:lineRule="auto"/>
        <w:jc w:val="both"/>
        <w:rPr>
          <w:rFonts w:ascii="Times New Roman" w:hAnsi="Times New Roman"/>
          <w:sz w:val="24"/>
          <w:szCs w:val="24"/>
        </w:rPr>
      </w:pPr>
    </w:p>
    <w:p w:rsidR="00DD12E7" w:rsidRPr="00DD12E7" w:rsidRDefault="00DD12E7" w:rsidP="00DD12E7">
      <w:pPr>
        <w:spacing w:after="0"/>
        <w:jc w:val="both"/>
        <w:rPr>
          <w:rFonts w:ascii="Times New Roman" w:hAnsi="Times New Roman"/>
          <w:sz w:val="24"/>
          <w:szCs w:val="24"/>
        </w:rPr>
      </w:pPr>
      <w:r w:rsidRPr="00DD12E7">
        <w:rPr>
          <w:rFonts w:ascii="Times New Roman" w:hAnsi="Times New Roman"/>
          <w:b/>
          <w:sz w:val="24"/>
          <w:szCs w:val="24"/>
        </w:rPr>
        <w:t>43.Докладна записка относно:</w:t>
      </w:r>
      <w:r w:rsidRPr="00DD12E7">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DD12E7">
        <w:rPr>
          <w:rFonts w:ascii="Times New Roman" w:hAnsi="Times New Roman"/>
          <w:i/>
          <w:sz w:val="24"/>
          <w:szCs w:val="24"/>
        </w:rPr>
        <w:t>пасище</w:t>
      </w:r>
      <w:r w:rsidRPr="00DD12E7">
        <w:rPr>
          <w:rFonts w:ascii="Times New Roman" w:hAnsi="Times New Roman"/>
          <w:sz w:val="24"/>
          <w:szCs w:val="24"/>
        </w:rPr>
        <w:t>, сключен между Община Добричка и</w:t>
      </w:r>
      <w:r w:rsidRPr="00DD12E7">
        <w:rPr>
          <w:rFonts w:ascii="Times New Roman" w:hAnsi="Times New Roman"/>
          <w:sz w:val="24"/>
          <w:szCs w:val="24"/>
          <w:lang w:val="en-US"/>
        </w:rPr>
        <w:t xml:space="preserve"> </w:t>
      </w:r>
      <w:r w:rsidRPr="00DD12E7">
        <w:rPr>
          <w:rFonts w:ascii="Times New Roman" w:hAnsi="Times New Roman"/>
          <w:sz w:val="24"/>
          <w:szCs w:val="24"/>
        </w:rPr>
        <w:t>Милка Станева Василева.</w:t>
      </w:r>
    </w:p>
    <w:p w:rsidR="00DD12E7" w:rsidRPr="00DD12E7" w:rsidRDefault="00DD12E7" w:rsidP="00DD12E7">
      <w:pPr>
        <w:spacing w:after="0" w:line="240" w:lineRule="auto"/>
        <w:jc w:val="both"/>
        <w:rPr>
          <w:rFonts w:ascii="Times New Roman" w:hAnsi="Times New Roman"/>
          <w:sz w:val="24"/>
          <w:szCs w:val="24"/>
        </w:rPr>
      </w:pPr>
      <w:r w:rsidRPr="00DD12E7">
        <w:rPr>
          <w:rFonts w:ascii="Times New Roman" w:hAnsi="Times New Roman"/>
          <w:b/>
          <w:sz w:val="24"/>
          <w:szCs w:val="24"/>
        </w:rPr>
        <w:t>Внася:</w:t>
      </w:r>
      <w:r w:rsidRPr="00DD12E7">
        <w:rPr>
          <w:rFonts w:ascii="Times New Roman" w:hAnsi="Times New Roman"/>
          <w:sz w:val="24"/>
          <w:szCs w:val="24"/>
        </w:rPr>
        <w:t xml:space="preserve"> </w:t>
      </w:r>
      <w:r w:rsidRPr="00DD12E7">
        <w:rPr>
          <w:rFonts w:ascii="Times New Roman" w:hAnsi="Times New Roman"/>
          <w:sz w:val="24"/>
          <w:szCs w:val="24"/>
          <w:lang w:val="ru-RU"/>
        </w:rPr>
        <w:t>Соня Георгиева</w:t>
      </w:r>
    </w:p>
    <w:p w:rsidR="00DD12E7" w:rsidRPr="00DD12E7" w:rsidRDefault="00DD12E7" w:rsidP="00DD12E7">
      <w:pPr>
        <w:spacing w:after="0" w:line="240" w:lineRule="auto"/>
        <w:jc w:val="both"/>
        <w:rPr>
          <w:rFonts w:ascii="Times New Roman" w:hAnsi="Times New Roman"/>
          <w:sz w:val="24"/>
          <w:szCs w:val="24"/>
          <w:lang w:val="ru-RU"/>
        </w:rPr>
      </w:pPr>
      <w:r w:rsidRPr="00DD12E7">
        <w:rPr>
          <w:rFonts w:ascii="Times New Roman" w:hAnsi="Times New Roman"/>
          <w:sz w:val="24"/>
          <w:szCs w:val="24"/>
          <w:lang w:val="ru-RU"/>
        </w:rPr>
        <w:t>Кмет на Община Добричка</w:t>
      </w:r>
    </w:p>
    <w:p w:rsidR="00D20AD7" w:rsidRDefault="00D20AD7" w:rsidP="00DD12E7">
      <w:pPr>
        <w:suppressAutoHyphens/>
        <w:spacing w:after="0" w:line="240" w:lineRule="auto"/>
        <w:jc w:val="both"/>
        <w:rPr>
          <w:rFonts w:ascii="Times New Roman" w:hAnsi="Times New Roman"/>
          <w:sz w:val="24"/>
          <w:szCs w:val="24"/>
          <w:lang w:eastAsia="en-US"/>
        </w:rPr>
      </w:pPr>
    </w:p>
    <w:p w:rsidR="00DD12E7" w:rsidRPr="00D20AD7" w:rsidRDefault="00DD12E7"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DD12E7" w:rsidRPr="00D20AD7" w:rsidRDefault="00DD12E7"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lastRenderedPageBreak/>
        <w:t>Колеги, имате ли предложения и становища по т.</w:t>
      </w:r>
      <w:r w:rsidRPr="00D20AD7">
        <w:rPr>
          <w:rFonts w:ascii="Times New Roman" w:hAnsi="Times New Roman"/>
          <w:sz w:val="24"/>
          <w:szCs w:val="24"/>
          <w:lang w:eastAsia="en-US"/>
        </w:rPr>
        <w:t>43</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DD12E7" w:rsidRDefault="005C4308" w:rsidP="00DD12E7">
      <w:pPr>
        <w:spacing w:after="0" w:line="240" w:lineRule="auto"/>
        <w:jc w:val="both"/>
        <w:rPr>
          <w:rFonts w:ascii="Times New Roman" w:hAnsi="Times New Roman"/>
          <w:b/>
          <w:sz w:val="24"/>
          <w:szCs w:val="24"/>
          <w:lang w:eastAsia="en-US"/>
        </w:rPr>
      </w:pPr>
    </w:p>
    <w:p w:rsidR="00DD12E7" w:rsidRDefault="00DD12E7" w:rsidP="00DD12E7">
      <w:pPr>
        <w:spacing w:after="0" w:line="240" w:lineRule="auto"/>
        <w:jc w:val="center"/>
        <w:rPr>
          <w:rFonts w:ascii="Times New Roman" w:hAnsi="Times New Roman"/>
          <w:b/>
          <w:sz w:val="24"/>
          <w:szCs w:val="24"/>
          <w:lang w:eastAsia="en-US"/>
        </w:rPr>
      </w:pPr>
      <w:r w:rsidRPr="00DD12E7">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691</w:t>
      </w:r>
      <w:r w:rsidRPr="00DD12E7">
        <w:rPr>
          <w:rFonts w:ascii="Times New Roman" w:hAnsi="Times New Roman"/>
          <w:b/>
          <w:sz w:val="24"/>
          <w:szCs w:val="24"/>
          <w:lang w:val="en-US" w:eastAsia="en-US"/>
        </w:rPr>
        <w:t>:</w:t>
      </w:r>
    </w:p>
    <w:p w:rsidR="00D20AD7" w:rsidRPr="00D20AD7" w:rsidRDefault="00D20AD7" w:rsidP="00DD12E7">
      <w:pPr>
        <w:spacing w:after="0" w:line="240" w:lineRule="auto"/>
        <w:jc w:val="center"/>
        <w:rPr>
          <w:rFonts w:ascii="Times New Roman" w:hAnsi="Times New Roman"/>
          <w:b/>
          <w:sz w:val="24"/>
          <w:szCs w:val="24"/>
          <w:lang w:eastAsia="en-US"/>
        </w:rPr>
      </w:pP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DD12E7" w:rsidRP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w:t>
      </w:r>
      <w:r w:rsidRPr="00DD12E7">
        <w:rPr>
          <w:rFonts w:ascii="Times New Roman" w:hAnsi="Times New Roman"/>
          <w:sz w:val="24"/>
          <w:szCs w:val="24"/>
        </w:rPr>
        <w:t xml:space="preserve">. Дава съгласие да се измени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по реда на чл.37и, ал.4, ал.6 и ал.12 от ЗСПЗЗ от 31.12.2021г., вписан с акт № 72, том </w:t>
      </w:r>
      <w:r w:rsidRPr="00DD12E7">
        <w:rPr>
          <w:rFonts w:ascii="Times New Roman" w:hAnsi="Times New Roman"/>
          <w:sz w:val="24"/>
          <w:szCs w:val="24"/>
          <w:lang w:val="en-US"/>
        </w:rPr>
        <w:t>II</w:t>
      </w:r>
      <w:r w:rsidRPr="00DD12E7">
        <w:rPr>
          <w:rFonts w:ascii="Times New Roman" w:hAnsi="Times New Roman"/>
          <w:sz w:val="24"/>
          <w:szCs w:val="24"/>
        </w:rPr>
        <w:t xml:space="preserve">, вх.рег. № </w:t>
      </w:r>
      <w:r w:rsidRPr="00DD12E7">
        <w:rPr>
          <w:rFonts w:ascii="Times New Roman" w:hAnsi="Times New Roman"/>
          <w:sz w:val="24"/>
          <w:szCs w:val="24"/>
          <w:lang w:val="en-US"/>
        </w:rPr>
        <w:t>1</w:t>
      </w:r>
      <w:r w:rsidRPr="00DD12E7">
        <w:rPr>
          <w:rFonts w:ascii="Times New Roman" w:hAnsi="Times New Roman"/>
          <w:sz w:val="24"/>
          <w:szCs w:val="24"/>
        </w:rPr>
        <w:t>122 от 15.02.2022г. на СВп - Добрич при АВп, сключен между община Добричка и Милка Станева Василева,</w:t>
      </w:r>
      <w:r w:rsidRPr="00DD12E7">
        <w:rPr>
          <w:rFonts w:ascii="Times New Roman" w:hAnsi="Times New Roman"/>
          <w:sz w:val="24"/>
          <w:szCs w:val="24"/>
          <w:lang w:val="en-US"/>
        </w:rPr>
        <w:t xml:space="preserve"> </w:t>
      </w:r>
      <w:r w:rsidRPr="00DD12E7">
        <w:rPr>
          <w:rFonts w:ascii="Times New Roman" w:hAnsi="Times New Roman"/>
          <w:sz w:val="24"/>
          <w:szCs w:val="24"/>
        </w:rPr>
        <w:t>като се удължава срока му на действие с 3 /три/ месеца, считано от 01.10.2026г. до 31.12.2026г.</w:t>
      </w:r>
    </w:p>
    <w:p w:rsidR="00DD12E7" w:rsidRDefault="00DD12E7" w:rsidP="00DD12E7">
      <w:pPr>
        <w:spacing w:after="0" w:line="240" w:lineRule="auto"/>
        <w:ind w:firstLine="708"/>
        <w:jc w:val="both"/>
        <w:rPr>
          <w:rFonts w:ascii="Times New Roman" w:hAnsi="Times New Roman"/>
          <w:sz w:val="24"/>
          <w:szCs w:val="24"/>
        </w:rPr>
      </w:pPr>
      <w:r w:rsidRPr="00DD12E7">
        <w:rPr>
          <w:rFonts w:ascii="Times New Roman" w:hAnsi="Times New Roman"/>
          <w:sz w:val="24"/>
          <w:szCs w:val="24"/>
          <w:lang w:val="en-US"/>
        </w:rPr>
        <w:t>II</w:t>
      </w:r>
      <w:r w:rsidRPr="00DD12E7">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DD12E7">
        <w:rPr>
          <w:rFonts w:ascii="Times New Roman" w:hAnsi="Times New Roman"/>
          <w:i/>
          <w:sz w:val="24"/>
          <w:szCs w:val="24"/>
        </w:rPr>
        <w:t>пасище</w:t>
      </w:r>
      <w:r w:rsidRPr="00DD12E7">
        <w:rPr>
          <w:rFonts w:ascii="Times New Roman" w:hAnsi="Times New Roman"/>
          <w:sz w:val="24"/>
          <w:szCs w:val="24"/>
        </w:rPr>
        <w:t xml:space="preserve">, с рег. № 6221318 от </w:t>
      </w:r>
      <w:r w:rsidRPr="00DD12E7">
        <w:rPr>
          <w:rFonts w:ascii="Times New Roman" w:hAnsi="Times New Roman"/>
          <w:sz w:val="24"/>
          <w:szCs w:val="24"/>
          <w:lang w:val="en-US"/>
        </w:rPr>
        <w:t>3</w:t>
      </w:r>
      <w:r w:rsidRPr="00DD12E7">
        <w:rPr>
          <w:rFonts w:ascii="Times New Roman" w:hAnsi="Times New Roman"/>
          <w:sz w:val="24"/>
          <w:szCs w:val="24"/>
        </w:rPr>
        <w:t xml:space="preserve">1.12.2021г., вписан с акт № 72, том </w:t>
      </w:r>
      <w:r w:rsidRPr="00DD12E7">
        <w:rPr>
          <w:rFonts w:ascii="Times New Roman" w:hAnsi="Times New Roman"/>
          <w:sz w:val="24"/>
          <w:szCs w:val="24"/>
          <w:lang w:val="en-US"/>
        </w:rPr>
        <w:t>II</w:t>
      </w:r>
      <w:r w:rsidRPr="00DD12E7">
        <w:rPr>
          <w:rFonts w:ascii="Times New Roman" w:hAnsi="Times New Roman"/>
          <w:sz w:val="24"/>
          <w:szCs w:val="24"/>
        </w:rPr>
        <w:t xml:space="preserve">, вх. рег. № </w:t>
      </w:r>
      <w:r w:rsidRPr="00DD12E7">
        <w:rPr>
          <w:rFonts w:ascii="Times New Roman" w:hAnsi="Times New Roman"/>
          <w:sz w:val="24"/>
          <w:szCs w:val="24"/>
          <w:lang w:val="en-US"/>
        </w:rPr>
        <w:t>1</w:t>
      </w:r>
      <w:r w:rsidRPr="00DD12E7">
        <w:rPr>
          <w:rFonts w:ascii="Times New Roman" w:hAnsi="Times New Roman"/>
          <w:sz w:val="24"/>
          <w:szCs w:val="24"/>
        </w:rPr>
        <w:t>122 от 15.02.2022г. на СВп - Добрич при АВп за идеална част с площ 681,227 дка от поземлен имот с идентификатор №69300.48.8, целият с площ 1081,253 дка; по КККР на с. Стожер, община Добричка, с допълнителен срок от три месеца, считано от 01.10.2026г. до 31.12.2026г.</w:t>
      </w:r>
    </w:p>
    <w:p w:rsidR="00D20AD7" w:rsidRPr="00DD12E7" w:rsidRDefault="00D20AD7" w:rsidP="00DD12E7">
      <w:pPr>
        <w:spacing w:after="0" w:line="240" w:lineRule="auto"/>
        <w:ind w:firstLine="708"/>
        <w:jc w:val="both"/>
        <w:rPr>
          <w:rFonts w:ascii="Times New Roman" w:hAnsi="Times New Roman"/>
          <w:sz w:val="24"/>
          <w:szCs w:val="24"/>
        </w:rPr>
      </w:pPr>
    </w:p>
    <w:p w:rsidR="00DD12E7" w:rsidRPr="00033089" w:rsidRDefault="00DD12E7" w:rsidP="00DD12E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DD12E7" w:rsidRPr="0071043B" w:rsidRDefault="00DD12E7" w:rsidP="00DD12E7">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DD12E7" w:rsidRPr="0071043B" w:rsidRDefault="00DD12E7" w:rsidP="00DD12E7">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DD12E7" w:rsidRDefault="00DD12E7" w:rsidP="00DD12E7">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DD12E7">
      <w:pPr>
        <w:spacing w:after="0" w:line="240" w:lineRule="auto"/>
        <w:jc w:val="both"/>
        <w:rPr>
          <w:rFonts w:ascii="Times New Roman" w:hAnsi="Times New Roman"/>
          <w:sz w:val="24"/>
          <w:szCs w:val="24"/>
        </w:rPr>
      </w:pPr>
    </w:p>
    <w:p w:rsidR="00ED64D4" w:rsidRPr="00ED64D4" w:rsidRDefault="00ED64D4" w:rsidP="00ED64D4">
      <w:pPr>
        <w:spacing w:after="0"/>
        <w:jc w:val="both"/>
        <w:rPr>
          <w:rFonts w:ascii="Times New Roman" w:hAnsi="Times New Roman"/>
          <w:sz w:val="24"/>
          <w:szCs w:val="24"/>
        </w:rPr>
      </w:pPr>
      <w:r w:rsidRPr="00ED64D4">
        <w:rPr>
          <w:rFonts w:ascii="Times New Roman" w:hAnsi="Times New Roman"/>
          <w:b/>
          <w:sz w:val="24"/>
          <w:szCs w:val="24"/>
        </w:rPr>
        <w:t>44.Докладна записка относно:</w:t>
      </w:r>
      <w:r w:rsidRPr="00ED64D4">
        <w:rPr>
          <w:rFonts w:ascii="Times New Roman" w:hAnsi="Times New Roman"/>
          <w:sz w:val="24"/>
          <w:szCs w:val="24"/>
        </w:rPr>
        <w:t xml:space="preserve"> Удължаване срока на договори за отдаване под наем на общински поземлени имоти с начин на трайно ползване (НТП) </w:t>
      </w:r>
      <w:r w:rsidRPr="00ED64D4">
        <w:rPr>
          <w:rFonts w:ascii="Times New Roman" w:hAnsi="Times New Roman"/>
          <w:i/>
          <w:sz w:val="24"/>
          <w:szCs w:val="24"/>
        </w:rPr>
        <w:t>пасище</w:t>
      </w:r>
      <w:r w:rsidRPr="00ED64D4">
        <w:rPr>
          <w:rFonts w:ascii="Times New Roman" w:hAnsi="Times New Roman"/>
          <w:sz w:val="24"/>
          <w:szCs w:val="24"/>
        </w:rPr>
        <w:t>, сключен между Община Добричка и</w:t>
      </w:r>
      <w:r w:rsidRPr="00ED64D4">
        <w:rPr>
          <w:rFonts w:ascii="Times New Roman" w:hAnsi="Times New Roman"/>
          <w:sz w:val="24"/>
          <w:szCs w:val="24"/>
          <w:lang w:val="en-US"/>
        </w:rPr>
        <w:t xml:space="preserve"> </w:t>
      </w:r>
      <w:r w:rsidRPr="00ED64D4">
        <w:rPr>
          <w:rFonts w:ascii="Times New Roman" w:hAnsi="Times New Roman"/>
          <w:sz w:val="24"/>
          <w:szCs w:val="24"/>
        </w:rPr>
        <w:t>Радослава Станчева Рогова - Стефанова.</w:t>
      </w:r>
    </w:p>
    <w:p w:rsidR="00ED64D4" w:rsidRPr="00ED64D4" w:rsidRDefault="00ED64D4" w:rsidP="00ED64D4">
      <w:pPr>
        <w:spacing w:after="0" w:line="240" w:lineRule="auto"/>
        <w:jc w:val="both"/>
        <w:rPr>
          <w:rFonts w:ascii="Times New Roman" w:hAnsi="Times New Roman"/>
          <w:sz w:val="24"/>
          <w:szCs w:val="24"/>
        </w:rPr>
      </w:pPr>
      <w:r w:rsidRPr="00ED64D4">
        <w:rPr>
          <w:rFonts w:ascii="Times New Roman" w:hAnsi="Times New Roman"/>
          <w:b/>
          <w:sz w:val="24"/>
          <w:szCs w:val="24"/>
        </w:rPr>
        <w:t>Внася:</w:t>
      </w:r>
      <w:r w:rsidRPr="00ED64D4">
        <w:rPr>
          <w:rFonts w:ascii="Times New Roman" w:hAnsi="Times New Roman"/>
          <w:sz w:val="24"/>
          <w:szCs w:val="24"/>
        </w:rPr>
        <w:t xml:space="preserve"> </w:t>
      </w:r>
      <w:r w:rsidRPr="00ED64D4">
        <w:rPr>
          <w:rFonts w:ascii="Times New Roman" w:hAnsi="Times New Roman"/>
          <w:sz w:val="24"/>
          <w:szCs w:val="24"/>
          <w:lang w:val="ru-RU"/>
        </w:rPr>
        <w:t>Соня Георгиева</w:t>
      </w:r>
    </w:p>
    <w:p w:rsidR="00ED64D4" w:rsidRPr="00ED64D4" w:rsidRDefault="00ED64D4" w:rsidP="00ED64D4">
      <w:pPr>
        <w:spacing w:after="0"/>
        <w:jc w:val="both"/>
        <w:rPr>
          <w:rFonts w:ascii="Times New Roman" w:hAnsi="Times New Roman"/>
          <w:sz w:val="24"/>
          <w:szCs w:val="24"/>
        </w:rPr>
      </w:pPr>
      <w:r w:rsidRPr="00ED64D4">
        <w:rPr>
          <w:rFonts w:ascii="Times New Roman" w:hAnsi="Times New Roman"/>
          <w:sz w:val="24"/>
          <w:szCs w:val="24"/>
        </w:rPr>
        <w:t>Кмет на община Добричка</w:t>
      </w:r>
    </w:p>
    <w:p w:rsidR="00D20AD7" w:rsidRDefault="00D20AD7" w:rsidP="00ED64D4">
      <w:pPr>
        <w:suppressAutoHyphens/>
        <w:spacing w:after="0" w:line="240" w:lineRule="auto"/>
        <w:jc w:val="both"/>
        <w:rPr>
          <w:rFonts w:ascii="Times New Roman" w:hAnsi="Times New Roman"/>
          <w:sz w:val="24"/>
          <w:szCs w:val="24"/>
          <w:lang w:eastAsia="en-US"/>
        </w:rPr>
      </w:pPr>
    </w:p>
    <w:p w:rsidR="00ED64D4" w:rsidRPr="00D20AD7" w:rsidRDefault="00ED64D4"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ED64D4" w:rsidRPr="00D20AD7" w:rsidRDefault="00ED64D4"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44</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ED64D4" w:rsidRDefault="005C4308" w:rsidP="00ED64D4">
      <w:pPr>
        <w:spacing w:after="0" w:line="240" w:lineRule="auto"/>
        <w:jc w:val="both"/>
        <w:rPr>
          <w:rFonts w:ascii="Times New Roman" w:hAnsi="Times New Roman"/>
          <w:b/>
          <w:sz w:val="24"/>
          <w:szCs w:val="24"/>
          <w:lang w:eastAsia="en-US"/>
        </w:rPr>
      </w:pPr>
    </w:p>
    <w:p w:rsid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692</w:t>
      </w:r>
      <w:r w:rsidRPr="00500522">
        <w:rPr>
          <w:rFonts w:ascii="Times New Roman" w:hAnsi="Times New Roman"/>
          <w:b/>
          <w:sz w:val="24"/>
          <w:szCs w:val="24"/>
          <w:lang w:val="en-US" w:eastAsia="en-US"/>
        </w:rPr>
        <w:t>:</w:t>
      </w:r>
    </w:p>
    <w:p w:rsidR="00D20AD7" w:rsidRPr="00D20AD7" w:rsidRDefault="00D20AD7" w:rsidP="00500522">
      <w:pPr>
        <w:spacing w:after="0" w:line="240" w:lineRule="auto"/>
        <w:jc w:val="center"/>
        <w:rPr>
          <w:rFonts w:ascii="Times New Roman" w:hAnsi="Times New Roman"/>
          <w:b/>
          <w:sz w:val="24"/>
          <w:szCs w:val="24"/>
          <w:lang w:eastAsia="en-US"/>
        </w:rPr>
      </w:pP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 xml:space="preserve">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w:t>
      </w:r>
      <w:r w:rsidRPr="00500522">
        <w:rPr>
          <w:rFonts w:ascii="Times New Roman" w:hAnsi="Times New Roman"/>
          <w:sz w:val="24"/>
          <w:szCs w:val="24"/>
        </w:rPr>
        <w:lastRenderedPageBreak/>
        <w:t>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05.01.2022г., вписан с акт № 151, том </w:t>
      </w:r>
      <w:r w:rsidRPr="00500522">
        <w:rPr>
          <w:rFonts w:ascii="Times New Roman" w:hAnsi="Times New Roman"/>
          <w:sz w:val="24"/>
          <w:szCs w:val="24"/>
          <w:lang w:val="en-US"/>
        </w:rPr>
        <w:t>II</w:t>
      </w:r>
      <w:r w:rsidRPr="00500522">
        <w:rPr>
          <w:rFonts w:ascii="Times New Roman" w:hAnsi="Times New Roman"/>
          <w:sz w:val="24"/>
          <w:szCs w:val="24"/>
        </w:rPr>
        <w:t xml:space="preserve">, вх.рег. № 1469 от 25.02.2022г. на СВп - Добрич при АВп 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05.01.2022г., вписан с акт №</w:t>
      </w:r>
      <w:r w:rsidRPr="00500522">
        <w:rPr>
          <w:rFonts w:ascii="Times New Roman" w:hAnsi="Times New Roman"/>
          <w:sz w:val="24"/>
          <w:szCs w:val="24"/>
          <w:lang w:val="en-US"/>
        </w:rPr>
        <w:t xml:space="preserve"> </w:t>
      </w:r>
      <w:r w:rsidRPr="00500522">
        <w:rPr>
          <w:rFonts w:ascii="Times New Roman" w:hAnsi="Times New Roman"/>
          <w:sz w:val="24"/>
          <w:szCs w:val="24"/>
        </w:rPr>
        <w:t xml:space="preserve">152, том </w:t>
      </w:r>
      <w:r w:rsidRPr="00500522">
        <w:rPr>
          <w:rFonts w:ascii="Times New Roman" w:hAnsi="Times New Roman"/>
          <w:sz w:val="24"/>
          <w:szCs w:val="24"/>
          <w:lang w:val="en-US"/>
        </w:rPr>
        <w:t>II</w:t>
      </w:r>
      <w:r w:rsidRPr="00500522">
        <w:rPr>
          <w:rFonts w:ascii="Times New Roman" w:hAnsi="Times New Roman"/>
          <w:sz w:val="24"/>
          <w:szCs w:val="24"/>
        </w:rPr>
        <w:t>, вх.рег. № 1470 от 25.02.2022г. на СВп - Добрич при АВп, сключени между община Добричка и Радослава Станчева Рогова - Стефанова,</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им на действие с 3 /три/ месеца, считано от 01.10.2026г. до 31.12.2026г.</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Възлага на Кмета на община Добричка да подпише анекс към:</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 xml:space="preserve">Договор за отдаване под наем на недвижими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№2721319 от 05.01.2022г., вписан с акт № 151, том </w:t>
      </w:r>
      <w:r w:rsidRPr="00500522">
        <w:rPr>
          <w:rFonts w:ascii="Times New Roman" w:hAnsi="Times New Roman"/>
          <w:sz w:val="24"/>
          <w:szCs w:val="24"/>
          <w:lang w:val="en-US"/>
        </w:rPr>
        <w:t>II</w:t>
      </w:r>
      <w:r w:rsidRPr="00500522">
        <w:rPr>
          <w:rFonts w:ascii="Times New Roman" w:hAnsi="Times New Roman"/>
          <w:sz w:val="24"/>
          <w:szCs w:val="24"/>
        </w:rPr>
        <w:t>, вх. рег. № 1469 от 25.02.2022г. на СВп - Добрич при АВп, за: Поземлен имот с идентификатор № 39061.46.1, с площ 34,801 дка по КККР на село Котленци, община Добричка;</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 xml:space="preserve">Договор за отдаване под наем на недвижими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№4721320 от 05.01.2022г., вписан с акт № 152, том </w:t>
      </w:r>
      <w:r w:rsidRPr="00500522">
        <w:rPr>
          <w:rFonts w:ascii="Times New Roman" w:hAnsi="Times New Roman"/>
          <w:sz w:val="24"/>
          <w:szCs w:val="24"/>
          <w:lang w:val="en-US"/>
        </w:rPr>
        <w:t>II</w:t>
      </w:r>
      <w:r w:rsidRPr="00500522">
        <w:rPr>
          <w:rFonts w:ascii="Times New Roman" w:hAnsi="Times New Roman"/>
          <w:sz w:val="24"/>
          <w:szCs w:val="24"/>
        </w:rPr>
        <w:t>, вх. рег.№ 1470 от 25.02.2022г. на СВп - Добрич при АВп, за: Поземлен имот (ПИ) с идентификатор № 57279.22.4, с площ 192,263, ПИ с идентификатор № 57279.25.33, с площ 28,091 и ПИ с идентификатор №57279.25.2, с площ 50,218 дка по КККР на село Полковник Свещарово,с допълнителен срок от три месеца, считано от 01.10.2026г. до 31.12.2026г.</w:t>
      </w:r>
    </w:p>
    <w:p w:rsidR="00D20AD7" w:rsidRPr="00500522" w:rsidRDefault="00D20AD7" w:rsidP="00500522">
      <w:pPr>
        <w:spacing w:after="0" w:line="240" w:lineRule="auto"/>
        <w:ind w:firstLine="708"/>
        <w:jc w:val="both"/>
        <w:rPr>
          <w:rFonts w:ascii="Times New Roman" w:hAnsi="Times New Roman"/>
          <w:sz w:val="24"/>
          <w:szCs w:val="24"/>
        </w:rPr>
      </w:pPr>
    </w:p>
    <w:p w:rsidR="00500522" w:rsidRPr="00033089" w:rsidRDefault="00500522" w:rsidP="00500522">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500522">
      <w:pPr>
        <w:spacing w:after="0" w:line="240" w:lineRule="auto"/>
        <w:jc w:val="both"/>
        <w:rPr>
          <w:rFonts w:ascii="Times New Roman" w:hAnsi="Times New Roman"/>
          <w:sz w:val="24"/>
          <w:szCs w:val="24"/>
        </w:rPr>
      </w:pPr>
    </w:p>
    <w:p w:rsidR="00500522" w:rsidRPr="00500522" w:rsidRDefault="00500522" w:rsidP="00500522">
      <w:pPr>
        <w:spacing w:after="0"/>
        <w:jc w:val="both"/>
        <w:rPr>
          <w:rFonts w:ascii="Times New Roman" w:hAnsi="Times New Roman"/>
          <w:sz w:val="24"/>
          <w:szCs w:val="24"/>
        </w:rPr>
      </w:pPr>
      <w:r w:rsidRPr="00500522">
        <w:rPr>
          <w:rFonts w:ascii="Times New Roman" w:hAnsi="Times New Roman"/>
          <w:b/>
          <w:sz w:val="24"/>
          <w:szCs w:val="24"/>
        </w:rPr>
        <w:t>45.Докладна записка относно:</w:t>
      </w:r>
      <w:r w:rsidRPr="00500522">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500522">
        <w:rPr>
          <w:rFonts w:ascii="Times New Roman" w:hAnsi="Times New Roman"/>
          <w:i/>
          <w:sz w:val="24"/>
          <w:szCs w:val="24"/>
        </w:rPr>
        <w:t>пасище</w:t>
      </w:r>
      <w:r w:rsidRPr="00500522">
        <w:rPr>
          <w:rFonts w:ascii="Times New Roman" w:hAnsi="Times New Roman"/>
          <w:sz w:val="24"/>
          <w:szCs w:val="24"/>
        </w:rPr>
        <w:t>, сключен между Община Добричка и</w:t>
      </w:r>
      <w:r w:rsidRPr="00500522">
        <w:rPr>
          <w:rFonts w:ascii="Times New Roman" w:hAnsi="Times New Roman"/>
          <w:sz w:val="24"/>
          <w:szCs w:val="24"/>
          <w:lang w:val="en-US"/>
        </w:rPr>
        <w:t xml:space="preserve"> </w:t>
      </w:r>
      <w:r w:rsidRPr="00500522">
        <w:rPr>
          <w:rFonts w:ascii="Times New Roman" w:hAnsi="Times New Roman"/>
          <w:sz w:val="24"/>
          <w:szCs w:val="24"/>
        </w:rPr>
        <w:t>Станимир Недялков Симеонов.</w:t>
      </w:r>
    </w:p>
    <w:p w:rsidR="00500522" w:rsidRPr="00500522" w:rsidRDefault="00500522" w:rsidP="00500522">
      <w:pPr>
        <w:spacing w:after="0" w:line="240" w:lineRule="auto"/>
        <w:jc w:val="both"/>
        <w:rPr>
          <w:rFonts w:ascii="Times New Roman" w:hAnsi="Times New Roman"/>
          <w:sz w:val="24"/>
          <w:szCs w:val="24"/>
        </w:rPr>
      </w:pPr>
      <w:r w:rsidRPr="00500522">
        <w:rPr>
          <w:rFonts w:ascii="Times New Roman" w:hAnsi="Times New Roman"/>
          <w:b/>
          <w:sz w:val="24"/>
          <w:szCs w:val="24"/>
        </w:rPr>
        <w:t>Внася:</w:t>
      </w:r>
      <w:r w:rsidRPr="00500522">
        <w:rPr>
          <w:rFonts w:ascii="Times New Roman" w:hAnsi="Times New Roman"/>
          <w:sz w:val="24"/>
          <w:szCs w:val="24"/>
        </w:rPr>
        <w:t xml:space="preserve"> </w:t>
      </w:r>
      <w:r w:rsidRPr="00500522">
        <w:rPr>
          <w:rFonts w:ascii="Times New Roman" w:hAnsi="Times New Roman"/>
          <w:sz w:val="24"/>
          <w:szCs w:val="24"/>
          <w:lang w:val="ru-RU"/>
        </w:rPr>
        <w:t>Соня Георгиева</w:t>
      </w:r>
    </w:p>
    <w:p w:rsidR="00500522" w:rsidRDefault="00500522" w:rsidP="00500522">
      <w:pPr>
        <w:spacing w:after="0" w:line="240" w:lineRule="auto"/>
        <w:jc w:val="both"/>
        <w:rPr>
          <w:rFonts w:ascii="Times New Roman" w:hAnsi="Times New Roman"/>
          <w:sz w:val="24"/>
          <w:szCs w:val="24"/>
          <w:lang w:val="ru-RU"/>
        </w:rPr>
      </w:pPr>
      <w:r w:rsidRPr="00500522">
        <w:rPr>
          <w:rFonts w:ascii="Times New Roman" w:hAnsi="Times New Roman"/>
          <w:sz w:val="24"/>
          <w:szCs w:val="24"/>
          <w:lang w:val="ru-RU"/>
        </w:rPr>
        <w:t>Кмет на Община Добричка</w:t>
      </w:r>
    </w:p>
    <w:p w:rsidR="00D20AD7" w:rsidRPr="00500522" w:rsidRDefault="00D20AD7" w:rsidP="00500522">
      <w:pPr>
        <w:spacing w:after="0" w:line="240" w:lineRule="auto"/>
        <w:jc w:val="both"/>
        <w:rPr>
          <w:rFonts w:ascii="Times New Roman" w:hAnsi="Times New Roman"/>
          <w:sz w:val="24"/>
          <w:szCs w:val="24"/>
          <w:lang w:val="ru-RU"/>
        </w:rPr>
      </w:pPr>
    </w:p>
    <w:p w:rsidR="00500522" w:rsidRPr="00D20AD7" w:rsidRDefault="00500522"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500522" w:rsidRPr="00D20AD7" w:rsidRDefault="00500522"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45</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00522" w:rsidRDefault="005C4308" w:rsidP="00500522">
      <w:pPr>
        <w:spacing w:after="0" w:line="240" w:lineRule="auto"/>
        <w:jc w:val="both"/>
        <w:rPr>
          <w:rFonts w:ascii="Times New Roman" w:hAnsi="Times New Roman"/>
          <w:b/>
          <w:sz w:val="24"/>
          <w:szCs w:val="24"/>
          <w:lang w:eastAsia="en-US"/>
        </w:rPr>
      </w:pPr>
    </w:p>
    <w:p w:rsid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693</w:t>
      </w:r>
      <w:r w:rsidRPr="00500522">
        <w:rPr>
          <w:rFonts w:ascii="Times New Roman" w:hAnsi="Times New Roman"/>
          <w:b/>
          <w:sz w:val="24"/>
          <w:szCs w:val="24"/>
          <w:lang w:val="en-US" w:eastAsia="en-US"/>
        </w:rPr>
        <w:t>:</w:t>
      </w:r>
    </w:p>
    <w:p w:rsidR="00D20AD7" w:rsidRPr="00D20AD7" w:rsidRDefault="00D20AD7" w:rsidP="00500522">
      <w:pPr>
        <w:spacing w:after="0" w:line="240" w:lineRule="auto"/>
        <w:jc w:val="center"/>
        <w:rPr>
          <w:rFonts w:ascii="Times New Roman" w:hAnsi="Times New Roman"/>
          <w:b/>
          <w:sz w:val="24"/>
          <w:szCs w:val="24"/>
          <w:lang w:eastAsia="en-US"/>
        </w:rPr>
      </w:pP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 xml:space="preserve">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w:t>
      </w:r>
      <w:r w:rsidRPr="00500522">
        <w:rPr>
          <w:rFonts w:ascii="Times New Roman" w:hAnsi="Times New Roman"/>
          <w:sz w:val="24"/>
          <w:szCs w:val="24"/>
        </w:rPr>
        <w:lastRenderedPageBreak/>
        <w:t>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27.10.2021г., вписан с акт №61, том </w:t>
      </w:r>
      <w:r w:rsidRPr="00500522">
        <w:rPr>
          <w:rFonts w:ascii="Times New Roman" w:hAnsi="Times New Roman"/>
          <w:sz w:val="24"/>
          <w:szCs w:val="24"/>
          <w:lang w:val="en-US"/>
        </w:rPr>
        <w:t>XI</w:t>
      </w:r>
      <w:r w:rsidRPr="00500522">
        <w:rPr>
          <w:rFonts w:ascii="Times New Roman" w:hAnsi="Times New Roman"/>
          <w:sz w:val="24"/>
          <w:szCs w:val="24"/>
        </w:rPr>
        <w:t>, вх.рег. № 9888 от 17.11.2021г. на СВп - Добрич при АВп, сключен между община Добричка и Станимир Недялков Симеонов,</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му на действие с 3 /три/ месеца, считано от 01.10.2026г. до 31.12.2026г.</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 4021261 от 27.10.2021г., вписан с акт № 61, том </w:t>
      </w:r>
      <w:r w:rsidRPr="00500522">
        <w:rPr>
          <w:rFonts w:ascii="Times New Roman" w:hAnsi="Times New Roman"/>
          <w:sz w:val="24"/>
          <w:szCs w:val="24"/>
          <w:lang w:val="en-US"/>
        </w:rPr>
        <w:t>XI</w:t>
      </w:r>
      <w:r w:rsidRPr="00500522">
        <w:rPr>
          <w:rFonts w:ascii="Times New Roman" w:hAnsi="Times New Roman"/>
          <w:sz w:val="24"/>
          <w:szCs w:val="24"/>
        </w:rPr>
        <w:t>, вх. рег. № 9888 от 17.11.2021г. на СВп - Добрич при АВп за поземлен имот с идентификатор № 53881.109.3, с площ 141,629 дка; по КККР на с. Орлова Могила, община Добричка, с допълнителен срок от три месеца, считано от 01.10.2026г. до 31.12.2026г.</w:t>
      </w:r>
    </w:p>
    <w:p w:rsidR="00D20AD7" w:rsidRPr="00500522" w:rsidRDefault="00D20AD7" w:rsidP="00500522">
      <w:pPr>
        <w:spacing w:after="0" w:line="240" w:lineRule="auto"/>
        <w:ind w:firstLine="708"/>
        <w:jc w:val="both"/>
        <w:rPr>
          <w:rFonts w:ascii="Times New Roman" w:hAnsi="Times New Roman"/>
          <w:sz w:val="24"/>
          <w:szCs w:val="24"/>
        </w:rPr>
      </w:pPr>
    </w:p>
    <w:p w:rsidR="00500522" w:rsidRPr="00033089" w:rsidRDefault="00500522" w:rsidP="00500522">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500522">
      <w:pPr>
        <w:spacing w:after="0" w:line="240" w:lineRule="auto"/>
        <w:jc w:val="both"/>
        <w:rPr>
          <w:rFonts w:ascii="Times New Roman" w:hAnsi="Times New Roman"/>
          <w:sz w:val="24"/>
          <w:szCs w:val="24"/>
        </w:rPr>
      </w:pPr>
    </w:p>
    <w:p w:rsidR="00500522" w:rsidRPr="00500522" w:rsidRDefault="00500522" w:rsidP="00500522">
      <w:pPr>
        <w:spacing w:after="0"/>
        <w:jc w:val="both"/>
        <w:rPr>
          <w:rFonts w:ascii="Times New Roman" w:hAnsi="Times New Roman"/>
          <w:sz w:val="24"/>
          <w:szCs w:val="24"/>
        </w:rPr>
      </w:pPr>
      <w:r w:rsidRPr="00500522">
        <w:rPr>
          <w:rFonts w:ascii="Times New Roman" w:hAnsi="Times New Roman"/>
          <w:b/>
          <w:sz w:val="24"/>
          <w:szCs w:val="24"/>
        </w:rPr>
        <w:t>46.Докладна записка относно:</w:t>
      </w:r>
      <w:r w:rsidRPr="00500522">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500522">
        <w:rPr>
          <w:rFonts w:ascii="Times New Roman" w:hAnsi="Times New Roman"/>
          <w:i/>
          <w:sz w:val="24"/>
          <w:szCs w:val="24"/>
        </w:rPr>
        <w:t>пасище</w:t>
      </w:r>
      <w:r w:rsidRPr="00500522">
        <w:rPr>
          <w:rFonts w:ascii="Times New Roman" w:hAnsi="Times New Roman"/>
          <w:sz w:val="24"/>
          <w:szCs w:val="24"/>
        </w:rPr>
        <w:t>, сключен между Община Добричка и</w:t>
      </w:r>
      <w:r w:rsidRPr="00500522">
        <w:rPr>
          <w:rFonts w:ascii="Times New Roman" w:hAnsi="Times New Roman"/>
          <w:sz w:val="24"/>
          <w:szCs w:val="24"/>
          <w:lang w:val="en-US"/>
        </w:rPr>
        <w:t xml:space="preserve"> </w:t>
      </w:r>
      <w:r w:rsidRPr="00500522">
        <w:rPr>
          <w:rFonts w:ascii="Times New Roman" w:hAnsi="Times New Roman"/>
          <w:sz w:val="24"/>
          <w:szCs w:val="24"/>
        </w:rPr>
        <w:t>Панайот Илиев Недялков.</w:t>
      </w:r>
    </w:p>
    <w:p w:rsidR="00500522" w:rsidRPr="00500522" w:rsidRDefault="00500522" w:rsidP="00500522">
      <w:pPr>
        <w:spacing w:after="0" w:line="240" w:lineRule="auto"/>
        <w:jc w:val="both"/>
        <w:rPr>
          <w:rFonts w:ascii="Times New Roman" w:hAnsi="Times New Roman"/>
          <w:sz w:val="24"/>
          <w:szCs w:val="24"/>
        </w:rPr>
      </w:pPr>
      <w:r w:rsidRPr="00500522">
        <w:rPr>
          <w:rFonts w:ascii="Times New Roman" w:hAnsi="Times New Roman"/>
          <w:b/>
          <w:sz w:val="24"/>
          <w:szCs w:val="24"/>
        </w:rPr>
        <w:t>Внася:</w:t>
      </w:r>
      <w:r w:rsidRPr="00500522">
        <w:rPr>
          <w:rFonts w:ascii="Times New Roman" w:hAnsi="Times New Roman"/>
          <w:sz w:val="24"/>
          <w:szCs w:val="24"/>
        </w:rPr>
        <w:t xml:space="preserve"> </w:t>
      </w:r>
      <w:r w:rsidRPr="00500522">
        <w:rPr>
          <w:rFonts w:ascii="Times New Roman" w:hAnsi="Times New Roman"/>
          <w:sz w:val="24"/>
          <w:szCs w:val="24"/>
          <w:lang w:val="ru-RU"/>
        </w:rPr>
        <w:t>Соня Георгиева</w:t>
      </w:r>
    </w:p>
    <w:p w:rsidR="00500522" w:rsidRDefault="00500522" w:rsidP="00500522">
      <w:pPr>
        <w:spacing w:after="0" w:line="240" w:lineRule="auto"/>
        <w:jc w:val="both"/>
        <w:rPr>
          <w:rFonts w:ascii="Times New Roman" w:hAnsi="Times New Roman"/>
          <w:sz w:val="24"/>
          <w:szCs w:val="24"/>
          <w:lang w:val="ru-RU"/>
        </w:rPr>
      </w:pPr>
      <w:r w:rsidRPr="00500522">
        <w:rPr>
          <w:rFonts w:ascii="Times New Roman" w:hAnsi="Times New Roman"/>
          <w:sz w:val="24"/>
          <w:szCs w:val="24"/>
          <w:lang w:val="ru-RU"/>
        </w:rPr>
        <w:t>Кмет на Община Добричка</w:t>
      </w:r>
    </w:p>
    <w:p w:rsidR="00D20AD7" w:rsidRPr="00500522" w:rsidRDefault="00D20AD7" w:rsidP="00500522">
      <w:pPr>
        <w:spacing w:after="0" w:line="240" w:lineRule="auto"/>
        <w:jc w:val="both"/>
        <w:rPr>
          <w:rFonts w:ascii="Times New Roman" w:hAnsi="Times New Roman"/>
          <w:sz w:val="24"/>
          <w:szCs w:val="24"/>
          <w:lang w:val="ru-RU"/>
        </w:rPr>
      </w:pPr>
    </w:p>
    <w:p w:rsidR="00500522" w:rsidRPr="00D20AD7" w:rsidRDefault="00500522"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500522" w:rsidRPr="00D20AD7" w:rsidRDefault="00500522"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46</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00522" w:rsidRDefault="005C4308" w:rsidP="00500522">
      <w:pPr>
        <w:spacing w:after="0" w:line="240" w:lineRule="auto"/>
        <w:jc w:val="both"/>
        <w:rPr>
          <w:rFonts w:ascii="Times New Roman" w:hAnsi="Times New Roman"/>
          <w:b/>
          <w:sz w:val="24"/>
          <w:szCs w:val="24"/>
          <w:lang w:eastAsia="en-US"/>
        </w:rPr>
      </w:pPr>
    </w:p>
    <w:p w:rsid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694</w:t>
      </w:r>
      <w:r w:rsidRPr="00500522">
        <w:rPr>
          <w:rFonts w:ascii="Times New Roman" w:hAnsi="Times New Roman"/>
          <w:b/>
          <w:sz w:val="24"/>
          <w:szCs w:val="24"/>
          <w:lang w:val="en-US" w:eastAsia="en-US"/>
        </w:rPr>
        <w:t>:</w:t>
      </w:r>
    </w:p>
    <w:p w:rsidR="00D20AD7" w:rsidRPr="00D20AD7" w:rsidRDefault="00D20AD7" w:rsidP="00500522">
      <w:pPr>
        <w:spacing w:after="0" w:line="240" w:lineRule="auto"/>
        <w:jc w:val="center"/>
        <w:rPr>
          <w:rFonts w:ascii="Times New Roman" w:hAnsi="Times New Roman"/>
          <w:b/>
          <w:sz w:val="24"/>
          <w:szCs w:val="24"/>
          <w:lang w:eastAsia="en-US"/>
        </w:rPr>
      </w:pP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30.09.2021г., вписан с акт № 109, том </w:t>
      </w:r>
      <w:r w:rsidRPr="00500522">
        <w:rPr>
          <w:rFonts w:ascii="Times New Roman" w:hAnsi="Times New Roman"/>
          <w:sz w:val="24"/>
          <w:szCs w:val="24"/>
          <w:lang w:val="en-US"/>
        </w:rPr>
        <w:t>XI</w:t>
      </w:r>
      <w:r w:rsidRPr="00500522">
        <w:rPr>
          <w:rFonts w:ascii="Times New Roman" w:hAnsi="Times New Roman"/>
          <w:sz w:val="24"/>
          <w:szCs w:val="24"/>
        </w:rPr>
        <w:t>, вх.рег. № 10060 от 23.11.2021г. на СВп - Добрич при АВп, сключен между община Добричка и Панайот Илиев Недялков,</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му на действие с 3 /три/ месеца, считано от 01.10.2026г. до 31.12.2026г.</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 1821285 от 30.09.2021г., </w:t>
      </w:r>
      <w:r w:rsidRPr="00500522">
        <w:rPr>
          <w:rFonts w:ascii="Times New Roman" w:hAnsi="Times New Roman"/>
          <w:sz w:val="24"/>
          <w:szCs w:val="24"/>
        </w:rPr>
        <w:lastRenderedPageBreak/>
        <w:t xml:space="preserve">вписан с акт № 109, том </w:t>
      </w:r>
      <w:r w:rsidRPr="00500522">
        <w:rPr>
          <w:rFonts w:ascii="Times New Roman" w:hAnsi="Times New Roman"/>
          <w:sz w:val="24"/>
          <w:szCs w:val="24"/>
          <w:lang w:val="en-US"/>
        </w:rPr>
        <w:t>XI</w:t>
      </w:r>
      <w:r w:rsidRPr="00500522">
        <w:rPr>
          <w:rFonts w:ascii="Times New Roman" w:hAnsi="Times New Roman"/>
          <w:sz w:val="24"/>
          <w:szCs w:val="24"/>
        </w:rPr>
        <w:t>, вх. рег. № 10060 от 23.11.2021г. на СВп - Добрич при АВп за поземлен имот с идентификатор № 22988.27.2, с площ 218,894 дка; по КККР на с. Дончево, община Добричка, с допълнителен срок от три месеца, считано от 01.10.2026г. до 31.12.2026г.</w:t>
      </w:r>
    </w:p>
    <w:p w:rsidR="00D20AD7" w:rsidRPr="00500522" w:rsidRDefault="00D20AD7" w:rsidP="00500522">
      <w:pPr>
        <w:spacing w:after="0" w:line="240" w:lineRule="auto"/>
        <w:ind w:firstLine="708"/>
        <w:jc w:val="both"/>
        <w:rPr>
          <w:rFonts w:ascii="Times New Roman" w:hAnsi="Times New Roman"/>
          <w:sz w:val="24"/>
          <w:szCs w:val="24"/>
        </w:rPr>
      </w:pPr>
    </w:p>
    <w:p w:rsidR="00500522" w:rsidRPr="00033089" w:rsidRDefault="00500522" w:rsidP="00500522">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500522">
      <w:pPr>
        <w:spacing w:after="0" w:line="240" w:lineRule="auto"/>
        <w:jc w:val="both"/>
        <w:rPr>
          <w:rFonts w:ascii="Times New Roman" w:hAnsi="Times New Roman"/>
          <w:sz w:val="24"/>
          <w:szCs w:val="24"/>
        </w:rPr>
      </w:pPr>
    </w:p>
    <w:p w:rsidR="00500522" w:rsidRPr="00500522" w:rsidRDefault="00500522" w:rsidP="00500522">
      <w:pPr>
        <w:spacing w:after="0"/>
        <w:jc w:val="both"/>
        <w:rPr>
          <w:rFonts w:ascii="Times New Roman" w:hAnsi="Times New Roman"/>
          <w:sz w:val="24"/>
          <w:szCs w:val="24"/>
        </w:rPr>
      </w:pPr>
      <w:r w:rsidRPr="00500522">
        <w:rPr>
          <w:rFonts w:ascii="Times New Roman" w:hAnsi="Times New Roman"/>
          <w:b/>
          <w:sz w:val="24"/>
          <w:szCs w:val="24"/>
        </w:rPr>
        <w:t>47.Докладна записка относно:</w:t>
      </w:r>
      <w:r w:rsidRPr="00500522">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500522">
        <w:rPr>
          <w:rFonts w:ascii="Times New Roman" w:hAnsi="Times New Roman"/>
          <w:i/>
          <w:sz w:val="24"/>
          <w:szCs w:val="24"/>
        </w:rPr>
        <w:t>пасище</w:t>
      </w:r>
      <w:r w:rsidRPr="00500522">
        <w:rPr>
          <w:rFonts w:ascii="Times New Roman" w:hAnsi="Times New Roman"/>
          <w:sz w:val="24"/>
          <w:szCs w:val="24"/>
        </w:rPr>
        <w:t>, сключен между Община Добричка и</w:t>
      </w:r>
      <w:r w:rsidRPr="00500522">
        <w:rPr>
          <w:rFonts w:ascii="Times New Roman" w:hAnsi="Times New Roman"/>
          <w:sz w:val="24"/>
          <w:szCs w:val="24"/>
          <w:lang w:val="en-US"/>
        </w:rPr>
        <w:t xml:space="preserve"> </w:t>
      </w:r>
      <w:r w:rsidRPr="00500522">
        <w:rPr>
          <w:rFonts w:ascii="Times New Roman" w:hAnsi="Times New Roman"/>
          <w:sz w:val="24"/>
          <w:szCs w:val="24"/>
        </w:rPr>
        <w:t>Огнян Колев Димитров.</w:t>
      </w:r>
    </w:p>
    <w:p w:rsidR="00500522" w:rsidRPr="00500522" w:rsidRDefault="00500522" w:rsidP="00500522">
      <w:pPr>
        <w:spacing w:after="0" w:line="240" w:lineRule="auto"/>
        <w:jc w:val="both"/>
        <w:rPr>
          <w:rFonts w:ascii="Times New Roman" w:hAnsi="Times New Roman"/>
          <w:sz w:val="24"/>
          <w:szCs w:val="24"/>
        </w:rPr>
      </w:pPr>
      <w:r w:rsidRPr="00500522">
        <w:rPr>
          <w:rFonts w:ascii="Times New Roman" w:hAnsi="Times New Roman"/>
          <w:b/>
          <w:sz w:val="24"/>
          <w:szCs w:val="24"/>
        </w:rPr>
        <w:t>Внася:</w:t>
      </w:r>
      <w:r w:rsidRPr="00500522">
        <w:rPr>
          <w:rFonts w:ascii="Times New Roman" w:hAnsi="Times New Roman"/>
          <w:sz w:val="24"/>
          <w:szCs w:val="24"/>
        </w:rPr>
        <w:t xml:space="preserve"> </w:t>
      </w:r>
      <w:r w:rsidRPr="00500522">
        <w:rPr>
          <w:rFonts w:ascii="Times New Roman" w:hAnsi="Times New Roman"/>
          <w:sz w:val="24"/>
          <w:szCs w:val="24"/>
          <w:lang w:val="ru-RU"/>
        </w:rPr>
        <w:t>Соня Георгиева</w:t>
      </w:r>
    </w:p>
    <w:p w:rsidR="00500522" w:rsidRDefault="00500522" w:rsidP="00500522">
      <w:pPr>
        <w:spacing w:after="0" w:line="240" w:lineRule="auto"/>
        <w:jc w:val="both"/>
        <w:rPr>
          <w:rFonts w:ascii="Times New Roman" w:hAnsi="Times New Roman"/>
          <w:sz w:val="24"/>
          <w:szCs w:val="24"/>
          <w:lang w:val="ru-RU"/>
        </w:rPr>
      </w:pPr>
      <w:r w:rsidRPr="00500522">
        <w:rPr>
          <w:rFonts w:ascii="Times New Roman" w:hAnsi="Times New Roman"/>
          <w:sz w:val="24"/>
          <w:szCs w:val="24"/>
          <w:lang w:val="ru-RU"/>
        </w:rPr>
        <w:t>Кмет на Община Добричка</w:t>
      </w:r>
    </w:p>
    <w:p w:rsidR="00D20AD7" w:rsidRPr="00500522" w:rsidRDefault="00D20AD7" w:rsidP="00500522">
      <w:pPr>
        <w:spacing w:after="0" w:line="240" w:lineRule="auto"/>
        <w:jc w:val="both"/>
        <w:rPr>
          <w:rFonts w:ascii="Times New Roman" w:hAnsi="Times New Roman"/>
          <w:sz w:val="24"/>
          <w:szCs w:val="24"/>
          <w:lang w:val="ru-RU"/>
        </w:rPr>
      </w:pPr>
    </w:p>
    <w:p w:rsidR="00500522" w:rsidRPr="00D20AD7" w:rsidRDefault="00500522"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500522" w:rsidRPr="00D20AD7" w:rsidRDefault="00500522"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47</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00522" w:rsidRDefault="005C4308" w:rsidP="00500522">
      <w:pPr>
        <w:spacing w:after="0" w:line="240" w:lineRule="auto"/>
        <w:jc w:val="both"/>
        <w:rPr>
          <w:rFonts w:ascii="Times New Roman" w:hAnsi="Times New Roman"/>
          <w:b/>
          <w:sz w:val="24"/>
          <w:szCs w:val="24"/>
          <w:lang w:eastAsia="en-US"/>
        </w:rPr>
      </w:pPr>
    </w:p>
    <w:p w:rsid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695</w:t>
      </w:r>
      <w:r w:rsidRPr="00500522">
        <w:rPr>
          <w:rFonts w:ascii="Times New Roman" w:hAnsi="Times New Roman"/>
          <w:b/>
          <w:sz w:val="24"/>
          <w:szCs w:val="24"/>
          <w:lang w:val="en-US" w:eastAsia="en-US"/>
        </w:rPr>
        <w:t>:</w:t>
      </w:r>
    </w:p>
    <w:p w:rsidR="00D20AD7" w:rsidRPr="00D20AD7" w:rsidRDefault="00D20AD7" w:rsidP="00500522">
      <w:pPr>
        <w:spacing w:after="0" w:line="240" w:lineRule="auto"/>
        <w:jc w:val="center"/>
        <w:rPr>
          <w:rFonts w:ascii="Times New Roman" w:hAnsi="Times New Roman"/>
          <w:b/>
          <w:sz w:val="24"/>
          <w:szCs w:val="24"/>
          <w:lang w:eastAsia="en-US"/>
        </w:rPr>
      </w:pP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27.10.2021г., вписан с акт №86, том </w:t>
      </w:r>
      <w:r w:rsidRPr="00500522">
        <w:rPr>
          <w:rFonts w:ascii="Times New Roman" w:hAnsi="Times New Roman"/>
          <w:sz w:val="24"/>
          <w:szCs w:val="24"/>
          <w:lang w:val="en-US"/>
        </w:rPr>
        <w:t>XI</w:t>
      </w:r>
      <w:r w:rsidRPr="00500522">
        <w:rPr>
          <w:rFonts w:ascii="Times New Roman" w:hAnsi="Times New Roman"/>
          <w:sz w:val="24"/>
          <w:szCs w:val="24"/>
        </w:rPr>
        <w:t>, вх.рег. № 9992 от 22.11.2021г. на СВп - Добрич при АВп, сключен между община Добричка и Огнян Колев Димитров,</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му на действие с 3 /три/ месеца, считано от 01.10.2026г. до 31.12.2026г.</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 2721260 от 27.10.2021г., вписан с акт № 86, том </w:t>
      </w:r>
      <w:r w:rsidRPr="00500522">
        <w:rPr>
          <w:rFonts w:ascii="Times New Roman" w:hAnsi="Times New Roman"/>
          <w:sz w:val="24"/>
          <w:szCs w:val="24"/>
          <w:lang w:val="en-US"/>
        </w:rPr>
        <w:t>XI</w:t>
      </w:r>
      <w:r w:rsidRPr="00500522">
        <w:rPr>
          <w:rFonts w:ascii="Times New Roman" w:hAnsi="Times New Roman"/>
          <w:sz w:val="24"/>
          <w:szCs w:val="24"/>
        </w:rPr>
        <w:t>, вх. рег. № 9992 от 22.11.2021г. на СВп - Добрич при АВп за идеална част с площ 40,000 дка от поземлен имот с идентификатор №39061.38.5, целият с площ 90,669 дка по КККР на с. Котленци община Добричка, с допълнителен срок от три месеца, считано от 01.10.2026г. до 31.12.2026г.</w:t>
      </w:r>
    </w:p>
    <w:p w:rsidR="00D20AD7" w:rsidRPr="00500522" w:rsidRDefault="00D20AD7" w:rsidP="00500522">
      <w:pPr>
        <w:spacing w:after="0" w:line="240" w:lineRule="auto"/>
        <w:ind w:firstLine="708"/>
        <w:jc w:val="both"/>
        <w:rPr>
          <w:rFonts w:ascii="Times New Roman" w:hAnsi="Times New Roman"/>
          <w:sz w:val="24"/>
          <w:szCs w:val="24"/>
        </w:rPr>
      </w:pPr>
    </w:p>
    <w:p w:rsidR="00500522" w:rsidRPr="00033089" w:rsidRDefault="00500522" w:rsidP="00500522">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lastRenderedPageBreak/>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500522">
      <w:pPr>
        <w:spacing w:after="0" w:line="240" w:lineRule="auto"/>
        <w:jc w:val="both"/>
        <w:rPr>
          <w:rFonts w:ascii="Times New Roman" w:hAnsi="Times New Roman"/>
          <w:sz w:val="24"/>
          <w:szCs w:val="24"/>
        </w:rPr>
      </w:pPr>
    </w:p>
    <w:p w:rsidR="00500522" w:rsidRPr="00500522" w:rsidRDefault="00500522" w:rsidP="00500522">
      <w:pPr>
        <w:spacing w:after="0"/>
        <w:jc w:val="both"/>
        <w:rPr>
          <w:rFonts w:ascii="Times New Roman" w:hAnsi="Times New Roman"/>
          <w:sz w:val="24"/>
          <w:szCs w:val="24"/>
        </w:rPr>
      </w:pPr>
      <w:r w:rsidRPr="00500522">
        <w:rPr>
          <w:rFonts w:ascii="Times New Roman" w:hAnsi="Times New Roman"/>
          <w:b/>
          <w:sz w:val="24"/>
          <w:szCs w:val="24"/>
        </w:rPr>
        <w:t>48.Докладна записка относно:</w:t>
      </w:r>
      <w:r w:rsidRPr="00500522">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500522">
        <w:rPr>
          <w:rFonts w:ascii="Times New Roman" w:hAnsi="Times New Roman"/>
          <w:i/>
          <w:sz w:val="24"/>
          <w:szCs w:val="24"/>
        </w:rPr>
        <w:t>пасище</w:t>
      </w:r>
      <w:r w:rsidRPr="00500522">
        <w:rPr>
          <w:rFonts w:ascii="Times New Roman" w:hAnsi="Times New Roman"/>
          <w:sz w:val="24"/>
          <w:szCs w:val="24"/>
        </w:rPr>
        <w:t>, сключен между Община Добричка и ЕТ Александър Антонов Ангелов.</w:t>
      </w:r>
    </w:p>
    <w:p w:rsidR="00500522" w:rsidRPr="00500522" w:rsidRDefault="00500522" w:rsidP="00500522">
      <w:pPr>
        <w:spacing w:after="0" w:line="240" w:lineRule="auto"/>
        <w:jc w:val="both"/>
        <w:rPr>
          <w:rFonts w:ascii="Times New Roman" w:hAnsi="Times New Roman"/>
          <w:sz w:val="24"/>
          <w:szCs w:val="24"/>
        </w:rPr>
      </w:pPr>
      <w:r w:rsidRPr="00500522">
        <w:rPr>
          <w:rFonts w:ascii="Times New Roman" w:hAnsi="Times New Roman"/>
          <w:b/>
          <w:sz w:val="24"/>
          <w:szCs w:val="24"/>
        </w:rPr>
        <w:t>Внася:</w:t>
      </w:r>
      <w:r w:rsidRPr="00500522">
        <w:rPr>
          <w:rFonts w:ascii="Times New Roman" w:hAnsi="Times New Roman"/>
          <w:sz w:val="24"/>
          <w:szCs w:val="24"/>
        </w:rPr>
        <w:t xml:space="preserve"> </w:t>
      </w:r>
      <w:r w:rsidRPr="00500522">
        <w:rPr>
          <w:rFonts w:ascii="Times New Roman" w:hAnsi="Times New Roman"/>
          <w:sz w:val="24"/>
          <w:szCs w:val="24"/>
          <w:lang w:val="ru-RU"/>
        </w:rPr>
        <w:t>Соня Георгиева</w:t>
      </w:r>
    </w:p>
    <w:p w:rsidR="00500522" w:rsidRDefault="00500522" w:rsidP="00500522">
      <w:pPr>
        <w:spacing w:after="0" w:line="240" w:lineRule="auto"/>
        <w:jc w:val="both"/>
        <w:rPr>
          <w:rFonts w:ascii="Times New Roman" w:hAnsi="Times New Roman"/>
          <w:sz w:val="24"/>
          <w:szCs w:val="24"/>
          <w:lang w:val="ru-RU"/>
        </w:rPr>
      </w:pPr>
      <w:r w:rsidRPr="00500522">
        <w:rPr>
          <w:rFonts w:ascii="Times New Roman" w:hAnsi="Times New Roman"/>
          <w:sz w:val="24"/>
          <w:szCs w:val="24"/>
          <w:lang w:val="ru-RU"/>
        </w:rPr>
        <w:t>Кмет на Община Добричка</w:t>
      </w:r>
    </w:p>
    <w:p w:rsidR="00D20AD7" w:rsidRPr="00500522" w:rsidRDefault="00D20AD7" w:rsidP="00500522">
      <w:pPr>
        <w:spacing w:after="0" w:line="240" w:lineRule="auto"/>
        <w:jc w:val="both"/>
        <w:rPr>
          <w:rFonts w:ascii="Times New Roman" w:hAnsi="Times New Roman"/>
          <w:sz w:val="24"/>
          <w:szCs w:val="24"/>
          <w:lang w:val="ru-RU"/>
        </w:rPr>
      </w:pPr>
    </w:p>
    <w:p w:rsidR="00500522" w:rsidRPr="00D20AD7" w:rsidRDefault="00500522"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500522" w:rsidRPr="00D20AD7" w:rsidRDefault="00500522"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48</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00522" w:rsidRDefault="005C4308" w:rsidP="00500522">
      <w:pPr>
        <w:spacing w:after="0" w:line="240" w:lineRule="auto"/>
        <w:jc w:val="both"/>
        <w:rPr>
          <w:rFonts w:ascii="Times New Roman" w:hAnsi="Times New Roman"/>
          <w:b/>
          <w:sz w:val="24"/>
          <w:szCs w:val="24"/>
          <w:lang w:eastAsia="en-US"/>
        </w:rPr>
      </w:pPr>
    </w:p>
    <w:p w:rsid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696</w:t>
      </w:r>
      <w:r w:rsidRPr="00500522">
        <w:rPr>
          <w:rFonts w:ascii="Times New Roman" w:hAnsi="Times New Roman"/>
          <w:b/>
          <w:sz w:val="24"/>
          <w:szCs w:val="24"/>
          <w:lang w:val="en-US" w:eastAsia="en-US"/>
        </w:rPr>
        <w:t>:</w:t>
      </w:r>
    </w:p>
    <w:p w:rsidR="00D20AD7" w:rsidRPr="00D20AD7" w:rsidRDefault="00D20AD7" w:rsidP="00500522">
      <w:pPr>
        <w:spacing w:after="0" w:line="240" w:lineRule="auto"/>
        <w:jc w:val="center"/>
        <w:rPr>
          <w:rFonts w:ascii="Times New Roman" w:hAnsi="Times New Roman"/>
          <w:b/>
          <w:sz w:val="24"/>
          <w:szCs w:val="24"/>
          <w:lang w:eastAsia="en-US"/>
        </w:rPr>
      </w:pP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08.11.2021г., вписан с акт №71, том </w:t>
      </w:r>
      <w:r w:rsidRPr="00500522">
        <w:rPr>
          <w:rFonts w:ascii="Times New Roman" w:hAnsi="Times New Roman"/>
          <w:sz w:val="24"/>
          <w:szCs w:val="24"/>
          <w:lang w:val="en-US"/>
        </w:rPr>
        <w:t>XI</w:t>
      </w:r>
      <w:r w:rsidRPr="00500522">
        <w:rPr>
          <w:rFonts w:ascii="Times New Roman" w:hAnsi="Times New Roman"/>
          <w:sz w:val="24"/>
          <w:szCs w:val="24"/>
        </w:rPr>
        <w:t>, вх.рег. № 9898 от 08.11.2021г. на СВп - Добрич при АВп, сключен между община Добричка и ЕТ Александър Антонов Ангелов,</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му на действие с 3 /три/ месеца, считано от 01.10.2026г. до 31.12.2026г.</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xml:space="preserve">. Възлага на Кмета на община Добричка да подпише анекс към Договор за отдаване под наем на недвижими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 2621283 от 08.11.2021г., вписан с акт № 71, том </w:t>
      </w:r>
      <w:r w:rsidRPr="00500522">
        <w:rPr>
          <w:rFonts w:ascii="Times New Roman" w:hAnsi="Times New Roman"/>
          <w:sz w:val="24"/>
          <w:szCs w:val="24"/>
          <w:lang w:val="en-US"/>
        </w:rPr>
        <w:t>XI</w:t>
      </w:r>
      <w:r w:rsidRPr="00500522">
        <w:rPr>
          <w:rFonts w:ascii="Times New Roman" w:hAnsi="Times New Roman"/>
          <w:sz w:val="24"/>
          <w:szCs w:val="24"/>
        </w:rPr>
        <w:t>, вх. рег.№ 9898 от 08.11.2021г. на СВп - Добрич при АВп, за: Поземлен имот (ПИ) с идентификатор № 37808.10.93, с площ 82,499 дка; ПИ с идентификатор № 37808.14.211, с площ 22,295 дка , идеална част с площ 25,000 дка от ПИ с идентификатор № 37808.16.108, целият с площ 30,064 дка, ПИ с идентификатор № 37808.20.129,с площ 1,332 дка, ПИ с идентификатор № 37808.20.175, с площ 5,003 дка, идеална част с площ 405,000 дка от ПИ с идентификатор № 37808.20.179, целият с площ 426,222 дка, идеална част с площ 188,460 дка от ПИ с идентификатор № 37808.26.213, целият с площ 288,499 дка, ПИ с идентификатор №37808.26.224 с площ 1,965 дка и идеална част с площ 30,000 дка от ПИ с идентификатор № 37808.18.201, целият с площ 55,336 дка, всички по КККР на с. Козлодуйци, община Добричка, с допълнителен срок от три месеца, считано от 01.10.2026г. до 31.12.2026г.</w:t>
      </w:r>
    </w:p>
    <w:p w:rsidR="00D20AD7" w:rsidRDefault="00D20AD7" w:rsidP="00500522">
      <w:pPr>
        <w:spacing w:after="0" w:line="240" w:lineRule="auto"/>
        <w:ind w:firstLine="708"/>
        <w:jc w:val="both"/>
        <w:rPr>
          <w:rFonts w:ascii="Times New Roman" w:hAnsi="Times New Roman"/>
          <w:sz w:val="24"/>
          <w:szCs w:val="24"/>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lastRenderedPageBreak/>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500522">
      <w:pPr>
        <w:spacing w:after="0" w:line="240" w:lineRule="auto"/>
        <w:jc w:val="both"/>
        <w:rPr>
          <w:rFonts w:ascii="Times New Roman" w:hAnsi="Times New Roman"/>
          <w:sz w:val="24"/>
          <w:szCs w:val="24"/>
        </w:rPr>
      </w:pPr>
    </w:p>
    <w:p w:rsidR="00500522" w:rsidRPr="00500522" w:rsidRDefault="00500522" w:rsidP="00500522">
      <w:pPr>
        <w:spacing w:after="0"/>
        <w:jc w:val="both"/>
        <w:rPr>
          <w:rFonts w:ascii="Times New Roman" w:hAnsi="Times New Roman"/>
          <w:sz w:val="24"/>
          <w:szCs w:val="24"/>
        </w:rPr>
      </w:pPr>
      <w:r w:rsidRPr="00500522">
        <w:rPr>
          <w:rFonts w:ascii="Times New Roman" w:hAnsi="Times New Roman"/>
          <w:b/>
          <w:sz w:val="24"/>
          <w:szCs w:val="24"/>
        </w:rPr>
        <w:t>49.Докладна записка относно:</w:t>
      </w:r>
      <w:r w:rsidRPr="00500522">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500522">
        <w:rPr>
          <w:rFonts w:ascii="Times New Roman" w:hAnsi="Times New Roman"/>
          <w:i/>
          <w:sz w:val="24"/>
          <w:szCs w:val="24"/>
        </w:rPr>
        <w:t>пасище</w:t>
      </w:r>
      <w:r w:rsidRPr="00500522">
        <w:rPr>
          <w:rFonts w:ascii="Times New Roman" w:hAnsi="Times New Roman"/>
          <w:sz w:val="24"/>
          <w:szCs w:val="24"/>
        </w:rPr>
        <w:t>, сключен между Община Добричка и Мюстеджеб Ахмед Сали.</w:t>
      </w:r>
    </w:p>
    <w:p w:rsidR="00500522" w:rsidRPr="00500522" w:rsidRDefault="00500522" w:rsidP="00500522">
      <w:pPr>
        <w:spacing w:after="0" w:line="240" w:lineRule="auto"/>
        <w:jc w:val="both"/>
        <w:rPr>
          <w:rFonts w:ascii="Times New Roman" w:hAnsi="Times New Roman"/>
          <w:sz w:val="24"/>
          <w:szCs w:val="24"/>
        </w:rPr>
      </w:pPr>
      <w:r w:rsidRPr="00500522">
        <w:rPr>
          <w:rFonts w:ascii="Times New Roman" w:hAnsi="Times New Roman"/>
          <w:b/>
          <w:sz w:val="24"/>
          <w:szCs w:val="24"/>
        </w:rPr>
        <w:t>Внася:</w:t>
      </w:r>
      <w:r w:rsidRPr="00500522">
        <w:rPr>
          <w:rFonts w:ascii="Times New Roman" w:hAnsi="Times New Roman"/>
          <w:sz w:val="24"/>
          <w:szCs w:val="24"/>
        </w:rPr>
        <w:t xml:space="preserve"> </w:t>
      </w:r>
      <w:r w:rsidRPr="00500522">
        <w:rPr>
          <w:rFonts w:ascii="Times New Roman" w:hAnsi="Times New Roman"/>
          <w:sz w:val="24"/>
          <w:szCs w:val="24"/>
          <w:lang w:val="ru-RU"/>
        </w:rPr>
        <w:t>Соня Георгиева</w:t>
      </w:r>
    </w:p>
    <w:p w:rsidR="00500522" w:rsidRDefault="00500522" w:rsidP="00500522">
      <w:pPr>
        <w:spacing w:after="0" w:line="240" w:lineRule="auto"/>
        <w:jc w:val="both"/>
        <w:rPr>
          <w:rFonts w:ascii="Times New Roman" w:hAnsi="Times New Roman"/>
          <w:sz w:val="24"/>
          <w:szCs w:val="24"/>
          <w:lang w:val="ru-RU"/>
        </w:rPr>
      </w:pPr>
      <w:r w:rsidRPr="00500522">
        <w:rPr>
          <w:rFonts w:ascii="Times New Roman" w:hAnsi="Times New Roman"/>
          <w:sz w:val="24"/>
          <w:szCs w:val="24"/>
          <w:lang w:val="ru-RU"/>
        </w:rPr>
        <w:t>Кмет на Община Добричка</w:t>
      </w:r>
    </w:p>
    <w:p w:rsidR="00D20AD7" w:rsidRPr="00500522" w:rsidRDefault="00D20AD7" w:rsidP="00500522">
      <w:pPr>
        <w:spacing w:after="0" w:line="240" w:lineRule="auto"/>
        <w:jc w:val="both"/>
        <w:rPr>
          <w:rFonts w:ascii="Times New Roman" w:hAnsi="Times New Roman"/>
          <w:sz w:val="24"/>
          <w:szCs w:val="24"/>
          <w:lang w:val="ru-RU"/>
        </w:rPr>
      </w:pPr>
    </w:p>
    <w:p w:rsidR="00500522" w:rsidRPr="00D20AD7" w:rsidRDefault="00500522"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500522" w:rsidRPr="00D20AD7" w:rsidRDefault="00500522"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49</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00522" w:rsidRDefault="005C4308" w:rsidP="00500522">
      <w:pPr>
        <w:spacing w:after="0" w:line="240" w:lineRule="auto"/>
        <w:jc w:val="both"/>
        <w:rPr>
          <w:rFonts w:ascii="Times New Roman" w:hAnsi="Times New Roman"/>
          <w:b/>
          <w:sz w:val="24"/>
          <w:szCs w:val="24"/>
          <w:lang w:eastAsia="en-US"/>
        </w:rPr>
      </w:pPr>
    </w:p>
    <w:p w:rsid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697</w:t>
      </w:r>
      <w:r w:rsidRPr="00500522">
        <w:rPr>
          <w:rFonts w:ascii="Times New Roman" w:hAnsi="Times New Roman"/>
          <w:b/>
          <w:sz w:val="24"/>
          <w:szCs w:val="24"/>
          <w:lang w:val="en-US" w:eastAsia="en-US"/>
        </w:rPr>
        <w:t>:</w:t>
      </w:r>
    </w:p>
    <w:p w:rsidR="00D20AD7" w:rsidRPr="00D20AD7" w:rsidRDefault="00D20AD7" w:rsidP="00500522">
      <w:pPr>
        <w:spacing w:after="0" w:line="240" w:lineRule="auto"/>
        <w:jc w:val="center"/>
        <w:rPr>
          <w:rFonts w:ascii="Times New Roman" w:hAnsi="Times New Roman"/>
          <w:b/>
          <w:sz w:val="24"/>
          <w:szCs w:val="24"/>
          <w:lang w:eastAsia="en-US"/>
        </w:rPr>
      </w:pP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27.10.2021г., вписан с акт № 103, том </w:t>
      </w:r>
      <w:r w:rsidRPr="00500522">
        <w:rPr>
          <w:rFonts w:ascii="Times New Roman" w:hAnsi="Times New Roman"/>
          <w:sz w:val="24"/>
          <w:szCs w:val="24"/>
          <w:lang w:val="en-US"/>
        </w:rPr>
        <w:t>II</w:t>
      </w:r>
      <w:r w:rsidRPr="00500522">
        <w:rPr>
          <w:rFonts w:ascii="Times New Roman" w:hAnsi="Times New Roman"/>
          <w:sz w:val="24"/>
          <w:szCs w:val="24"/>
        </w:rPr>
        <w:t>, вх. рег. № 1323 от 22.02.2022г. на СВп - Добрич при АВп, сключен между община Добричка и Мюстеджеб Ахмед Сали,</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му на действие с 3 /три/ месеца, считано от 01.10.2026г. до 31.12.2026г.</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 7621257 от 27.10.2021г., вписан с акт № 103, том </w:t>
      </w:r>
      <w:r w:rsidRPr="00500522">
        <w:rPr>
          <w:rFonts w:ascii="Times New Roman" w:hAnsi="Times New Roman"/>
          <w:sz w:val="24"/>
          <w:szCs w:val="24"/>
          <w:lang w:val="en-US"/>
        </w:rPr>
        <w:t>II</w:t>
      </w:r>
      <w:r w:rsidRPr="00500522">
        <w:rPr>
          <w:rFonts w:ascii="Times New Roman" w:hAnsi="Times New Roman"/>
          <w:sz w:val="24"/>
          <w:szCs w:val="24"/>
        </w:rPr>
        <w:t>, вх. рег. № 1323 от 22.02.2022г. на СВп - Добрич при АВп, за: Идеална част с площ 30,000 дка от поземлен имот (ПИ) с идентификатор № 05061.60.219, целият с площ  112,835 дка, ПИ с идентификатор №05061.216.2, с площ 70,669 дка и идеална част с площ 270,000 дка от ПИ с идентификатор № 05061.60.159, целият с площ 846,754дка, всички по КККР на село Божурово, община Добричка, с допълнителен срок от три месеца, считано от 01.10.2026г. до 31.12.2026г.</w:t>
      </w:r>
    </w:p>
    <w:p w:rsidR="00D20AD7" w:rsidRDefault="00D20AD7" w:rsidP="00500522">
      <w:pPr>
        <w:spacing w:after="0" w:line="240" w:lineRule="auto"/>
        <w:ind w:firstLine="708"/>
        <w:jc w:val="both"/>
        <w:rPr>
          <w:rFonts w:ascii="Times New Roman" w:hAnsi="Times New Roman"/>
          <w:sz w:val="24"/>
          <w:szCs w:val="24"/>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Pr="0071043B"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500522" w:rsidRPr="00500522" w:rsidRDefault="00500522" w:rsidP="00500522">
      <w:pPr>
        <w:spacing w:after="0"/>
        <w:jc w:val="both"/>
        <w:rPr>
          <w:rFonts w:ascii="Times New Roman" w:hAnsi="Times New Roman"/>
          <w:sz w:val="24"/>
          <w:szCs w:val="24"/>
        </w:rPr>
      </w:pPr>
      <w:r w:rsidRPr="00500522">
        <w:rPr>
          <w:rFonts w:ascii="Times New Roman" w:hAnsi="Times New Roman"/>
          <w:b/>
          <w:sz w:val="24"/>
          <w:szCs w:val="24"/>
        </w:rPr>
        <w:lastRenderedPageBreak/>
        <w:t>50.Докладна записка относно:</w:t>
      </w:r>
      <w:r w:rsidRPr="00500522">
        <w:rPr>
          <w:rFonts w:ascii="Times New Roman" w:hAnsi="Times New Roman"/>
          <w:sz w:val="24"/>
          <w:szCs w:val="24"/>
        </w:rPr>
        <w:t xml:space="preserve"> Удължаване срока на договор за отдаване под наем на общински поземлени имоти с начин на трайно ползване (НТП) </w:t>
      </w:r>
      <w:r w:rsidRPr="00500522">
        <w:rPr>
          <w:rFonts w:ascii="Times New Roman" w:hAnsi="Times New Roman"/>
          <w:i/>
          <w:sz w:val="24"/>
          <w:szCs w:val="24"/>
        </w:rPr>
        <w:t>пасище</w:t>
      </w:r>
      <w:r w:rsidRPr="00500522">
        <w:rPr>
          <w:rFonts w:ascii="Times New Roman" w:hAnsi="Times New Roman"/>
          <w:sz w:val="24"/>
          <w:szCs w:val="24"/>
        </w:rPr>
        <w:t>, сключен между Община Добричка и Билент Самедин Рефкъ.</w:t>
      </w:r>
    </w:p>
    <w:p w:rsidR="00500522" w:rsidRPr="00500522" w:rsidRDefault="00500522" w:rsidP="00500522">
      <w:pPr>
        <w:spacing w:after="0" w:line="240" w:lineRule="auto"/>
        <w:jc w:val="both"/>
        <w:rPr>
          <w:rFonts w:ascii="Times New Roman" w:hAnsi="Times New Roman"/>
          <w:sz w:val="24"/>
          <w:szCs w:val="24"/>
        </w:rPr>
      </w:pPr>
      <w:r w:rsidRPr="00500522">
        <w:rPr>
          <w:rFonts w:ascii="Times New Roman" w:hAnsi="Times New Roman"/>
          <w:b/>
          <w:sz w:val="24"/>
          <w:szCs w:val="24"/>
        </w:rPr>
        <w:t>Внася:</w:t>
      </w:r>
      <w:r w:rsidRPr="00500522">
        <w:rPr>
          <w:rFonts w:ascii="Times New Roman" w:hAnsi="Times New Roman"/>
          <w:sz w:val="24"/>
          <w:szCs w:val="24"/>
        </w:rPr>
        <w:t xml:space="preserve"> </w:t>
      </w:r>
      <w:r w:rsidRPr="00500522">
        <w:rPr>
          <w:rFonts w:ascii="Times New Roman" w:hAnsi="Times New Roman"/>
          <w:sz w:val="24"/>
          <w:szCs w:val="24"/>
          <w:lang w:val="ru-RU"/>
        </w:rPr>
        <w:t>Соня Георгиева</w:t>
      </w:r>
    </w:p>
    <w:p w:rsidR="00500522" w:rsidRDefault="00500522" w:rsidP="00500522">
      <w:pPr>
        <w:spacing w:after="0" w:line="240" w:lineRule="auto"/>
        <w:jc w:val="both"/>
        <w:rPr>
          <w:rFonts w:ascii="Times New Roman" w:hAnsi="Times New Roman"/>
          <w:sz w:val="24"/>
          <w:szCs w:val="24"/>
          <w:lang w:val="ru-RU"/>
        </w:rPr>
      </w:pPr>
      <w:r w:rsidRPr="00500522">
        <w:rPr>
          <w:rFonts w:ascii="Times New Roman" w:hAnsi="Times New Roman"/>
          <w:sz w:val="24"/>
          <w:szCs w:val="24"/>
          <w:lang w:val="ru-RU"/>
        </w:rPr>
        <w:t>Кмет на Община Добричка</w:t>
      </w:r>
    </w:p>
    <w:p w:rsidR="00D20AD7" w:rsidRPr="00500522" w:rsidRDefault="00D20AD7" w:rsidP="00500522">
      <w:pPr>
        <w:spacing w:after="0" w:line="240" w:lineRule="auto"/>
        <w:jc w:val="both"/>
        <w:rPr>
          <w:rFonts w:ascii="Times New Roman" w:hAnsi="Times New Roman"/>
          <w:sz w:val="24"/>
          <w:szCs w:val="24"/>
          <w:lang w:val="ru-RU"/>
        </w:rPr>
      </w:pPr>
    </w:p>
    <w:p w:rsidR="00500522" w:rsidRPr="00D20AD7" w:rsidRDefault="00500522"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500522" w:rsidRPr="00D20AD7" w:rsidRDefault="00500522"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 xml:space="preserve">50 </w:t>
      </w:r>
      <w:r w:rsidRPr="00D20AD7">
        <w:rPr>
          <w:rFonts w:ascii="Times New Roman" w:hAnsi="Times New Roman"/>
          <w:sz w:val="24"/>
          <w:szCs w:val="24"/>
          <w:lang w:val="en-US" w:eastAsia="en-US"/>
        </w:rPr>
        <w:t>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00522" w:rsidRDefault="005C4308" w:rsidP="00500522">
      <w:pPr>
        <w:spacing w:after="0" w:line="240" w:lineRule="auto"/>
        <w:jc w:val="both"/>
        <w:rPr>
          <w:rFonts w:ascii="Times New Roman" w:hAnsi="Times New Roman"/>
          <w:b/>
          <w:sz w:val="24"/>
          <w:szCs w:val="24"/>
          <w:lang w:eastAsia="en-US"/>
        </w:rPr>
      </w:pPr>
    </w:p>
    <w:p w:rsid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698</w:t>
      </w:r>
      <w:r w:rsidRPr="00500522">
        <w:rPr>
          <w:rFonts w:ascii="Times New Roman" w:hAnsi="Times New Roman"/>
          <w:b/>
          <w:sz w:val="24"/>
          <w:szCs w:val="24"/>
          <w:lang w:val="en-US" w:eastAsia="en-US"/>
        </w:rPr>
        <w:t>:</w:t>
      </w:r>
    </w:p>
    <w:p w:rsidR="00D20AD7" w:rsidRPr="00D20AD7" w:rsidRDefault="00D20AD7" w:rsidP="00500522">
      <w:pPr>
        <w:spacing w:after="0" w:line="240" w:lineRule="auto"/>
        <w:jc w:val="center"/>
        <w:rPr>
          <w:rFonts w:ascii="Times New Roman" w:hAnsi="Times New Roman"/>
          <w:b/>
          <w:sz w:val="24"/>
          <w:szCs w:val="24"/>
          <w:lang w:eastAsia="en-US"/>
        </w:rPr>
      </w:pP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26.10.2021г., вписан с акт № 64, том </w:t>
      </w:r>
      <w:r w:rsidRPr="00500522">
        <w:rPr>
          <w:rFonts w:ascii="Times New Roman" w:hAnsi="Times New Roman"/>
          <w:sz w:val="24"/>
          <w:szCs w:val="24"/>
          <w:lang w:val="en-US"/>
        </w:rPr>
        <w:t>XI</w:t>
      </w:r>
      <w:r w:rsidRPr="00500522">
        <w:rPr>
          <w:rFonts w:ascii="Times New Roman" w:hAnsi="Times New Roman"/>
          <w:sz w:val="24"/>
          <w:szCs w:val="24"/>
        </w:rPr>
        <w:t>, вх. рег. № 9897 от 18.11.2021г. на СВп - Добрич при АВп, сключен между община Добричка и Билент Самедин Рефкъ,</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му на действие с 3 /три/ месеца, считано от 01.10.2026г. до 31.12.2026г.</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 7621248 от 26.10.2021г., вписан с акт № 64, том </w:t>
      </w:r>
      <w:r w:rsidRPr="00500522">
        <w:rPr>
          <w:rFonts w:ascii="Times New Roman" w:hAnsi="Times New Roman"/>
          <w:sz w:val="24"/>
          <w:szCs w:val="24"/>
          <w:lang w:val="en-US"/>
        </w:rPr>
        <w:t>XI</w:t>
      </w:r>
      <w:r w:rsidRPr="00500522">
        <w:rPr>
          <w:rFonts w:ascii="Times New Roman" w:hAnsi="Times New Roman"/>
          <w:sz w:val="24"/>
          <w:szCs w:val="24"/>
        </w:rPr>
        <w:t>, вх. рег.№ 9897 от 18.11.2021г. на СВп - Добрич при АВп, за: Поземлен имот (ПИ) с идентификатор № 05061.131.83, с площ 5,485 дка; ПИ с идентификатор № 05061.131.86, с площ 15,631 дка, ПИ с идентификатор №05061.138.3, с площ 11,320 дка и идеална част с площ 110,000 дка от ПИ с идентификатор № 05061.60.159, целият с площ 846,754дка, всички по КККР на село Божурово, община Добричка, с допълнителен срок от три месеца, считано от 01.10.2026г. до 31.12.2026г.</w:t>
      </w:r>
    </w:p>
    <w:p w:rsidR="00D20AD7" w:rsidRDefault="00D20AD7" w:rsidP="00500522">
      <w:pPr>
        <w:spacing w:after="0" w:line="240" w:lineRule="auto"/>
        <w:ind w:firstLine="708"/>
        <w:jc w:val="both"/>
        <w:rPr>
          <w:rFonts w:ascii="Times New Roman" w:hAnsi="Times New Roman"/>
          <w:sz w:val="24"/>
          <w:szCs w:val="24"/>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500522">
      <w:pPr>
        <w:spacing w:after="0" w:line="240" w:lineRule="auto"/>
        <w:jc w:val="both"/>
        <w:rPr>
          <w:rFonts w:ascii="Times New Roman" w:hAnsi="Times New Roman"/>
          <w:sz w:val="24"/>
          <w:szCs w:val="24"/>
        </w:rPr>
      </w:pPr>
    </w:p>
    <w:p w:rsidR="00500522" w:rsidRPr="00500522" w:rsidRDefault="00500522" w:rsidP="00500522">
      <w:pPr>
        <w:spacing w:after="0"/>
        <w:jc w:val="both"/>
        <w:rPr>
          <w:rFonts w:ascii="Times New Roman" w:hAnsi="Times New Roman"/>
          <w:sz w:val="24"/>
          <w:szCs w:val="24"/>
        </w:rPr>
      </w:pPr>
      <w:r w:rsidRPr="00500522">
        <w:rPr>
          <w:rFonts w:ascii="Times New Roman" w:hAnsi="Times New Roman"/>
          <w:b/>
          <w:sz w:val="24"/>
          <w:szCs w:val="24"/>
        </w:rPr>
        <w:t>51.Докладна записка относно:</w:t>
      </w:r>
      <w:r w:rsidRPr="00500522">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500522">
        <w:rPr>
          <w:rFonts w:ascii="Times New Roman" w:hAnsi="Times New Roman"/>
          <w:i/>
          <w:sz w:val="24"/>
          <w:szCs w:val="24"/>
        </w:rPr>
        <w:t>пасище</w:t>
      </w:r>
      <w:r w:rsidRPr="00500522">
        <w:rPr>
          <w:rFonts w:ascii="Times New Roman" w:hAnsi="Times New Roman"/>
          <w:sz w:val="24"/>
          <w:szCs w:val="24"/>
        </w:rPr>
        <w:t>, сключен между Община Добричка и</w:t>
      </w:r>
      <w:r w:rsidRPr="00500522">
        <w:rPr>
          <w:rFonts w:ascii="Times New Roman" w:hAnsi="Times New Roman"/>
          <w:sz w:val="24"/>
          <w:szCs w:val="24"/>
          <w:lang w:val="en-US"/>
        </w:rPr>
        <w:t xml:space="preserve"> </w:t>
      </w:r>
      <w:r w:rsidRPr="00500522">
        <w:rPr>
          <w:rFonts w:ascii="Times New Roman" w:hAnsi="Times New Roman"/>
          <w:sz w:val="24"/>
          <w:szCs w:val="24"/>
        </w:rPr>
        <w:t>Веско Иванов Василев.</w:t>
      </w:r>
    </w:p>
    <w:p w:rsidR="00500522" w:rsidRPr="00500522" w:rsidRDefault="00500522" w:rsidP="00500522">
      <w:pPr>
        <w:spacing w:after="0" w:line="240" w:lineRule="auto"/>
        <w:jc w:val="both"/>
        <w:rPr>
          <w:rFonts w:ascii="Times New Roman" w:hAnsi="Times New Roman"/>
          <w:sz w:val="24"/>
          <w:szCs w:val="24"/>
        </w:rPr>
      </w:pPr>
      <w:r w:rsidRPr="00500522">
        <w:rPr>
          <w:rFonts w:ascii="Times New Roman" w:hAnsi="Times New Roman"/>
          <w:b/>
          <w:sz w:val="24"/>
          <w:szCs w:val="24"/>
        </w:rPr>
        <w:t>Внася:</w:t>
      </w:r>
      <w:r w:rsidRPr="00500522">
        <w:rPr>
          <w:rFonts w:ascii="Times New Roman" w:hAnsi="Times New Roman"/>
          <w:sz w:val="24"/>
          <w:szCs w:val="24"/>
        </w:rPr>
        <w:t xml:space="preserve"> </w:t>
      </w:r>
      <w:r w:rsidRPr="00500522">
        <w:rPr>
          <w:rFonts w:ascii="Times New Roman" w:hAnsi="Times New Roman"/>
          <w:sz w:val="24"/>
          <w:szCs w:val="24"/>
          <w:lang w:val="ru-RU"/>
        </w:rPr>
        <w:t>Соня Георгиева</w:t>
      </w:r>
    </w:p>
    <w:p w:rsidR="00500522" w:rsidRPr="00500522" w:rsidRDefault="00500522" w:rsidP="00500522">
      <w:pPr>
        <w:spacing w:after="0" w:line="240" w:lineRule="auto"/>
        <w:jc w:val="both"/>
        <w:rPr>
          <w:rFonts w:ascii="Times New Roman" w:hAnsi="Times New Roman"/>
          <w:sz w:val="24"/>
          <w:szCs w:val="24"/>
          <w:lang w:val="ru-RU"/>
        </w:rPr>
      </w:pPr>
      <w:r w:rsidRPr="00500522">
        <w:rPr>
          <w:rFonts w:ascii="Times New Roman" w:hAnsi="Times New Roman"/>
          <w:sz w:val="24"/>
          <w:szCs w:val="24"/>
          <w:lang w:val="ru-RU"/>
        </w:rPr>
        <w:t>Кмет на Община Добричка</w:t>
      </w:r>
    </w:p>
    <w:p w:rsidR="00500522" w:rsidRPr="00D20AD7" w:rsidRDefault="00500522"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lastRenderedPageBreak/>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500522" w:rsidRPr="00D20AD7" w:rsidRDefault="00500522"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51</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500522" w:rsidRDefault="005C4308" w:rsidP="00500522">
      <w:pPr>
        <w:spacing w:after="0" w:line="240" w:lineRule="auto"/>
        <w:jc w:val="both"/>
        <w:rPr>
          <w:rFonts w:ascii="Times New Roman" w:hAnsi="Times New Roman"/>
          <w:b/>
          <w:sz w:val="24"/>
          <w:szCs w:val="24"/>
          <w:lang w:eastAsia="en-US"/>
        </w:rPr>
      </w:pPr>
    </w:p>
    <w:p w:rsid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699</w:t>
      </w:r>
      <w:r w:rsidRPr="00500522">
        <w:rPr>
          <w:rFonts w:ascii="Times New Roman" w:hAnsi="Times New Roman"/>
          <w:b/>
          <w:sz w:val="24"/>
          <w:szCs w:val="24"/>
          <w:lang w:val="en-US" w:eastAsia="en-US"/>
        </w:rPr>
        <w:t>:</w:t>
      </w:r>
    </w:p>
    <w:p w:rsidR="00D20AD7" w:rsidRPr="00D20AD7" w:rsidRDefault="00D20AD7" w:rsidP="00500522">
      <w:pPr>
        <w:spacing w:after="0" w:line="240" w:lineRule="auto"/>
        <w:jc w:val="center"/>
        <w:rPr>
          <w:rFonts w:ascii="Times New Roman" w:hAnsi="Times New Roman"/>
          <w:b/>
          <w:sz w:val="24"/>
          <w:szCs w:val="24"/>
          <w:lang w:eastAsia="en-US"/>
        </w:rPr>
      </w:pP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27.10.2021г., вписан с акт № 100, том </w:t>
      </w:r>
      <w:r w:rsidRPr="00500522">
        <w:rPr>
          <w:rFonts w:ascii="Times New Roman" w:hAnsi="Times New Roman"/>
          <w:sz w:val="24"/>
          <w:szCs w:val="24"/>
          <w:lang w:val="en-US"/>
        </w:rPr>
        <w:t>XI</w:t>
      </w:r>
      <w:r w:rsidRPr="00500522">
        <w:rPr>
          <w:rFonts w:ascii="Times New Roman" w:hAnsi="Times New Roman"/>
          <w:sz w:val="24"/>
          <w:szCs w:val="24"/>
        </w:rPr>
        <w:t>, вх.рег. № 10016 от 22.11.2021г. на СВп - Добрич при АВп, сключен между община Добричка и Веско Иванов Василев,</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му на действие с 3 /три/ месеца, считано от 01.10.2026г. до 31.12.2026г.</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xml:space="preserve">. Възлага на Кмета на община Добричка да подпише анекс към Договор за отдаване под наем на поземлени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 3421256 от 27.10.2021г., вписан с акт № 100, том </w:t>
      </w:r>
      <w:r w:rsidRPr="00500522">
        <w:rPr>
          <w:rFonts w:ascii="Times New Roman" w:hAnsi="Times New Roman"/>
          <w:sz w:val="24"/>
          <w:szCs w:val="24"/>
          <w:lang w:val="en-US"/>
        </w:rPr>
        <w:t>XI</w:t>
      </w:r>
      <w:r w:rsidRPr="00500522">
        <w:rPr>
          <w:rFonts w:ascii="Times New Roman" w:hAnsi="Times New Roman"/>
          <w:sz w:val="24"/>
          <w:szCs w:val="24"/>
        </w:rPr>
        <w:t>, вх. рег. № 10016 от 22.11.2021г. на СВп - Добрич при АВп за поземлен имот с идентификатор № 47901.56.24, с площ 50,280 дка; по КККР на с. Методиево, община Добричка, с допълнителен срок от три месеца, считано от 01.10.2026г. до 31.12.2026г.</w:t>
      </w:r>
    </w:p>
    <w:p w:rsidR="00D20AD7" w:rsidRDefault="00D20AD7" w:rsidP="00500522">
      <w:pPr>
        <w:spacing w:after="0" w:line="240" w:lineRule="auto"/>
        <w:ind w:firstLine="708"/>
        <w:jc w:val="both"/>
        <w:rPr>
          <w:rFonts w:ascii="Times New Roman" w:hAnsi="Times New Roman"/>
          <w:sz w:val="24"/>
          <w:szCs w:val="24"/>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500522">
      <w:pPr>
        <w:spacing w:after="0" w:line="240" w:lineRule="auto"/>
        <w:jc w:val="both"/>
        <w:rPr>
          <w:rFonts w:ascii="Times New Roman" w:hAnsi="Times New Roman"/>
          <w:sz w:val="24"/>
          <w:szCs w:val="24"/>
        </w:rPr>
      </w:pPr>
    </w:p>
    <w:p w:rsidR="00500522" w:rsidRPr="00500522" w:rsidRDefault="00500522" w:rsidP="00500522">
      <w:pPr>
        <w:spacing w:after="0"/>
        <w:jc w:val="both"/>
        <w:rPr>
          <w:rFonts w:ascii="Times New Roman" w:hAnsi="Times New Roman"/>
          <w:sz w:val="24"/>
          <w:szCs w:val="24"/>
        </w:rPr>
      </w:pPr>
      <w:r w:rsidRPr="00500522">
        <w:rPr>
          <w:rFonts w:ascii="Times New Roman" w:hAnsi="Times New Roman"/>
          <w:b/>
          <w:sz w:val="24"/>
          <w:szCs w:val="24"/>
        </w:rPr>
        <w:t>52.Докладна записка относно:</w:t>
      </w:r>
      <w:r w:rsidRPr="00500522">
        <w:rPr>
          <w:rFonts w:ascii="Times New Roman" w:hAnsi="Times New Roman"/>
          <w:sz w:val="24"/>
          <w:szCs w:val="24"/>
        </w:rPr>
        <w:t xml:space="preserve"> Удължаване срока на договор за отдаване под наем на общински поземлен имот с начин на трайно ползване (НТП) </w:t>
      </w:r>
      <w:r w:rsidRPr="00500522">
        <w:rPr>
          <w:rFonts w:ascii="Times New Roman" w:hAnsi="Times New Roman"/>
          <w:i/>
          <w:sz w:val="24"/>
          <w:szCs w:val="24"/>
        </w:rPr>
        <w:t>пасище</w:t>
      </w:r>
      <w:r w:rsidRPr="00500522">
        <w:rPr>
          <w:rFonts w:ascii="Times New Roman" w:hAnsi="Times New Roman"/>
          <w:sz w:val="24"/>
          <w:szCs w:val="24"/>
        </w:rPr>
        <w:t>, сключен между Община Добричка и</w:t>
      </w:r>
      <w:r w:rsidRPr="00500522">
        <w:rPr>
          <w:rFonts w:ascii="Times New Roman" w:hAnsi="Times New Roman"/>
          <w:sz w:val="24"/>
          <w:szCs w:val="24"/>
          <w:lang w:val="en-US"/>
        </w:rPr>
        <w:t xml:space="preserve"> </w:t>
      </w:r>
      <w:r w:rsidRPr="00500522">
        <w:rPr>
          <w:rFonts w:ascii="Times New Roman" w:hAnsi="Times New Roman"/>
        </w:rPr>
        <w:t>Абибе Ахмед Осман</w:t>
      </w:r>
      <w:r w:rsidRPr="00500522">
        <w:rPr>
          <w:rFonts w:ascii="Times New Roman" w:hAnsi="Times New Roman"/>
          <w:sz w:val="24"/>
          <w:szCs w:val="24"/>
        </w:rPr>
        <w:t>.</w:t>
      </w:r>
    </w:p>
    <w:p w:rsidR="00500522" w:rsidRPr="00500522" w:rsidRDefault="00500522" w:rsidP="00500522">
      <w:pPr>
        <w:spacing w:after="0" w:line="240" w:lineRule="auto"/>
        <w:jc w:val="both"/>
        <w:rPr>
          <w:rFonts w:ascii="Times New Roman" w:hAnsi="Times New Roman"/>
          <w:sz w:val="24"/>
          <w:szCs w:val="24"/>
        </w:rPr>
      </w:pPr>
      <w:r w:rsidRPr="00500522">
        <w:rPr>
          <w:rFonts w:ascii="Times New Roman" w:hAnsi="Times New Roman"/>
          <w:b/>
          <w:sz w:val="24"/>
          <w:szCs w:val="24"/>
        </w:rPr>
        <w:t>Внася:</w:t>
      </w:r>
      <w:r w:rsidRPr="00500522">
        <w:rPr>
          <w:rFonts w:ascii="Times New Roman" w:hAnsi="Times New Roman"/>
          <w:sz w:val="24"/>
          <w:szCs w:val="24"/>
        </w:rPr>
        <w:t xml:space="preserve"> </w:t>
      </w:r>
      <w:r w:rsidRPr="00500522">
        <w:rPr>
          <w:rFonts w:ascii="Times New Roman" w:hAnsi="Times New Roman"/>
          <w:sz w:val="24"/>
          <w:szCs w:val="24"/>
          <w:lang w:val="ru-RU"/>
        </w:rPr>
        <w:t>Соня Георгиева</w:t>
      </w:r>
    </w:p>
    <w:p w:rsidR="00500522" w:rsidRPr="00500522" w:rsidRDefault="00500522" w:rsidP="00500522">
      <w:pPr>
        <w:spacing w:after="0" w:line="240" w:lineRule="auto"/>
        <w:jc w:val="both"/>
        <w:rPr>
          <w:rFonts w:ascii="Times New Roman" w:hAnsi="Times New Roman"/>
          <w:sz w:val="24"/>
          <w:szCs w:val="24"/>
          <w:lang w:val="ru-RU"/>
        </w:rPr>
      </w:pPr>
      <w:r w:rsidRPr="00500522">
        <w:rPr>
          <w:rFonts w:ascii="Times New Roman" w:hAnsi="Times New Roman"/>
          <w:sz w:val="24"/>
          <w:szCs w:val="24"/>
          <w:lang w:val="ru-RU"/>
        </w:rPr>
        <w:t>Кмет на Община Добричка</w:t>
      </w:r>
    </w:p>
    <w:p w:rsidR="00D20AD7" w:rsidRDefault="00D20AD7" w:rsidP="00500522">
      <w:pPr>
        <w:suppressAutoHyphens/>
        <w:spacing w:after="0" w:line="240" w:lineRule="auto"/>
        <w:jc w:val="both"/>
        <w:rPr>
          <w:rFonts w:ascii="Times New Roman" w:hAnsi="Times New Roman"/>
          <w:sz w:val="24"/>
          <w:szCs w:val="24"/>
          <w:lang w:eastAsia="en-US"/>
        </w:rPr>
      </w:pPr>
    </w:p>
    <w:p w:rsidR="00500522" w:rsidRPr="00D20AD7" w:rsidRDefault="00500522"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500522" w:rsidRPr="00D20AD7" w:rsidRDefault="00500522"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52</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033089" w:rsidRDefault="005C4308" w:rsidP="005C4308">
      <w:pPr>
        <w:suppressAutoHyphens/>
        <w:spacing w:after="0" w:line="240" w:lineRule="auto"/>
        <w:jc w:val="both"/>
        <w:rPr>
          <w:rFonts w:ascii="Times New Roman" w:eastAsia="Sylfaen" w:hAnsi="Times New Roman"/>
          <w:sz w:val="24"/>
          <w:szCs w:val="24"/>
          <w:lang w:eastAsia="en-US"/>
        </w:rPr>
      </w:pPr>
    </w:p>
    <w:p w:rsidR="005C4308" w:rsidRPr="00500522" w:rsidRDefault="005C4308" w:rsidP="00500522">
      <w:pPr>
        <w:spacing w:after="0" w:line="240" w:lineRule="auto"/>
        <w:jc w:val="both"/>
        <w:rPr>
          <w:rFonts w:ascii="Times New Roman" w:hAnsi="Times New Roman"/>
          <w:b/>
          <w:sz w:val="24"/>
          <w:szCs w:val="24"/>
          <w:lang w:eastAsia="en-US"/>
        </w:rPr>
      </w:pPr>
    </w:p>
    <w:p w:rsidR="00500522" w:rsidRPr="00500522" w:rsidRDefault="00500522" w:rsidP="00500522">
      <w:pPr>
        <w:spacing w:after="0" w:line="240" w:lineRule="auto"/>
        <w:jc w:val="center"/>
        <w:rPr>
          <w:rFonts w:ascii="Times New Roman" w:hAnsi="Times New Roman"/>
          <w:b/>
          <w:sz w:val="24"/>
          <w:szCs w:val="24"/>
          <w:lang w:eastAsia="en-US"/>
        </w:rPr>
      </w:pPr>
      <w:r w:rsidRPr="00500522">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700</w:t>
      </w:r>
      <w:r w:rsidRPr="00500522">
        <w:rPr>
          <w:rFonts w:ascii="Times New Roman" w:hAnsi="Times New Roman"/>
          <w:b/>
          <w:sz w:val="24"/>
          <w:szCs w:val="24"/>
          <w:lang w:val="en-US" w:eastAsia="en-US"/>
        </w:rPr>
        <w:t>:</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lastRenderedPageBreak/>
        <w:t>На основание чл.21, ал.2 във връзка с ал.1, т.8 от Закона за местното самоуправление и местната администрация, чл.8, ал.1 от Закон за общинската собственост, чл.24а, ал.6, т.4 и чл.37л, ал.2, т.1, предложение второ от Закона за собствеността и ползването на земеделските земи, Добрички общински съвет :</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w:t>
      </w:r>
      <w:r w:rsidRPr="00500522">
        <w:rPr>
          <w:rFonts w:ascii="Times New Roman" w:hAnsi="Times New Roman"/>
          <w:sz w:val="24"/>
          <w:szCs w:val="24"/>
        </w:rPr>
        <w:t xml:space="preserve">. Дава съгласие да се измени договор за отдаване под наем на недвижими имоти - </w:t>
      </w:r>
      <w:r w:rsidRPr="00500522">
        <w:rPr>
          <w:rFonts w:ascii="Times New Roman" w:hAnsi="Times New Roman"/>
          <w:i/>
          <w:sz w:val="24"/>
          <w:szCs w:val="24"/>
        </w:rPr>
        <w:t>пасище</w:t>
      </w:r>
      <w:r w:rsidRPr="00500522">
        <w:rPr>
          <w:rFonts w:ascii="Times New Roman" w:hAnsi="Times New Roman"/>
          <w:sz w:val="24"/>
          <w:szCs w:val="24"/>
        </w:rPr>
        <w:t xml:space="preserve"> по реда на чл.37и, ал.4, ал.6 и ал.12 от ЗСПЗЗ от 08.11.2021г., вписан с акт №68, том </w:t>
      </w:r>
      <w:r w:rsidRPr="00500522">
        <w:rPr>
          <w:rFonts w:ascii="Times New Roman" w:hAnsi="Times New Roman"/>
          <w:sz w:val="24"/>
          <w:szCs w:val="24"/>
          <w:lang w:val="en-US"/>
        </w:rPr>
        <w:t>XI</w:t>
      </w:r>
      <w:r w:rsidRPr="00500522">
        <w:rPr>
          <w:rFonts w:ascii="Times New Roman" w:hAnsi="Times New Roman"/>
          <w:sz w:val="24"/>
          <w:szCs w:val="24"/>
        </w:rPr>
        <w:t>, вх.рег. № 9889 от 18.11.2021г. на СВп - Добрич при АВп, сключен между община Добричка и Абибе Ахмед Осман,</w:t>
      </w:r>
      <w:r w:rsidRPr="00500522">
        <w:rPr>
          <w:rFonts w:ascii="Times New Roman" w:hAnsi="Times New Roman"/>
          <w:sz w:val="24"/>
          <w:szCs w:val="24"/>
          <w:lang w:val="en-US"/>
        </w:rPr>
        <w:t xml:space="preserve"> </w:t>
      </w:r>
      <w:r w:rsidRPr="00500522">
        <w:rPr>
          <w:rFonts w:ascii="Times New Roman" w:hAnsi="Times New Roman"/>
          <w:sz w:val="24"/>
          <w:szCs w:val="24"/>
        </w:rPr>
        <w:t>като се удължава срока му на действие с 3 /три/ месеца, считано от 01.10.2026г. до 31.12.2026г.</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lang w:val="en-US"/>
        </w:rPr>
        <w:t>II</w:t>
      </w:r>
      <w:r w:rsidRPr="00500522">
        <w:rPr>
          <w:rFonts w:ascii="Times New Roman" w:hAnsi="Times New Roman"/>
          <w:sz w:val="24"/>
          <w:szCs w:val="24"/>
        </w:rPr>
        <w:t xml:space="preserve">. Възлага на Кмета на община Добричка да подпише анекс към Договор за отдаване под наем на имоти, с НТП– </w:t>
      </w:r>
      <w:r w:rsidRPr="00500522">
        <w:rPr>
          <w:rFonts w:ascii="Times New Roman" w:hAnsi="Times New Roman"/>
          <w:i/>
          <w:sz w:val="24"/>
          <w:szCs w:val="24"/>
        </w:rPr>
        <w:t>пасище</w:t>
      </w:r>
      <w:r w:rsidRPr="00500522">
        <w:rPr>
          <w:rFonts w:ascii="Times New Roman" w:hAnsi="Times New Roman"/>
          <w:sz w:val="24"/>
          <w:szCs w:val="24"/>
        </w:rPr>
        <w:t xml:space="preserve">, с рег. № 6821281 от 08.11.2021г., вписан с акт № 68, том </w:t>
      </w:r>
      <w:r w:rsidRPr="00500522">
        <w:rPr>
          <w:rFonts w:ascii="Times New Roman" w:hAnsi="Times New Roman"/>
          <w:sz w:val="24"/>
          <w:szCs w:val="24"/>
          <w:lang w:val="en-US"/>
        </w:rPr>
        <w:t>XI</w:t>
      </w:r>
      <w:r w:rsidRPr="00500522">
        <w:rPr>
          <w:rFonts w:ascii="Times New Roman" w:hAnsi="Times New Roman"/>
          <w:sz w:val="24"/>
          <w:szCs w:val="24"/>
        </w:rPr>
        <w:t>, вх. рег.№ 9889 от 18.11.2021г. на СВп - Добрич при АВп за:</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 Идеална част с площ 11,000 дка от поземлен имот (ПИ) с идентификатор №80769.13.102, целият с площ 70,334 дка по КККР на с. Черна, община Добричка;</w:t>
      </w:r>
    </w:p>
    <w:p w:rsidR="00500522" w:rsidRP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 ПИ с идентификатор № 80769.13.42, с площ 7,320 дка по КККР на с. Черна, община Добричка;</w:t>
      </w:r>
    </w:p>
    <w:p w:rsidR="00500522" w:rsidRDefault="00500522" w:rsidP="00500522">
      <w:pPr>
        <w:spacing w:after="0" w:line="240" w:lineRule="auto"/>
        <w:ind w:firstLine="708"/>
        <w:jc w:val="both"/>
        <w:rPr>
          <w:rFonts w:ascii="Times New Roman" w:hAnsi="Times New Roman"/>
          <w:sz w:val="24"/>
          <w:szCs w:val="24"/>
        </w:rPr>
      </w:pPr>
      <w:r w:rsidRPr="00500522">
        <w:rPr>
          <w:rFonts w:ascii="Times New Roman" w:hAnsi="Times New Roman"/>
          <w:sz w:val="24"/>
          <w:szCs w:val="24"/>
        </w:rPr>
        <w:t>- ПИ с идентификатор № 80769.13.43, с площ 4,421 дка по КККР на с. Черна, община Добричка, с допълнителен срок от три месеца, считано от 01.10.2026г. до 31.12.2026г.</w:t>
      </w:r>
    </w:p>
    <w:p w:rsidR="00D20AD7" w:rsidRDefault="00D20AD7" w:rsidP="00500522">
      <w:pPr>
        <w:spacing w:after="0" w:line="240" w:lineRule="auto"/>
        <w:ind w:firstLine="708"/>
        <w:jc w:val="both"/>
        <w:rPr>
          <w:rFonts w:ascii="Times New Roman" w:hAnsi="Times New Roman"/>
          <w:sz w:val="24"/>
          <w:szCs w:val="24"/>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500522" w:rsidRPr="0071043B" w:rsidRDefault="00500522" w:rsidP="00500522">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поименно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500522" w:rsidRPr="0071043B" w:rsidRDefault="00500522" w:rsidP="00500522">
      <w:pPr>
        <w:spacing w:after="0" w:line="240" w:lineRule="auto"/>
        <w:ind w:firstLine="567"/>
        <w:jc w:val="both"/>
        <w:rPr>
          <w:rFonts w:ascii="Times New Roman" w:hAnsi="Times New Roman"/>
          <w:b/>
          <w:sz w:val="24"/>
          <w:szCs w:val="24"/>
        </w:rPr>
      </w:pPr>
      <w:r w:rsidRPr="0071043B">
        <w:rPr>
          <w:rFonts w:ascii="Times New Roman" w:hAnsi="Times New Roman"/>
          <w:b/>
          <w:sz w:val="24"/>
          <w:szCs w:val="24"/>
        </w:rPr>
        <w:t xml:space="preserve">„За“- </w:t>
      </w:r>
      <w:r w:rsidRPr="0071043B">
        <w:rPr>
          <w:rFonts w:ascii="Times New Roman" w:hAnsi="Times New Roman"/>
          <w:sz w:val="24"/>
          <w:szCs w:val="24"/>
        </w:rPr>
        <w:t>Георги Драгнев, Петър Иванов, Георги Коев, Гинка Христова, Йордан Йорданов, Маринела Балчева, Павел Костадинов, Теодора Иванова, Мария Янакиева</w:t>
      </w:r>
      <w:r w:rsidRPr="0071043B">
        <w:rPr>
          <w:rFonts w:ascii="Times New Roman" w:hAnsi="Times New Roman"/>
          <w:b/>
          <w:sz w:val="24"/>
          <w:szCs w:val="24"/>
        </w:rPr>
        <w:t xml:space="preserve">, </w:t>
      </w:r>
      <w:r w:rsidRPr="0071043B">
        <w:rPr>
          <w:rFonts w:ascii="Times New Roman" w:eastAsia="Calibri" w:hAnsi="Times New Roman"/>
          <w:sz w:val="24"/>
          <w:szCs w:val="24"/>
        </w:rPr>
        <w:t>Анифе Карани,</w:t>
      </w:r>
      <w:r w:rsidRPr="0071043B">
        <w:rPr>
          <w:rFonts w:ascii="Times New Roman" w:hAnsi="Times New Roman"/>
          <w:sz w:val="24"/>
          <w:szCs w:val="24"/>
        </w:rPr>
        <w:t xml:space="preserve"> Илдъз Юнус, д-р Ердинч Хаджиев</w:t>
      </w:r>
      <w:r w:rsidRPr="0071043B">
        <w:rPr>
          <w:rFonts w:ascii="Times New Roman" w:hAnsi="Times New Roman"/>
          <w:sz w:val="24"/>
          <w:szCs w:val="24"/>
          <w:lang w:val="en-US"/>
        </w:rPr>
        <w:t>,</w:t>
      </w:r>
      <w:r w:rsidRPr="0071043B">
        <w:rPr>
          <w:rFonts w:ascii="Times New Roman" w:hAnsi="Times New Roman"/>
          <w:sz w:val="24"/>
          <w:szCs w:val="24"/>
        </w:rPr>
        <w:t xml:space="preserve"> Икбал Мариянов</w:t>
      </w:r>
      <w:r>
        <w:rPr>
          <w:rFonts w:ascii="Times New Roman" w:hAnsi="Times New Roman"/>
          <w:sz w:val="24"/>
          <w:szCs w:val="24"/>
        </w:rPr>
        <w:t>,</w:t>
      </w:r>
      <w:r w:rsidRPr="0071043B">
        <w:rPr>
          <w:rFonts w:ascii="Times New Roman" w:hAnsi="Times New Roman"/>
          <w:sz w:val="24"/>
          <w:szCs w:val="24"/>
        </w:rPr>
        <w:t xml:space="preserve"> Пламен Петров, </w:t>
      </w:r>
      <w:r w:rsidRPr="0071043B">
        <w:rPr>
          <w:rFonts w:ascii="Times New Roman" w:eastAsia="Calibri" w:hAnsi="Times New Roman"/>
          <w:sz w:val="24"/>
          <w:szCs w:val="24"/>
        </w:rPr>
        <w:t>Сибел Осман</w:t>
      </w:r>
      <w:r w:rsidRPr="0071043B">
        <w:rPr>
          <w:rFonts w:ascii="Times New Roman" w:hAnsi="Times New Roman"/>
          <w:sz w:val="24"/>
          <w:szCs w:val="24"/>
        </w:rPr>
        <w:t>, Пламен Тодоров, Тихомир Колев,</w:t>
      </w:r>
      <w:r w:rsidRPr="0071043B">
        <w:rPr>
          <w:rFonts w:ascii="Times New Roman" w:hAnsi="Times New Roman"/>
          <w:b/>
          <w:sz w:val="24"/>
          <w:szCs w:val="24"/>
        </w:rPr>
        <w:t xml:space="preserve"> </w:t>
      </w:r>
      <w:r w:rsidRPr="0071043B">
        <w:rPr>
          <w:rFonts w:ascii="Times New Roman" w:hAnsi="Times New Roman"/>
          <w:sz w:val="24"/>
          <w:szCs w:val="24"/>
        </w:rPr>
        <w:t>Стефан Димов, Петко Игнатов, инж. Диана Далакманска;</w:t>
      </w:r>
      <w:r w:rsidRPr="0071043B">
        <w:rPr>
          <w:rFonts w:ascii="Times New Roman" w:hAnsi="Times New Roman"/>
          <w:b/>
          <w:sz w:val="24"/>
          <w:szCs w:val="24"/>
        </w:rPr>
        <w:t xml:space="preserve"> „против“- няма, „въздържал се”-няма</w:t>
      </w:r>
    </w:p>
    <w:p w:rsidR="00500522" w:rsidRDefault="00500522" w:rsidP="00500522">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500522">
      <w:pPr>
        <w:spacing w:after="0" w:line="240" w:lineRule="auto"/>
        <w:jc w:val="both"/>
        <w:rPr>
          <w:rFonts w:ascii="Times New Roman" w:hAnsi="Times New Roman"/>
          <w:sz w:val="24"/>
          <w:szCs w:val="24"/>
        </w:rPr>
      </w:pPr>
    </w:p>
    <w:p w:rsidR="00315E78" w:rsidRPr="00315E78" w:rsidRDefault="00315E78" w:rsidP="00315E78">
      <w:pPr>
        <w:spacing w:after="0" w:line="240" w:lineRule="auto"/>
        <w:jc w:val="both"/>
        <w:rPr>
          <w:rFonts w:ascii="Times New Roman" w:eastAsia="Calibri" w:hAnsi="Times New Roman" w:cs="Calibri"/>
          <w:sz w:val="24"/>
          <w:szCs w:val="24"/>
          <w:lang w:eastAsia="en-US"/>
        </w:rPr>
      </w:pPr>
      <w:r w:rsidRPr="00315E78">
        <w:rPr>
          <w:rFonts w:ascii="Times New Roman" w:hAnsi="Times New Roman"/>
          <w:b/>
          <w:sz w:val="24"/>
          <w:szCs w:val="24"/>
        </w:rPr>
        <w:t>53.Докладна записка относно:</w:t>
      </w:r>
      <w:r w:rsidRPr="00315E78">
        <w:rPr>
          <w:rFonts w:ascii="Times New Roman" w:eastAsia="Calibri" w:hAnsi="Times New Roman" w:cs="Calibri"/>
          <w:sz w:val="24"/>
          <w:szCs w:val="24"/>
          <w:lang w:eastAsia="en-US"/>
        </w:rPr>
        <w:t xml:space="preserve"> Разрешение за изработване на проект за Подробен устройствен план (ПУП) – Парцеларен план (ПП) за захранващ водопровод за с. Козлодуйци от водоем в ПИ № 37808.26.210 по КККР на с. Козлодуйци до улица 19-та в с. Козлодуйци</w:t>
      </w:r>
    </w:p>
    <w:p w:rsidR="00315E78" w:rsidRPr="00315E78" w:rsidRDefault="00315E78" w:rsidP="00315E78">
      <w:pPr>
        <w:spacing w:after="0" w:line="240" w:lineRule="auto"/>
        <w:jc w:val="both"/>
        <w:rPr>
          <w:rFonts w:ascii="Times New Roman" w:hAnsi="Times New Roman"/>
          <w:sz w:val="24"/>
          <w:szCs w:val="24"/>
        </w:rPr>
      </w:pPr>
      <w:r w:rsidRPr="00315E78">
        <w:rPr>
          <w:rFonts w:ascii="Times New Roman" w:hAnsi="Times New Roman"/>
          <w:b/>
          <w:sz w:val="24"/>
          <w:szCs w:val="24"/>
        </w:rPr>
        <w:t>Внася:</w:t>
      </w:r>
      <w:r w:rsidRPr="00315E78">
        <w:rPr>
          <w:rFonts w:ascii="Times New Roman" w:hAnsi="Times New Roman"/>
          <w:sz w:val="24"/>
          <w:szCs w:val="24"/>
        </w:rPr>
        <w:t xml:space="preserve"> </w:t>
      </w:r>
      <w:r w:rsidRPr="00315E78">
        <w:rPr>
          <w:rFonts w:ascii="Times New Roman" w:hAnsi="Times New Roman"/>
          <w:sz w:val="24"/>
          <w:szCs w:val="24"/>
          <w:lang w:val="ru-RU"/>
        </w:rPr>
        <w:t>Соня Георгиева</w:t>
      </w:r>
    </w:p>
    <w:p w:rsidR="00315E78" w:rsidRDefault="00315E78" w:rsidP="00315E78">
      <w:pPr>
        <w:spacing w:after="0" w:line="240" w:lineRule="auto"/>
        <w:jc w:val="both"/>
        <w:rPr>
          <w:rFonts w:ascii="Times New Roman" w:hAnsi="Times New Roman"/>
          <w:sz w:val="24"/>
          <w:szCs w:val="24"/>
          <w:lang w:val="ru-RU"/>
        </w:rPr>
      </w:pPr>
      <w:r w:rsidRPr="00315E78">
        <w:rPr>
          <w:rFonts w:ascii="Times New Roman" w:hAnsi="Times New Roman"/>
          <w:sz w:val="24"/>
          <w:szCs w:val="24"/>
          <w:lang w:val="ru-RU"/>
        </w:rPr>
        <w:t>Кмет на Община Добричка</w:t>
      </w:r>
    </w:p>
    <w:p w:rsidR="00D20AD7" w:rsidRPr="00315E78" w:rsidRDefault="00D20AD7" w:rsidP="00315E78">
      <w:pPr>
        <w:spacing w:after="0" w:line="240" w:lineRule="auto"/>
        <w:jc w:val="both"/>
        <w:rPr>
          <w:rFonts w:ascii="Times New Roman" w:hAnsi="Times New Roman"/>
          <w:sz w:val="24"/>
          <w:szCs w:val="24"/>
          <w:lang w:val="ru-RU"/>
        </w:rPr>
      </w:pPr>
    </w:p>
    <w:p w:rsidR="00315E78" w:rsidRPr="00D20AD7" w:rsidRDefault="00315E7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315E78" w:rsidRPr="00D20AD7" w:rsidRDefault="00315E7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53</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315E78" w:rsidRDefault="005C4308" w:rsidP="00315E78">
      <w:pPr>
        <w:spacing w:after="0" w:line="240" w:lineRule="auto"/>
        <w:jc w:val="both"/>
        <w:rPr>
          <w:rFonts w:ascii="Times New Roman" w:hAnsi="Times New Roman"/>
          <w:b/>
          <w:sz w:val="24"/>
          <w:szCs w:val="24"/>
          <w:lang w:eastAsia="en-US"/>
        </w:rPr>
      </w:pPr>
    </w:p>
    <w:p w:rsidR="00315E78" w:rsidRDefault="00315E78" w:rsidP="00315E78">
      <w:pPr>
        <w:spacing w:after="0" w:line="240" w:lineRule="auto"/>
        <w:jc w:val="center"/>
        <w:rPr>
          <w:rFonts w:ascii="Times New Roman" w:hAnsi="Times New Roman"/>
          <w:b/>
          <w:sz w:val="24"/>
          <w:szCs w:val="24"/>
          <w:lang w:eastAsia="en-US"/>
        </w:rPr>
      </w:pPr>
      <w:r w:rsidRPr="00315E78">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701</w:t>
      </w:r>
      <w:r w:rsidRPr="00315E78">
        <w:rPr>
          <w:rFonts w:ascii="Times New Roman" w:hAnsi="Times New Roman"/>
          <w:b/>
          <w:sz w:val="24"/>
          <w:szCs w:val="24"/>
          <w:lang w:val="en-US" w:eastAsia="en-US"/>
        </w:rPr>
        <w:t>:</w:t>
      </w:r>
    </w:p>
    <w:p w:rsidR="00D20AD7" w:rsidRPr="00D20AD7" w:rsidRDefault="00D20AD7" w:rsidP="00315E78">
      <w:pPr>
        <w:spacing w:after="0" w:line="240" w:lineRule="auto"/>
        <w:jc w:val="center"/>
        <w:rPr>
          <w:rFonts w:ascii="Times New Roman" w:hAnsi="Times New Roman"/>
          <w:b/>
          <w:sz w:val="24"/>
          <w:szCs w:val="24"/>
          <w:lang w:eastAsia="en-US"/>
        </w:rPr>
      </w:pPr>
    </w:p>
    <w:p w:rsidR="00315E78" w:rsidRPr="00315E78" w:rsidRDefault="00315E78" w:rsidP="00315E78">
      <w:pPr>
        <w:suppressAutoHyphens/>
        <w:spacing w:after="0"/>
        <w:ind w:firstLine="708"/>
        <w:jc w:val="both"/>
        <w:rPr>
          <w:rFonts w:ascii="Times New Roman" w:eastAsia="Calibri" w:hAnsi="Times New Roman" w:cs="Calibri"/>
          <w:sz w:val="24"/>
          <w:lang w:eastAsia="en-US"/>
        </w:rPr>
      </w:pPr>
      <w:r w:rsidRPr="00315E78">
        <w:rPr>
          <w:rFonts w:ascii="Times New Roman" w:eastAsia="Calibri" w:hAnsi="Times New Roman" w:cs="Calibri"/>
          <w:sz w:val="24"/>
          <w:lang w:eastAsia="en-US"/>
        </w:rPr>
        <w:t>На основание чл.21 ал.1, т.11 от ЗМСМА, чл.124а, ал.1 и ал.5, чл.124б, ал.1, във връзка с чл.125 от ЗУТ, Добрички общински съвет:</w:t>
      </w:r>
    </w:p>
    <w:p w:rsidR="00315E78" w:rsidRPr="00315E78" w:rsidRDefault="00315E78" w:rsidP="00315E78">
      <w:pPr>
        <w:suppressAutoHyphens/>
        <w:spacing w:after="0"/>
        <w:jc w:val="both"/>
        <w:rPr>
          <w:rFonts w:ascii="Times New Roman" w:eastAsia="Calibri" w:hAnsi="Times New Roman" w:cs="Calibri"/>
          <w:sz w:val="24"/>
          <w:lang w:eastAsia="en-US"/>
        </w:rPr>
      </w:pPr>
      <w:r w:rsidRPr="00315E78">
        <w:rPr>
          <w:rFonts w:ascii="Times New Roman" w:eastAsia="Calibri" w:hAnsi="Times New Roman" w:cs="Calibri"/>
          <w:sz w:val="24"/>
          <w:lang w:val="en-US" w:eastAsia="en-US"/>
        </w:rPr>
        <w:tab/>
        <w:t xml:space="preserve">I. </w:t>
      </w:r>
      <w:r w:rsidRPr="00315E78">
        <w:rPr>
          <w:rFonts w:ascii="Times New Roman" w:eastAsia="Calibri" w:hAnsi="Times New Roman" w:cs="Calibri"/>
          <w:sz w:val="24"/>
          <w:lang w:eastAsia="en-US"/>
        </w:rPr>
        <w:t xml:space="preserve">Разрешава изработването на </w:t>
      </w:r>
      <w:r w:rsidRPr="00315E78">
        <w:rPr>
          <w:rFonts w:ascii="Times New Roman" w:eastAsia="Calibri" w:hAnsi="Times New Roman" w:cs="Calibri"/>
          <w:sz w:val="24"/>
          <w:lang w:val="en-US" w:eastAsia="en-US"/>
        </w:rPr>
        <w:t>Подробен устройствен план (ПУП) – Парцеларен план (ПП) за елементи на техническата инфраструктура извън урбанизирани</w:t>
      </w:r>
      <w:r w:rsidRPr="00315E78">
        <w:rPr>
          <w:rFonts w:ascii="Times New Roman" w:eastAsia="Calibri" w:hAnsi="Times New Roman" w:cs="Calibri"/>
          <w:sz w:val="24"/>
          <w:lang w:eastAsia="en-US"/>
        </w:rPr>
        <w:t>те</w:t>
      </w:r>
      <w:r w:rsidRPr="00315E78">
        <w:rPr>
          <w:rFonts w:ascii="Times New Roman" w:eastAsia="Calibri" w:hAnsi="Times New Roman" w:cs="Calibri"/>
          <w:sz w:val="24"/>
          <w:lang w:val="en-US" w:eastAsia="en-US"/>
        </w:rPr>
        <w:t xml:space="preserve"> територии </w:t>
      </w:r>
      <w:r w:rsidRPr="00315E78">
        <w:rPr>
          <w:rFonts w:ascii="Times New Roman" w:eastAsia="Calibri" w:hAnsi="Times New Roman" w:cs="Calibri"/>
          <w:sz w:val="24"/>
          <w:lang w:eastAsia="en-US"/>
        </w:rPr>
        <w:lastRenderedPageBreak/>
        <w:t xml:space="preserve">за: „Захранващ водопровод за с. Козлодуйци от водоем в ПИ № 37808.26.210 по КККР на с. Козлодуйци до улица 19-та в с. Козлодийци </w:t>
      </w:r>
      <w:r w:rsidRPr="00315E78">
        <w:rPr>
          <w:rFonts w:ascii="Times New Roman" w:eastAsia="Calibri" w:hAnsi="Times New Roman" w:cs="Calibri"/>
          <w:sz w:val="24"/>
          <w:szCs w:val="24"/>
          <w:lang w:val="en-US" w:eastAsia="en-US"/>
        </w:rPr>
        <w:t>през ПИ 37808.26.38,</w:t>
      </w:r>
      <w:r w:rsidRPr="00315E78">
        <w:rPr>
          <w:rFonts w:ascii="Times New Roman" w:eastAsia="Calibri" w:hAnsi="Times New Roman" w:cs="Calibri"/>
          <w:sz w:val="24"/>
          <w:szCs w:val="24"/>
          <w:lang w:eastAsia="en-US"/>
        </w:rPr>
        <w:t xml:space="preserve"> </w:t>
      </w:r>
      <w:r w:rsidRPr="00315E78">
        <w:rPr>
          <w:rFonts w:ascii="Times New Roman" w:eastAsia="Calibri" w:hAnsi="Times New Roman" w:cs="Calibri"/>
          <w:sz w:val="24"/>
          <w:szCs w:val="24"/>
          <w:lang w:val="en-US" w:eastAsia="en-US"/>
        </w:rPr>
        <w:t>ПИ 37808.26.39</w:t>
      </w:r>
      <w:r w:rsidRPr="00315E78">
        <w:rPr>
          <w:rFonts w:ascii="Times New Roman" w:eastAsia="Calibri" w:hAnsi="Times New Roman" w:cs="Calibri"/>
          <w:sz w:val="24"/>
          <w:szCs w:val="24"/>
          <w:lang w:eastAsia="en-US"/>
        </w:rPr>
        <w:t>,</w:t>
      </w:r>
      <w:r w:rsidRPr="00315E78">
        <w:rPr>
          <w:rFonts w:ascii="Times New Roman" w:eastAsia="Calibri" w:hAnsi="Times New Roman" w:cs="Calibri"/>
          <w:sz w:val="24"/>
          <w:szCs w:val="24"/>
          <w:lang w:val="en-US" w:eastAsia="en-US"/>
        </w:rPr>
        <w:t xml:space="preserve"> ПИ 37808.26.21</w:t>
      </w:r>
      <w:r w:rsidRPr="00315E78">
        <w:rPr>
          <w:rFonts w:ascii="Times New Roman" w:eastAsia="Calibri" w:hAnsi="Times New Roman" w:cs="Calibri"/>
          <w:sz w:val="24"/>
          <w:szCs w:val="24"/>
          <w:lang w:eastAsia="en-US"/>
        </w:rPr>
        <w:t>3,</w:t>
      </w:r>
      <w:r w:rsidRPr="00315E78">
        <w:rPr>
          <w:rFonts w:ascii="Times New Roman" w:eastAsia="Calibri" w:hAnsi="Times New Roman" w:cs="Calibri"/>
          <w:sz w:val="24"/>
          <w:szCs w:val="24"/>
          <w:lang w:val="en-US" w:eastAsia="en-US"/>
        </w:rPr>
        <w:t xml:space="preserve"> ПИ 37808.26.215 и ПИ 37808.26.228</w:t>
      </w:r>
      <w:r w:rsidRPr="00315E78">
        <w:rPr>
          <w:rFonts w:ascii="Times New Roman" w:eastAsia="Calibri" w:hAnsi="Times New Roman" w:cs="Calibri"/>
          <w:sz w:val="24"/>
          <w:lang w:eastAsia="en-US"/>
        </w:rPr>
        <w:t xml:space="preserve">“. </w:t>
      </w:r>
    </w:p>
    <w:p w:rsidR="00315E78" w:rsidRPr="00315E78" w:rsidRDefault="00315E78" w:rsidP="00315E78">
      <w:pPr>
        <w:suppressAutoHyphens/>
        <w:spacing w:after="0"/>
        <w:ind w:firstLine="708"/>
        <w:jc w:val="both"/>
        <w:rPr>
          <w:rFonts w:ascii="Times New Roman" w:eastAsia="Calibri" w:hAnsi="Times New Roman" w:cs="Calibri"/>
          <w:sz w:val="24"/>
          <w:lang w:eastAsia="en-US"/>
        </w:rPr>
      </w:pPr>
      <w:r w:rsidRPr="00315E78">
        <w:rPr>
          <w:rFonts w:ascii="Times New Roman" w:eastAsia="Calibri" w:hAnsi="Times New Roman" w:cs="Calibri"/>
          <w:sz w:val="24"/>
          <w:lang w:eastAsia="en-US"/>
        </w:rPr>
        <w:t xml:space="preserve"> Изработеният ПУП-ПП да се представи в един оригинал и едно копие на хартиен носител, както и в цифров вид, върху технически носител, съгласно чл. 65, ал. 6, т. 4 от Наредба №</w:t>
      </w:r>
      <w:r w:rsidRPr="00315E78">
        <w:rPr>
          <w:rFonts w:ascii="Times New Roman" w:eastAsia="Calibri" w:hAnsi="Times New Roman" w:cs="Calibri"/>
          <w:sz w:val="24"/>
          <w:lang w:val="en-US" w:eastAsia="en-US"/>
        </w:rPr>
        <w:t xml:space="preserve"> </w:t>
      </w:r>
      <w:r w:rsidRPr="00315E78">
        <w:rPr>
          <w:rFonts w:ascii="Times New Roman" w:eastAsia="Calibri" w:hAnsi="Times New Roman" w:cs="Calibri"/>
          <w:sz w:val="24"/>
          <w:lang w:eastAsia="en-US"/>
        </w:rPr>
        <w:t xml:space="preserve">8 за обема и съдържанието на устройствените планове. Техническият носител да съдържа и файл във формат „PDF“. </w:t>
      </w:r>
    </w:p>
    <w:p w:rsidR="00315E78" w:rsidRPr="00315E78" w:rsidRDefault="00315E78" w:rsidP="00315E78">
      <w:pPr>
        <w:suppressAutoHyphens/>
        <w:spacing w:after="0"/>
        <w:ind w:firstLine="708"/>
        <w:jc w:val="both"/>
        <w:rPr>
          <w:rFonts w:ascii="Times New Roman" w:eastAsia="Calibri" w:hAnsi="Times New Roman" w:cs="Calibri"/>
          <w:sz w:val="24"/>
          <w:lang w:eastAsia="en-US"/>
        </w:rPr>
      </w:pPr>
      <w:r w:rsidRPr="00315E78">
        <w:rPr>
          <w:rFonts w:ascii="Times New Roman" w:eastAsia="Calibri" w:hAnsi="Times New Roman" w:cs="Calibri"/>
          <w:sz w:val="24"/>
          <w:lang w:eastAsia="en-US"/>
        </w:rPr>
        <w:t>Да бъдат представени становища от</w:t>
      </w:r>
      <w:r w:rsidRPr="00315E78">
        <w:rPr>
          <w:rFonts w:ascii="Times New Roman" w:eastAsia="Calibri" w:hAnsi="Times New Roman" w:cs="Calibri"/>
          <w:sz w:val="24"/>
          <w:lang w:val="en-US" w:eastAsia="en-US"/>
        </w:rPr>
        <w:t xml:space="preserve"> </w:t>
      </w:r>
      <w:r w:rsidRPr="00315E78">
        <w:rPr>
          <w:rFonts w:ascii="Times New Roman" w:eastAsia="Calibri" w:hAnsi="Times New Roman" w:cs="Calibri"/>
          <w:sz w:val="24"/>
          <w:lang w:eastAsia="en-US"/>
        </w:rPr>
        <w:t>„Електроразпределение Север“ АД, „ВиК Добрич“ АД и РИОСВ – Варна преди внасяне на проекта за ПУП – ПП за процедиране и одобряване.</w:t>
      </w:r>
    </w:p>
    <w:p w:rsidR="00315E78" w:rsidRPr="00315E78" w:rsidRDefault="00315E78" w:rsidP="00315E78">
      <w:pPr>
        <w:suppressAutoHyphens/>
        <w:spacing w:after="0"/>
        <w:ind w:firstLine="708"/>
        <w:jc w:val="both"/>
        <w:rPr>
          <w:rFonts w:ascii="Times New Roman" w:eastAsia="Calibri" w:hAnsi="Times New Roman" w:cs="Calibri"/>
          <w:sz w:val="24"/>
          <w:lang w:eastAsia="en-US"/>
        </w:rPr>
      </w:pPr>
      <w:r w:rsidRPr="00315E78">
        <w:rPr>
          <w:rFonts w:ascii="Times New Roman" w:eastAsia="Calibri" w:hAnsi="Times New Roman" w:cs="Calibri"/>
          <w:sz w:val="24"/>
          <w:lang w:val="en-US" w:eastAsia="en-US"/>
        </w:rPr>
        <w:t xml:space="preserve">II. </w:t>
      </w:r>
      <w:r w:rsidRPr="00315E78">
        <w:rPr>
          <w:rFonts w:ascii="Times New Roman" w:eastAsia="Calibri" w:hAnsi="Times New Roman" w:cs="Calibri"/>
          <w:sz w:val="24"/>
          <w:lang w:eastAsia="en-US"/>
        </w:rPr>
        <w:t>Одобрява задание за изработване на  Подробен устройствен план (ПУП) – Парцеларен план (ПП) за елементи на техническата инфраструктура извън урбанизираните територии за : „Захранващ водопровод за с. Козлодуйци от водоем в ПИ № 37808.26.210 по КККР на с. Козлодуйци до улица 19-та в с. Козлодийци през ПИ 37808.26.38, ПИ 37808.26.39, ПИ 37808.26.213, ПИ 37808.26.215 и ПИ 37808.26.228“.</w:t>
      </w:r>
    </w:p>
    <w:p w:rsidR="00315E78" w:rsidRPr="00315E78" w:rsidRDefault="00315E78" w:rsidP="00315E78">
      <w:pPr>
        <w:suppressAutoHyphens/>
        <w:spacing w:after="0"/>
        <w:ind w:firstLine="708"/>
        <w:jc w:val="both"/>
        <w:rPr>
          <w:rFonts w:ascii="Times New Roman" w:eastAsia="Calibri" w:hAnsi="Times New Roman" w:cs="Calibri"/>
          <w:sz w:val="24"/>
          <w:lang w:eastAsia="en-US"/>
        </w:rPr>
      </w:pPr>
      <w:r w:rsidRPr="00315E78">
        <w:rPr>
          <w:rFonts w:ascii="Times New Roman" w:eastAsia="Calibri" w:hAnsi="Times New Roman" w:cs="Calibri"/>
          <w:sz w:val="24"/>
          <w:lang w:val="en-US" w:eastAsia="en-US"/>
        </w:rPr>
        <w:t>III</w:t>
      </w:r>
      <w:r w:rsidRPr="00315E78">
        <w:rPr>
          <w:rFonts w:ascii="Times New Roman" w:eastAsia="Calibri" w:hAnsi="Times New Roman" w:cs="Calibri"/>
          <w:sz w:val="24"/>
          <w:lang w:eastAsia="en-US"/>
        </w:rPr>
        <w:t>. На основание чл.124б, ал.1 от ЗУТ настоящото решение да се публикува в единния публичен регистър по устройство на територията по чл.5а от ЗУТ.</w:t>
      </w:r>
    </w:p>
    <w:p w:rsidR="00315E78" w:rsidRPr="00315E78" w:rsidRDefault="00315E78" w:rsidP="00315E78">
      <w:pPr>
        <w:suppressAutoHyphens/>
        <w:spacing w:after="0"/>
        <w:ind w:firstLine="708"/>
        <w:jc w:val="both"/>
        <w:rPr>
          <w:rFonts w:ascii="Times New Roman" w:eastAsia="Calibri" w:hAnsi="Times New Roman" w:cs="Calibri"/>
          <w:sz w:val="24"/>
          <w:lang w:val="en-US" w:eastAsia="en-US"/>
        </w:rPr>
      </w:pPr>
      <w:r w:rsidRPr="00315E78">
        <w:rPr>
          <w:rFonts w:ascii="Times New Roman" w:eastAsia="Calibri" w:hAnsi="Times New Roman" w:cs="Calibri"/>
          <w:sz w:val="24"/>
          <w:lang w:eastAsia="en-US"/>
        </w:rPr>
        <w:t xml:space="preserve">На основание чл.124б, ал.2 от ЗУТ настоящото решение да се разгласи с обявление, което да се постави на определените за това места в сградата на общината и в сградата на кметство с. Козлодуйци, общ.Добричка, както и да се публикува на интернет страницата на общината. </w:t>
      </w:r>
    </w:p>
    <w:p w:rsidR="00315E78" w:rsidRDefault="00315E78" w:rsidP="00315E78">
      <w:pPr>
        <w:suppressAutoHyphens/>
        <w:spacing w:after="0"/>
        <w:ind w:firstLine="708"/>
        <w:jc w:val="both"/>
        <w:rPr>
          <w:rFonts w:ascii="Times New Roman" w:eastAsia="Calibri" w:hAnsi="Times New Roman" w:cs="Calibri"/>
          <w:sz w:val="24"/>
          <w:lang w:eastAsia="en-US"/>
        </w:rPr>
      </w:pPr>
      <w:r w:rsidRPr="00315E78">
        <w:rPr>
          <w:rFonts w:ascii="Times New Roman" w:eastAsia="Calibri" w:hAnsi="Times New Roman" w:cs="Calibri"/>
          <w:sz w:val="24"/>
          <w:lang w:val="en-US" w:eastAsia="en-US"/>
        </w:rPr>
        <w:t>IV.</w:t>
      </w:r>
      <w:r w:rsidRPr="00315E78">
        <w:rPr>
          <w:rFonts w:ascii="Times New Roman" w:eastAsia="Calibri" w:hAnsi="Times New Roman" w:cs="Calibri"/>
          <w:sz w:val="24"/>
          <w:lang w:eastAsia="en-US"/>
        </w:rPr>
        <w:t xml:space="preserve"> Възлага на Кмета на Община Добричка последващи законови действия.</w:t>
      </w:r>
    </w:p>
    <w:p w:rsidR="00D20AD7" w:rsidRDefault="00D20AD7" w:rsidP="00D20AD7">
      <w:pPr>
        <w:spacing w:after="0" w:line="240" w:lineRule="auto"/>
        <w:ind w:firstLine="720"/>
        <w:jc w:val="both"/>
        <w:rPr>
          <w:rFonts w:ascii="Times New Roman" w:eastAsia="Sylfaen" w:hAnsi="Times New Roman"/>
          <w:sz w:val="24"/>
          <w:szCs w:val="24"/>
          <w:lang w:eastAsia="en-US"/>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315E78" w:rsidRPr="0071043B" w:rsidRDefault="00315E78" w:rsidP="00315E7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315E78" w:rsidRDefault="00315E78" w:rsidP="00315E7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315E78">
      <w:pPr>
        <w:spacing w:after="0" w:line="240" w:lineRule="auto"/>
        <w:jc w:val="both"/>
        <w:rPr>
          <w:rFonts w:ascii="Times New Roman" w:hAnsi="Times New Roman"/>
          <w:sz w:val="24"/>
          <w:szCs w:val="24"/>
        </w:rPr>
      </w:pPr>
    </w:p>
    <w:p w:rsidR="00315E78" w:rsidRPr="00315E78" w:rsidRDefault="00315E78" w:rsidP="00315E78">
      <w:pPr>
        <w:spacing w:after="0"/>
        <w:jc w:val="both"/>
        <w:rPr>
          <w:rFonts w:ascii="Times New Roman" w:eastAsia="Calibri" w:hAnsi="Times New Roman"/>
          <w:sz w:val="24"/>
          <w:lang w:eastAsia="en-US"/>
        </w:rPr>
      </w:pPr>
      <w:r w:rsidRPr="00315E78">
        <w:rPr>
          <w:rFonts w:ascii="Times New Roman" w:hAnsi="Times New Roman"/>
          <w:b/>
          <w:sz w:val="24"/>
          <w:szCs w:val="24"/>
        </w:rPr>
        <w:t>54.Докладна записка относно:</w:t>
      </w:r>
      <w:r w:rsidRPr="00315E78">
        <w:rPr>
          <w:rFonts w:ascii="Times New Roman" w:eastAsia="Calibri" w:hAnsi="Times New Roman"/>
          <w:sz w:val="24"/>
          <w:szCs w:val="24"/>
          <w:lang w:eastAsia="en-US"/>
        </w:rPr>
        <w:t xml:space="preserve"> Одобрение на проект за изменение на Подробния устройствен план (ПУП) - План за регулация (ПР) с обхват УПИ </w:t>
      </w:r>
      <w:r w:rsidRPr="00315E78">
        <w:rPr>
          <w:rFonts w:ascii="Times New Roman" w:eastAsia="Calibri" w:hAnsi="Times New Roman"/>
          <w:sz w:val="24"/>
          <w:szCs w:val="24"/>
          <w:lang w:val="en-US" w:eastAsia="en-US"/>
        </w:rPr>
        <w:t xml:space="preserve">X– </w:t>
      </w:r>
      <w:r w:rsidRPr="00315E78">
        <w:rPr>
          <w:rFonts w:ascii="Times New Roman" w:eastAsia="Calibri" w:hAnsi="Times New Roman"/>
          <w:sz w:val="24"/>
          <w:szCs w:val="24"/>
          <w:lang w:eastAsia="en-US"/>
        </w:rPr>
        <w:t xml:space="preserve">за училище, кв. 15 и УПИ </w:t>
      </w:r>
      <w:r w:rsidRPr="00315E78">
        <w:rPr>
          <w:rFonts w:ascii="Times New Roman" w:eastAsia="Calibri" w:hAnsi="Times New Roman"/>
          <w:sz w:val="24"/>
          <w:szCs w:val="24"/>
          <w:lang w:val="en-US" w:eastAsia="en-US"/>
        </w:rPr>
        <w:t xml:space="preserve">III - </w:t>
      </w:r>
      <w:r w:rsidRPr="00315E78">
        <w:rPr>
          <w:rFonts w:ascii="Times New Roman" w:eastAsia="Calibri" w:hAnsi="Times New Roman"/>
          <w:sz w:val="24"/>
          <w:szCs w:val="24"/>
          <w:lang w:eastAsia="en-US"/>
        </w:rPr>
        <w:t>за озеленяване</w:t>
      </w:r>
      <w:r w:rsidRPr="00315E78">
        <w:rPr>
          <w:rFonts w:ascii="Times New Roman" w:eastAsia="Calibri" w:hAnsi="Times New Roman"/>
          <w:sz w:val="24"/>
          <w:lang w:eastAsia="en-US"/>
        </w:rPr>
        <w:t>, кв.</w:t>
      </w:r>
      <w:r w:rsidRPr="00315E78">
        <w:rPr>
          <w:rFonts w:ascii="Times New Roman" w:eastAsia="Calibri" w:hAnsi="Times New Roman"/>
          <w:sz w:val="24"/>
          <w:lang w:val="en-US" w:eastAsia="en-US"/>
        </w:rPr>
        <w:t xml:space="preserve"> </w:t>
      </w:r>
      <w:r w:rsidRPr="00315E78">
        <w:rPr>
          <w:rFonts w:ascii="Times New Roman" w:eastAsia="Calibri" w:hAnsi="Times New Roman"/>
          <w:sz w:val="24"/>
          <w:lang w:eastAsia="en-US"/>
        </w:rPr>
        <w:t>8 по плана на с. Батово, община Добричка</w:t>
      </w:r>
    </w:p>
    <w:p w:rsidR="00315E78" w:rsidRPr="00315E78" w:rsidRDefault="00315E78" w:rsidP="00315E78">
      <w:pPr>
        <w:spacing w:after="0" w:line="240" w:lineRule="auto"/>
        <w:jc w:val="both"/>
        <w:rPr>
          <w:rFonts w:ascii="Times New Roman" w:hAnsi="Times New Roman"/>
          <w:sz w:val="24"/>
          <w:szCs w:val="24"/>
        </w:rPr>
      </w:pPr>
      <w:r w:rsidRPr="00315E78">
        <w:rPr>
          <w:rFonts w:ascii="Times New Roman" w:hAnsi="Times New Roman"/>
          <w:b/>
          <w:sz w:val="24"/>
          <w:szCs w:val="24"/>
        </w:rPr>
        <w:t>Внася:</w:t>
      </w:r>
      <w:r w:rsidRPr="00315E78">
        <w:rPr>
          <w:rFonts w:ascii="Times New Roman" w:hAnsi="Times New Roman"/>
          <w:sz w:val="24"/>
          <w:szCs w:val="24"/>
        </w:rPr>
        <w:t xml:space="preserve"> </w:t>
      </w:r>
      <w:r w:rsidRPr="00315E78">
        <w:rPr>
          <w:rFonts w:ascii="Times New Roman" w:hAnsi="Times New Roman"/>
          <w:sz w:val="24"/>
          <w:szCs w:val="24"/>
          <w:lang w:val="ru-RU"/>
        </w:rPr>
        <w:t>Соня Георгиева</w:t>
      </w:r>
    </w:p>
    <w:p w:rsidR="00315E78" w:rsidRDefault="00315E78" w:rsidP="00315E78">
      <w:pPr>
        <w:spacing w:after="0" w:line="240" w:lineRule="auto"/>
        <w:jc w:val="both"/>
        <w:rPr>
          <w:rFonts w:ascii="Times New Roman" w:hAnsi="Times New Roman"/>
          <w:sz w:val="24"/>
          <w:szCs w:val="24"/>
          <w:lang w:val="ru-RU"/>
        </w:rPr>
      </w:pPr>
      <w:r w:rsidRPr="00315E78">
        <w:rPr>
          <w:rFonts w:ascii="Times New Roman" w:hAnsi="Times New Roman"/>
          <w:sz w:val="24"/>
          <w:szCs w:val="24"/>
          <w:lang w:val="ru-RU"/>
        </w:rPr>
        <w:t>Кмет на Община Добричка</w:t>
      </w:r>
    </w:p>
    <w:p w:rsidR="00D20AD7" w:rsidRPr="00315E78" w:rsidRDefault="00D20AD7" w:rsidP="00315E78">
      <w:pPr>
        <w:spacing w:after="0" w:line="240" w:lineRule="auto"/>
        <w:jc w:val="both"/>
        <w:rPr>
          <w:rFonts w:ascii="Times New Roman" w:hAnsi="Times New Roman"/>
          <w:sz w:val="24"/>
          <w:szCs w:val="24"/>
          <w:lang w:val="ru-RU"/>
        </w:rPr>
      </w:pPr>
    </w:p>
    <w:p w:rsidR="00315E78" w:rsidRPr="00D20AD7" w:rsidRDefault="00315E7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315E78" w:rsidRPr="00D20AD7" w:rsidRDefault="00315E7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54</w:t>
      </w:r>
      <w:r w:rsidRPr="00D20AD7">
        <w:rPr>
          <w:rFonts w:ascii="Times New Roman" w:hAnsi="Times New Roman"/>
          <w:sz w:val="24"/>
          <w:szCs w:val="24"/>
          <w:lang w:val="en-US" w:eastAsia="en-US"/>
        </w:rPr>
        <w:t xml:space="preserve"> от дневния ред?</w:t>
      </w:r>
    </w:p>
    <w:p w:rsidR="005C4308" w:rsidRPr="00D20AD7" w:rsidRDefault="005C4308" w:rsidP="005C4308">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p>
    <w:p w:rsidR="005C4308" w:rsidRPr="00315E78" w:rsidRDefault="005C4308" w:rsidP="00315E78">
      <w:pPr>
        <w:spacing w:after="0" w:line="240" w:lineRule="auto"/>
        <w:jc w:val="both"/>
        <w:rPr>
          <w:rFonts w:ascii="Times New Roman" w:hAnsi="Times New Roman"/>
          <w:b/>
          <w:sz w:val="24"/>
          <w:szCs w:val="24"/>
          <w:lang w:eastAsia="en-US"/>
        </w:rPr>
      </w:pPr>
    </w:p>
    <w:p w:rsidR="00315E78" w:rsidRDefault="00315E78" w:rsidP="00315E78">
      <w:pPr>
        <w:spacing w:after="0" w:line="240" w:lineRule="auto"/>
        <w:jc w:val="center"/>
        <w:rPr>
          <w:rFonts w:ascii="Times New Roman" w:hAnsi="Times New Roman"/>
          <w:b/>
          <w:sz w:val="24"/>
          <w:szCs w:val="24"/>
          <w:lang w:eastAsia="en-US"/>
        </w:rPr>
      </w:pPr>
      <w:r w:rsidRPr="00315E78">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702</w:t>
      </w:r>
      <w:r w:rsidRPr="00315E78">
        <w:rPr>
          <w:rFonts w:ascii="Times New Roman" w:hAnsi="Times New Roman"/>
          <w:b/>
          <w:sz w:val="24"/>
          <w:szCs w:val="24"/>
          <w:lang w:val="en-US" w:eastAsia="en-US"/>
        </w:rPr>
        <w:t>:</w:t>
      </w:r>
    </w:p>
    <w:p w:rsidR="00D20AD7" w:rsidRPr="00D20AD7" w:rsidRDefault="00D20AD7" w:rsidP="00315E78">
      <w:pPr>
        <w:spacing w:after="0" w:line="240" w:lineRule="auto"/>
        <w:jc w:val="center"/>
        <w:rPr>
          <w:rFonts w:ascii="Times New Roman" w:hAnsi="Times New Roman"/>
          <w:b/>
          <w:sz w:val="24"/>
          <w:szCs w:val="24"/>
          <w:lang w:eastAsia="en-US"/>
        </w:rPr>
      </w:pPr>
    </w:p>
    <w:p w:rsidR="00315E78" w:rsidRDefault="00315E78" w:rsidP="00315E78">
      <w:pPr>
        <w:spacing w:after="0" w:line="240" w:lineRule="auto"/>
        <w:ind w:firstLine="708"/>
        <w:jc w:val="both"/>
        <w:rPr>
          <w:rFonts w:ascii="Times New Roman" w:eastAsia="Calibri" w:hAnsi="Times New Roman"/>
          <w:sz w:val="24"/>
          <w:szCs w:val="24"/>
          <w:lang w:eastAsia="en-US"/>
        </w:rPr>
      </w:pPr>
      <w:r w:rsidRPr="00315E78">
        <w:rPr>
          <w:rFonts w:ascii="Times New Roman" w:eastAsia="Calibri" w:hAnsi="Times New Roman"/>
          <w:sz w:val="24"/>
          <w:szCs w:val="24"/>
          <w:lang w:eastAsia="en-US"/>
        </w:rPr>
        <w:t xml:space="preserve">На основание чл.21 ал.1, т.11 от ЗМСМА, чл.129, ал.1 от ЗУТ, Добрички общински съвет, Одобрява  проект за изменение на подробния устройствен план (ПУП) - План за регулация (ПР) на село Батово в обхвата на : УПИ </w:t>
      </w:r>
      <w:r w:rsidRPr="00315E78">
        <w:rPr>
          <w:rFonts w:ascii="Times New Roman" w:eastAsia="Calibri" w:hAnsi="Times New Roman"/>
          <w:sz w:val="24"/>
          <w:szCs w:val="24"/>
          <w:lang w:val="en-US" w:eastAsia="en-US"/>
        </w:rPr>
        <w:t xml:space="preserve">X – </w:t>
      </w:r>
      <w:r w:rsidRPr="00315E78">
        <w:rPr>
          <w:rFonts w:ascii="Times New Roman" w:eastAsia="Calibri" w:hAnsi="Times New Roman"/>
          <w:sz w:val="24"/>
          <w:szCs w:val="24"/>
          <w:lang w:eastAsia="en-US"/>
        </w:rPr>
        <w:t xml:space="preserve">за училище, кв. 15 и УПИ </w:t>
      </w:r>
      <w:r w:rsidRPr="00315E78">
        <w:rPr>
          <w:rFonts w:ascii="Times New Roman" w:eastAsia="Calibri" w:hAnsi="Times New Roman"/>
          <w:sz w:val="24"/>
          <w:szCs w:val="24"/>
          <w:lang w:val="en-US" w:eastAsia="en-US"/>
        </w:rPr>
        <w:t xml:space="preserve">III - </w:t>
      </w:r>
      <w:r w:rsidRPr="00315E78">
        <w:rPr>
          <w:rFonts w:ascii="Times New Roman" w:eastAsia="Calibri" w:hAnsi="Times New Roman"/>
          <w:sz w:val="24"/>
          <w:szCs w:val="24"/>
          <w:lang w:eastAsia="en-US"/>
        </w:rPr>
        <w:t xml:space="preserve">за </w:t>
      </w:r>
      <w:r w:rsidRPr="00315E78">
        <w:rPr>
          <w:rFonts w:ascii="Times New Roman" w:eastAsia="Calibri" w:hAnsi="Times New Roman"/>
          <w:sz w:val="24"/>
          <w:szCs w:val="24"/>
          <w:lang w:eastAsia="en-US"/>
        </w:rPr>
        <w:lastRenderedPageBreak/>
        <w:t>озеленяване, кв.</w:t>
      </w:r>
      <w:r w:rsidRPr="00315E78">
        <w:rPr>
          <w:rFonts w:ascii="Times New Roman" w:eastAsia="Calibri" w:hAnsi="Times New Roman"/>
          <w:sz w:val="24"/>
          <w:szCs w:val="24"/>
          <w:lang w:val="en-US" w:eastAsia="en-US"/>
        </w:rPr>
        <w:t xml:space="preserve"> </w:t>
      </w:r>
      <w:r w:rsidRPr="00315E78">
        <w:rPr>
          <w:rFonts w:ascii="Times New Roman" w:eastAsia="Calibri" w:hAnsi="Times New Roman"/>
          <w:sz w:val="24"/>
          <w:szCs w:val="24"/>
          <w:lang w:eastAsia="en-US"/>
        </w:rPr>
        <w:t xml:space="preserve">8 по плана на с. Батово, община Добричка за образуване на два нови урегулирани поземлени имота, както следва: УПИ </w:t>
      </w:r>
      <w:r w:rsidRPr="00315E78">
        <w:rPr>
          <w:rFonts w:ascii="Times New Roman" w:eastAsia="Calibri" w:hAnsi="Times New Roman"/>
          <w:sz w:val="24"/>
          <w:szCs w:val="24"/>
          <w:lang w:val="en-US" w:eastAsia="en-US"/>
        </w:rPr>
        <w:t xml:space="preserve">XXI – </w:t>
      </w:r>
      <w:r w:rsidRPr="00315E78">
        <w:rPr>
          <w:rFonts w:ascii="Times New Roman" w:eastAsia="Calibri" w:hAnsi="Times New Roman"/>
          <w:sz w:val="24"/>
          <w:szCs w:val="24"/>
          <w:lang w:eastAsia="en-US"/>
        </w:rPr>
        <w:t xml:space="preserve">за училище и УПИ </w:t>
      </w:r>
      <w:r w:rsidRPr="00315E78">
        <w:rPr>
          <w:rFonts w:ascii="Times New Roman" w:eastAsia="Calibri" w:hAnsi="Times New Roman"/>
          <w:sz w:val="24"/>
          <w:szCs w:val="24"/>
          <w:lang w:val="en-US" w:eastAsia="en-US"/>
        </w:rPr>
        <w:t xml:space="preserve">XXIII – </w:t>
      </w:r>
      <w:r w:rsidRPr="00315E78">
        <w:rPr>
          <w:rFonts w:ascii="Times New Roman" w:eastAsia="Calibri" w:hAnsi="Times New Roman"/>
          <w:sz w:val="24"/>
          <w:szCs w:val="24"/>
          <w:lang w:eastAsia="en-US"/>
        </w:rPr>
        <w:t>за озеленяване, кв. 15 по плана на с. Батово, съгласно представеният проект, неразделна част от настоящото Решение.</w:t>
      </w:r>
    </w:p>
    <w:p w:rsidR="00D20AD7" w:rsidRDefault="00D20AD7" w:rsidP="00315E78">
      <w:pPr>
        <w:spacing w:after="0" w:line="240" w:lineRule="auto"/>
        <w:ind w:firstLine="708"/>
        <w:jc w:val="both"/>
        <w:rPr>
          <w:rFonts w:ascii="Times New Roman" w:eastAsia="Calibri" w:hAnsi="Times New Roman"/>
          <w:sz w:val="24"/>
          <w:szCs w:val="24"/>
          <w:lang w:eastAsia="en-US"/>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315E78" w:rsidRPr="0071043B" w:rsidRDefault="00315E78" w:rsidP="00315E7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315E78" w:rsidRDefault="00315E78" w:rsidP="00315E7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315E78">
      <w:pPr>
        <w:spacing w:after="0" w:line="240" w:lineRule="auto"/>
        <w:jc w:val="both"/>
        <w:rPr>
          <w:rFonts w:ascii="Times New Roman" w:hAnsi="Times New Roman"/>
          <w:sz w:val="24"/>
          <w:szCs w:val="24"/>
        </w:rPr>
      </w:pPr>
    </w:p>
    <w:p w:rsidR="00315E78" w:rsidRPr="00315E78" w:rsidRDefault="00315E78" w:rsidP="00315E78">
      <w:pPr>
        <w:spacing w:after="0"/>
        <w:jc w:val="both"/>
        <w:rPr>
          <w:rFonts w:ascii="Times New Roman" w:hAnsi="Times New Roman"/>
        </w:rPr>
      </w:pPr>
      <w:r w:rsidRPr="00315E78">
        <w:rPr>
          <w:rFonts w:ascii="Times New Roman" w:hAnsi="Times New Roman"/>
          <w:b/>
          <w:sz w:val="24"/>
          <w:szCs w:val="24"/>
        </w:rPr>
        <w:t>55.Докладна записка относно:</w:t>
      </w:r>
      <w:r w:rsidRPr="00315E78">
        <w:rPr>
          <w:rFonts w:ascii="Times New Roman" w:hAnsi="Times New Roman"/>
        </w:rPr>
        <w:t xml:space="preserve"> Съгласие за и</w:t>
      </w:r>
      <w:r w:rsidRPr="00315E78">
        <w:rPr>
          <w:rFonts w:ascii="Times New Roman" w:hAnsi="Times New Roman"/>
          <w:sz w:val="24"/>
          <w:szCs w:val="24"/>
        </w:rPr>
        <w:t xml:space="preserve">зменение на Подробния устройствен план – План за регулация в обхвата на: УПИ </w:t>
      </w:r>
      <w:r w:rsidRPr="00315E78">
        <w:rPr>
          <w:rFonts w:ascii="Times New Roman" w:hAnsi="Times New Roman"/>
          <w:sz w:val="24"/>
          <w:szCs w:val="24"/>
          <w:lang w:val="en-US"/>
        </w:rPr>
        <w:t>V</w:t>
      </w:r>
      <w:r w:rsidRPr="00315E78">
        <w:rPr>
          <w:rFonts w:ascii="Times New Roman" w:hAnsi="Times New Roman"/>
          <w:sz w:val="24"/>
          <w:szCs w:val="24"/>
        </w:rPr>
        <w:t>I</w:t>
      </w:r>
      <w:r w:rsidRPr="00315E78">
        <w:rPr>
          <w:rFonts w:ascii="Times New Roman" w:hAnsi="Times New Roman"/>
          <w:sz w:val="24"/>
          <w:szCs w:val="24"/>
          <w:lang w:val="en-US"/>
        </w:rPr>
        <w:t xml:space="preserve"> </w:t>
      </w:r>
      <w:r w:rsidRPr="00315E78">
        <w:rPr>
          <w:rFonts w:ascii="Times New Roman" w:hAnsi="Times New Roman"/>
          <w:sz w:val="24"/>
          <w:szCs w:val="24"/>
        </w:rPr>
        <w:t xml:space="preserve">– за битов комбинат, </w:t>
      </w:r>
      <w:r w:rsidRPr="00315E78">
        <w:rPr>
          <w:rFonts w:ascii="Times New Roman" w:hAnsi="Times New Roman"/>
          <w:sz w:val="24"/>
          <w:szCs w:val="24"/>
          <w:lang w:val="en-US"/>
        </w:rPr>
        <w:t xml:space="preserve">кв. </w:t>
      </w:r>
      <w:r w:rsidRPr="00315E78">
        <w:rPr>
          <w:rFonts w:ascii="Times New Roman" w:hAnsi="Times New Roman"/>
          <w:sz w:val="24"/>
          <w:szCs w:val="24"/>
        </w:rPr>
        <w:t>62</w:t>
      </w:r>
      <w:r w:rsidRPr="00315E78">
        <w:rPr>
          <w:rFonts w:ascii="Times New Roman" w:hAnsi="Times New Roman"/>
          <w:sz w:val="24"/>
          <w:szCs w:val="24"/>
          <w:lang w:val="en-US"/>
        </w:rPr>
        <w:t xml:space="preserve"> по плана на с. </w:t>
      </w:r>
      <w:r w:rsidRPr="00315E78">
        <w:rPr>
          <w:rFonts w:ascii="Times New Roman" w:hAnsi="Times New Roman"/>
          <w:sz w:val="24"/>
          <w:szCs w:val="24"/>
        </w:rPr>
        <w:t>Бенковски</w:t>
      </w:r>
      <w:r w:rsidRPr="00315E78">
        <w:rPr>
          <w:rFonts w:ascii="Times New Roman" w:hAnsi="Times New Roman"/>
          <w:sz w:val="24"/>
          <w:szCs w:val="24"/>
          <w:lang w:val="en-US"/>
        </w:rPr>
        <w:t>, община Добричка</w:t>
      </w:r>
      <w:r w:rsidRPr="00315E78">
        <w:rPr>
          <w:rFonts w:ascii="Times New Roman" w:hAnsi="Times New Roman"/>
          <w:lang w:val="en-US"/>
        </w:rPr>
        <w:t xml:space="preserve"> </w:t>
      </w:r>
      <w:r w:rsidRPr="00315E78">
        <w:rPr>
          <w:rFonts w:ascii="Times New Roman" w:hAnsi="Times New Roman"/>
        </w:rPr>
        <w:t xml:space="preserve"> </w:t>
      </w:r>
    </w:p>
    <w:p w:rsidR="00315E78" w:rsidRPr="00315E78" w:rsidRDefault="00315E78" w:rsidP="00315E78">
      <w:pPr>
        <w:spacing w:after="0" w:line="240" w:lineRule="auto"/>
        <w:jc w:val="both"/>
        <w:rPr>
          <w:rFonts w:ascii="Times New Roman" w:hAnsi="Times New Roman"/>
          <w:sz w:val="24"/>
          <w:szCs w:val="24"/>
        </w:rPr>
      </w:pPr>
      <w:r w:rsidRPr="00315E78">
        <w:rPr>
          <w:rFonts w:ascii="Times New Roman" w:hAnsi="Times New Roman"/>
          <w:b/>
          <w:sz w:val="24"/>
          <w:szCs w:val="24"/>
        </w:rPr>
        <w:t>Внася:</w:t>
      </w:r>
      <w:r w:rsidRPr="00315E78">
        <w:rPr>
          <w:rFonts w:ascii="Times New Roman" w:hAnsi="Times New Roman"/>
          <w:sz w:val="24"/>
          <w:szCs w:val="24"/>
        </w:rPr>
        <w:t xml:space="preserve"> </w:t>
      </w:r>
      <w:r w:rsidRPr="00315E78">
        <w:rPr>
          <w:rFonts w:ascii="Times New Roman" w:hAnsi="Times New Roman"/>
          <w:sz w:val="24"/>
          <w:szCs w:val="24"/>
          <w:lang w:val="ru-RU"/>
        </w:rPr>
        <w:t>Соня Георгиева</w:t>
      </w:r>
    </w:p>
    <w:p w:rsidR="00315E78" w:rsidRDefault="00315E78" w:rsidP="00315E78">
      <w:pPr>
        <w:spacing w:after="0" w:line="240" w:lineRule="auto"/>
        <w:jc w:val="both"/>
        <w:rPr>
          <w:rFonts w:ascii="Times New Roman" w:hAnsi="Times New Roman"/>
          <w:sz w:val="24"/>
          <w:szCs w:val="24"/>
          <w:lang w:val="ru-RU"/>
        </w:rPr>
      </w:pPr>
      <w:r w:rsidRPr="00315E78">
        <w:rPr>
          <w:rFonts w:ascii="Times New Roman" w:hAnsi="Times New Roman"/>
          <w:sz w:val="24"/>
          <w:szCs w:val="24"/>
          <w:lang w:val="ru-RU"/>
        </w:rPr>
        <w:t>Кмет на Община Добричка</w:t>
      </w:r>
    </w:p>
    <w:p w:rsidR="00D20AD7" w:rsidRPr="00315E78" w:rsidRDefault="00D20AD7" w:rsidP="00315E78">
      <w:pPr>
        <w:spacing w:after="0" w:line="240" w:lineRule="auto"/>
        <w:jc w:val="both"/>
        <w:rPr>
          <w:rFonts w:ascii="Times New Roman" w:hAnsi="Times New Roman"/>
          <w:sz w:val="24"/>
          <w:szCs w:val="24"/>
          <w:lang w:val="ru-RU"/>
        </w:rPr>
      </w:pPr>
    </w:p>
    <w:p w:rsidR="00315E78" w:rsidRPr="00D20AD7" w:rsidRDefault="00315E7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315E78" w:rsidRPr="00D20AD7" w:rsidRDefault="00315E7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55</w:t>
      </w:r>
      <w:r w:rsidRPr="00D20AD7">
        <w:rPr>
          <w:rFonts w:ascii="Times New Roman" w:hAnsi="Times New Roman"/>
          <w:sz w:val="24"/>
          <w:szCs w:val="24"/>
          <w:lang w:val="en-US" w:eastAsia="en-US"/>
        </w:rPr>
        <w:t xml:space="preserve"> от дневния ред?</w:t>
      </w:r>
    </w:p>
    <w:p w:rsidR="005C4308" w:rsidRPr="00D20AD7" w:rsidRDefault="005C4308" w:rsidP="00D20AD7">
      <w:pPr>
        <w:spacing w:after="0" w:line="240" w:lineRule="auto"/>
        <w:ind w:firstLine="720"/>
        <w:jc w:val="both"/>
        <w:rPr>
          <w:rFonts w:ascii="Times New Roman" w:eastAsia="Sylfaen" w:hAnsi="Times New Roman"/>
          <w:sz w:val="24"/>
          <w:szCs w:val="24"/>
          <w:lang w:eastAsia="en-US"/>
        </w:rPr>
      </w:pPr>
      <w:r w:rsidRPr="00D20AD7">
        <w:rPr>
          <w:rFonts w:ascii="Times New Roman" w:eastAsia="Sylfaen" w:hAnsi="Times New Roman"/>
          <w:sz w:val="24"/>
          <w:szCs w:val="24"/>
          <w:lang w:eastAsia="en-US"/>
        </w:rPr>
        <w:t xml:space="preserve">Колеги, ако нямате предложение за проект на решение, подлагам на гласуване </w:t>
      </w:r>
      <w:r w:rsidRPr="00D20AD7">
        <w:rPr>
          <w:rFonts w:ascii="Times New Roman" w:eastAsia="Sylfaen" w:hAnsi="Times New Roman"/>
          <w:sz w:val="24"/>
          <w:szCs w:val="24"/>
          <w:lang w:val="en-US" w:eastAsia="en-US"/>
        </w:rPr>
        <w:t xml:space="preserve">Проекта </w:t>
      </w:r>
      <w:r w:rsidRPr="00D20AD7">
        <w:rPr>
          <w:rFonts w:ascii="Times New Roman" w:eastAsia="Sylfaen" w:hAnsi="Times New Roman"/>
          <w:sz w:val="24"/>
          <w:szCs w:val="24"/>
          <w:lang w:eastAsia="en-US"/>
        </w:rPr>
        <w:t xml:space="preserve">за </w:t>
      </w:r>
      <w:r w:rsidRPr="00D20AD7">
        <w:rPr>
          <w:rFonts w:ascii="Times New Roman" w:eastAsia="Sylfaen" w:hAnsi="Times New Roman"/>
          <w:sz w:val="24"/>
          <w:szCs w:val="24"/>
          <w:lang w:val="en-US" w:eastAsia="en-US"/>
        </w:rPr>
        <w:t xml:space="preserve">решение на </w:t>
      </w:r>
      <w:r w:rsidRPr="00D20AD7">
        <w:rPr>
          <w:rFonts w:ascii="Times New Roman" w:eastAsia="Sylfaen" w:hAnsi="Times New Roman"/>
          <w:sz w:val="24"/>
          <w:szCs w:val="24"/>
          <w:lang w:eastAsia="en-US"/>
        </w:rPr>
        <w:t>вносителя одобрен от ПК</w:t>
      </w:r>
      <w:r w:rsidR="00D20AD7">
        <w:rPr>
          <w:rFonts w:ascii="Times New Roman" w:eastAsia="Sylfaen" w:hAnsi="Times New Roman"/>
          <w:sz w:val="24"/>
          <w:szCs w:val="24"/>
          <w:lang w:eastAsia="en-US"/>
        </w:rPr>
        <w:t>.</w:t>
      </w:r>
    </w:p>
    <w:p w:rsidR="005C4308" w:rsidRPr="00315E78" w:rsidRDefault="005C4308" w:rsidP="00315E78">
      <w:pPr>
        <w:spacing w:after="0" w:line="240" w:lineRule="auto"/>
        <w:jc w:val="both"/>
        <w:rPr>
          <w:rFonts w:ascii="Times New Roman" w:hAnsi="Times New Roman"/>
          <w:b/>
          <w:sz w:val="24"/>
          <w:szCs w:val="24"/>
          <w:lang w:eastAsia="en-US"/>
        </w:rPr>
      </w:pPr>
    </w:p>
    <w:p w:rsidR="00315E78" w:rsidRDefault="00315E78" w:rsidP="00315E78">
      <w:pPr>
        <w:spacing w:after="0" w:line="240" w:lineRule="auto"/>
        <w:jc w:val="center"/>
        <w:rPr>
          <w:rFonts w:ascii="Times New Roman" w:hAnsi="Times New Roman"/>
          <w:b/>
          <w:sz w:val="24"/>
          <w:szCs w:val="24"/>
          <w:lang w:eastAsia="en-US"/>
        </w:rPr>
      </w:pPr>
      <w:r w:rsidRPr="00315E78">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703</w:t>
      </w:r>
      <w:r w:rsidRPr="00315E78">
        <w:rPr>
          <w:rFonts w:ascii="Times New Roman" w:hAnsi="Times New Roman"/>
          <w:b/>
          <w:sz w:val="24"/>
          <w:szCs w:val="24"/>
          <w:lang w:val="en-US" w:eastAsia="en-US"/>
        </w:rPr>
        <w:t>:</w:t>
      </w:r>
    </w:p>
    <w:p w:rsidR="00D20AD7" w:rsidRPr="00D20AD7" w:rsidRDefault="00D20AD7" w:rsidP="00315E78">
      <w:pPr>
        <w:spacing w:after="0" w:line="240" w:lineRule="auto"/>
        <w:jc w:val="center"/>
        <w:rPr>
          <w:rFonts w:ascii="Times New Roman" w:hAnsi="Times New Roman"/>
          <w:b/>
          <w:sz w:val="24"/>
          <w:szCs w:val="24"/>
          <w:lang w:eastAsia="en-US"/>
        </w:rPr>
      </w:pPr>
    </w:p>
    <w:p w:rsidR="00315E78" w:rsidRPr="00315E78" w:rsidRDefault="00315E78" w:rsidP="00315E78">
      <w:pPr>
        <w:suppressAutoHyphens/>
        <w:spacing w:after="0" w:line="240" w:lineRule="auto"/>
        <w:ind w:firstLine="708"/>
        <w:jc w:val="both"/>
        <w:rPr>
          <w:rFonts w:ascii="Times New Roman" w:hAnsi="Times New Roman"/>
          <w:sz w:val="24"/>
          <w:szCs w:val="24"/>
        </w:rPr>
      </w:pPr>
      <w:r w:rsidRPr="00315E78">
        <w:rPr>
          <w:rFonts w:ascii="Times New Roman" w:hAnsi="Times New Roman"/>
          <w:sz w:val="24"/>
          <w:szCs w:val="24"/>
          <w:lang w:val="en-US"/>
        </w:rPr>
        <w:t xml:space="preserve">I. </w:t>
      </w:r>
      <w:r w:rsidRPr="00315E78">
        <w:rPr>
          <w:rFonts w:ascii="Times New Roman" w:hAnsi="Times New Roman"/>
          <w:sz w:val="24"/>
          <w:szCs w:val="24"/>
        </w:rPr>
        <w:t xml:space="preserve">На основание чл.21 ал.1, т.8 и т.11 от ЗМСМА, чл.134, ал.2, т.6 от ЗУТ , Добрички общински съвет дава съгласие за изменение на Подробния устройствен план – План за регулация и застрояване на с. Бенковски в обхвата на : УПИ </w:t>
      </w:r>
      <w:r w:rsidRPr="00315E78">
        <w:rPr>
          <w:rFonts w:ascii="Times New Roman" w:hAnsi="Times New Roman"/>
          <w:sz w:val="24"/>
          <w:szCs w:val="24"/>
          <w:lang w:val="en-US"/>
        </w:rPr>
        <w:t>V</w:t>
      </w:r>
      <w:r w:rsidRPr="00315E78">
        <w:rPr>
          <w:rFonts w:ascii="Times New Roman" w:hAnsi="Times New Roman"/>
          <w:sz w:val="24"/>
          <w:szCs w:val="24"/>
        </w:rPr>
        <w:t>I</w:t>
      </w:r>
      <w:r w:rsidRPr="00315E78">
        <w:rPr>
          <w:rFonts w:ascii="Times New Roman" w:hAnsi="Times New Roman"/>
          <w:sz w:val="24"/>
          <w:szCs w:val="24"/>
          <w:lang w:val="en-US"/>
        </w:rPr>
        <w:t xml:space="preserve"> </w:t>
      </w:r>
      <w:r w:rsidRPr="00315E78">
        <w:rPr>
          <w:rFonts w:ascii="Times New Roman" w:hAnsi="Times New Roman"/>
          <w:sz w:val="24"/>
          <w:szCs w:val="24"/>
        </w:rPr>
        <w:t xml:space="preserve">– за битов комбинат, </w:t>
      </w:r>
      <w:r w:rsidRPr="00315E78">
        <w:rPr>
          <w:rFonts w:ascii="Times New Roman" w:hAnsi="Times New Roman"/>
          <w:sz w:val="24"/>
          <w:szCs w:val="24"/>
          <w:lang w:val="en-US"/>
        </w:rPr>
        <w:t xml:space="preserve">кв. </w:t>
      </w:r>
      <w:r w:rsidRPr="00315E78">
        <w:rPr>
          <w:rFonts w:ascii="Times New Roman" w:hAnsi="Times New Roman"/>
          <w:sz w:val="24"/>
          <w:szCs w:val="24"/>
        </w:rPr>
        <w:t>62</w:t>
      </w:r>
      <w:r w:rsidRPr="00315E78">
        <w:rPr>
          <w:rFonts w:ascii="Times New Roman" w:hAnsi="Times New Roman"/>
          <w:sz w:val="24"/>
          <w:szCs w:val="24"/>
          <w:lang w:val="en-US"/>
        </w:rPr>
        <w:t xml:space="preserve"> по плана на с. </w:t>
      </w:r>
      <w:r w:rsidRPr="00315E78">
        <w:rPr>
          <w:rFonts w:ascii="Times New Roman" w:hAnsi="Times New Roman"/>
          <w:sz w:val="24"/>
          <w:szCs w:val="24"/>
        </w:rPr>
        <w:t>Бенковски</w:t>
      </w:r>
      <w:r w:rsidRPr="00315E78">
        <w:rPr>
          <w:rFonts w:ascii="Times New Roman" w:hAnsi="Times New Roman"/>
          <w:sz w:val="24"/>
          <w:szCs w:val="24"/>
          <w:lang w:val="en-US"/>
        </w:rPr>
        <w:t>, община Добричка</w:t>
      </w:r>
      <w:r w:rsidRPr="00315E78">
        <w:rPr>
          <w:rFonts w:ascii="Times New Roman" w:hAnsi="Times New Roman"/>
          <w:lang w:val="en-US"/>
        </w:rPr>
        <w:t xml:space="preserve"> </w:t>
      </w:r>
      <w:r w:rsidRPr="00315E78">
        <w:rPr>
          <w:rFonts w:ascii="Times New Roman" w:hAnsi="Times New Roman"/>
          <w:sz w:val="24"/>
          <w:szCs w:val="24"/>
        </w:rPr>
        <w:t xml:space="preserve">с цел обособяване на два нови урегулирани поземлени имота за жилищно застрояване, както следва : УПИ </w:t>
      </w:r>
      <w:r w:rsidRPr="00315E78">
        <w:rPr>
          <w:rFonts w:ascii="Times New Roman" w:hAnsi="Times New Roman"/>
          <w:sz w:val="24"/>
          <w:szCs w:val="24"/>
          <w:lang w:val="en-US"/>
        </w:rPr>
        <w:t>XII-345,347</w:t>
      </w:r>
      <w:r w:rsidRPr="00315E78">
        <w:rPr>
          <w:rFonts w:ascii="Times New Roman" w:hAnsi="Times New Roman"/>
          <w:sz w:val="24"/>
          <w:szCs w:val="24"/>
        </w:rPr>
        <w:t xml:space="preserve"> с площ </w:t>
      </w:r>
      <w:r w:rsidRPr="00315E78">
        <w:rPr>
          <w:rFonts w:ascii="Times New Roman" w:hAnsi="Times New Roman"/>
          <w:sz w:val="24"/>
          <w:szCs w:val="24"/>
          <w:lang w:val="en-US"/>
        </w:rPr>
        <w:t>1962</w:t>
      </w:r>
      <w:r w:rsidRPr="00315E78">
        <w:rPr>
          <w:rFonts w:ascii="Times New Roman" w:hAnsi="Times New Roman"/>
          <w:sz w:val="24"/>
          <w:szCs w:val="24"/>
        </w:rPr>
        <w:t xml:space="preserve"> кв.м. и УПИ XIII-345,346 с площ 1098 кв.м., съгласно представената скица-предложение.</w:t>
      </w:r>
    </w:p>
    <w:p w:rsidR="00315E78" w:rsidRDefault="00315E78" w:rsidP="00315E78">
      <w:pPr>
        <w:suppressAutoHyphens/>
        <w:spacing w:after="0" w:line="240" w:lineRule="auto"/>
        <w:ind w:left="708"/>
        <w:jc w:val="both"/>
        <w:rPr>
          <w:rFonts w:ascii="Times New Roman" w:hAnsi="Times New Roman"/>
          <w:sz w:val="24"/>
          <w:szCs w:val="24"/>
        </w:rPr>
      </w:pPr>
      <w:r w:rsidRPr="00315E78">
        <w:rPr>
          <w:rFonts w:ascii="Times New Roman" w:hAnsi="Times New Roman"/>
          <w:sz w:val="24"/>
          <w:szCs w:val="24"/>
          <w:lang w:val="en-US"/>
        </w:rPr>
        <w:t>II</w:t>
      </w:r>
      <w:r w:rsidRPr="00315E78">
        <w:rPr>
          <w:rFonts w:ascii="Times New Roman" w:hAnsi="Times New Roman"/>
          <w:sz w:val="24"/>
          <w:szCs w:val="24"/>
        </w:rPr>
        <w:t>. Възлага на Кмета на Община Добричка последващи законови действия.</w:t>
      </w:r>
    </w:p>
    <w:p w:rsidR="00D20AD7" w:rsidRDefault="00D20AD7" w:rsidP="00D20AD7">
      <w:pPr>
        <w:spacing w:after="0" w:line="240" w:lineRule="auto"/>
        <w:ind w:firstLine="720"/>
        <w:jc w:val="both"/>
        <w:rPr>
          <w:rFonts w:ascii="Times New Roman" w:eastAsia="Sylfaen" w:hAnsi="Times New Roman"/>
          <w:sz w:val="24"/>
          <w:szCs w:val="24"/>
          <w:lang w:eastAsia="en-US"/>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315E78" w:rsidRPr="0071043B" w:rsidRDefault="00315E78" w:rsidP="00315E7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315E78" w:rsidRDefault="00315E78" w:rsidP="00315E7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D20AD7" w:rsidRPr="0071043B" w:rsidRDefault="00D20AD7" w:rsidP="00315E78">
      <w:pPr>
        <w:spacing w:after="0" w:line="240" w:lineRule="auto"/>
        <w:jc w:val="both"/>
        <w:rPr>
          <w:rFonts w:ascii="Times New Roman" w:hAnsi="Times New Roman"/>
          <w:sz w:val="24"/>
          <w:szCs w:val="24"/>
        </w:rPr>
      </w:pPr>
    </w:p>
    <w:p w:rsidR="00315E78" w:rsidRPr="00315E78" w:rsidRDefault="00315E78" w:rsidP="00315E78">
      <w:pPr>
        <w:spacing w:after="0"/>
        <w:jc w:val="both"/>
        <w:rPr>
          <w:rFonts w:ascii="Times New Roman" w:hAnsi="Times New Roman"/>
        </w:rPr>
      </w:pPr>
      <w:r w:rsidRPr="00315E78">
        <w:rPr>
          <w:rFonts w:ascii="Times New Roman" w:hAnsi="Times New Roman"/>
          <w:b/>
          <w:sz w:val="24"/>
          <w:szCs w:val="24"/>
        </w:rPr>
        <w:t>56.Докладна записка относно:</w:t>
      </w:r>
      <w:r w:rsidRPr="00315E78">
        <w:rPr>
          <w:rFonts w:ascii="Times New Roman" w:hAnsi="Times New Roman"/>
        </w:rPr>
        <w:t xml:space="preserve"> Съгласие за и</w:t>
      </w:r>
      <w:r w:rsidRPr="00315E78">
        <w:rPr>
          <w:rFonts w:ascii="Times New Roman" w:hAnsi="Times New Roman"/>
          <w:sz w:val="24"/>
          <w:szCs w:val="24"/>
        </w:rPr>
        <w:t>зменение на Подробния устройствен план – План за регулация в обхвата на: УПИ I</w:t>
      </w:r>
      <w:r w:rsidRPr="00315E78">
        <w:rPr>
          <w:rFonts w:ascii="Times New Roman" w:hAnsi="Times New Roman"/>
          <w:sz w:val="24"/>
          <w:szCs w:val="24"/>
          <w:lang w:val="en-US"/>
        </w:rPr>
        <w:t xml:space="preserve"> </w:t>
      </w:r>
      <w:r w:rsidRPr="00315E78">
        <w:rPr>
          <w:rFonts w:ascii="Times New Roman" w:hAnsi="Times New Roman"/>
          <w:sz w:val="24"/>
          <w:szCs w:val="24"/>
        </w:rPr>
        <w:t xml:space="preserve">– изолационна зеленина, </w:t>
      </w:r>
      <w:r w:rsidRPr="00315E78">
        <w:rPr>
          <w:rFonts w:ascii="Times New Roman" w:hAnsi="Times New Roman"/>
          <w:sz w:val="24"/>
          <w:szCs w:val="24"/>
          <w:lang w:val="en-US"/>
        </w:rPr>
        <w:t xml:space="preserve">кв. </w:t>
      </w:r>
      <w:r w:rsidRPr="00315E78">
        <w:rPr>
          <w:rFonts w:ascii="Times New Roman" w:hAnsi="Times New Roman"/>
          <w:sz w:val="24"/>
          <w:szCs w:val="24"/>
        </w:rPr>
        <w:t>9</w:t>
      </w:r>
      <w:r w:rsidRPr="00315E78">
        <w:rPr>
          <w:rFonts w:ascii="Times New Roman" w:hAnsi="Times New Roman"/>
          <w:sz w:val="24"/>
          <w:szCs w:val="24"/>
          <w:lang w:val="en-US"/>
        </w:rPr>
        <w:t xml:space="preserve"> по плана на с. </w:t>
      </w:r>
      <w:r w:rsidRPr="00315E78">
        <w:rPr>
          <w:rFonts w:ascii="Times New Roman" w:hAnsi="Times New Roman"/>
          <w:sz w:val="24"/>
          <w:szCs w:val="24"/>
        </w:rPr>
        <w:t>Победа</w:t>
      </w:r>
      <w:r w:rsidRPr="00315E78">
        <w:rPr>
          <w:rFonts w:ascii="Times New Roman" w:hAnsi="Times New Roman"/>
          <w:sz w:val="24"/>
          <w:szCs w:val="24"/>
          <w:lang w:val="en-US"/>
        </w:rPr>
        <w:t>, община Добричка</w:t>
      </w:r>
      <w:r w:rsidRPr="00315E78">
        <w:rPr>
          <w:rFonts w:ascii="Times New Roman" w:hAnsi="Times New Roman"/>
          <w:lang w:val="en-US"/>
        </w:rPr>
        <w:t xml:space="preserve"> </w:t>
      </w:r>
      <w:r w:rsidRPr="00315E78">
        <w:rPr>
          <w:rFonts w:ascii="Times New Roman" w:hAnsi="Times New Roman"/>
        </w:rPr>
        <w:t xml:space="preserve"> </w:t>
      </w:r>
    </w:p>
    <w:p w:rsidR="00315E78" w:rsidRPr="00315E78" w:rsidRDefault="00315E78" w:rsidP="00315E78">
      <w:pPr>
        <w:spacing w:after="0"/>
        <w:jc w:val="both"/>
        <w:rPr>
          <w:rFonts w:ascii="Times New Roman" w:hAnsi="Times New Roman"/>
        </w:rPr>
      </w:pPr>
      <w:r w:rsidRPr="00315E78">
        <w:rPr>
          <w:rFonts w:ascii="Times New Roman" w:hAnsi="Times New Roman"/>
          <w:b/>
          <w:sz w:val="24"/>
          <w:szCs w:val="24"/>
        </w:rPr>
        <w:t>Внася:</w:t>
      </w:r>
      <w:r w:rsidRPr="00315E78">
        <w:rPr>
          <w:rFonts w:ascii="Times New Roman" w:hAnsi="Times New Roman"/>
          <w:sz w:val="24"/>
          <w:szCs w:val="24"/>
        </w:rPr>
        <w:t xml:space="preserve"> </w:t>
      </w:r>
      <w:r w:rsidRPr="00315E78">
        <w:rPr>
          <w:rFonts w:ascii="Times New Roman" w:hAnsi="Times New Roman"/>
          <w:sz w:val="24"/>
          <w:szCs w:val="24"/>
          <w:lang w:val="ru-RU"/>
        </w:rPr>
        <w:t>Соня Георгиева</w:t>
      </w:r>
    </w:p>
    <w:p w:rsidR="00315E78" w:rsidRDefault="00315E78" w:rsidP="00315E78">
      <w:pPr>
        <w:spacing w:after="0" w:line="240" w:lineRule="auto"/>
        <w:jc w:val="both"/>
        <w:rPr>
          <w:rFonts w:ascii="Times New Roman" w:hAnsi="Times New Roman"/>
          <w:sz w:val="24"/>
          <w:szCs w:val="24"/>
          <w:lang w:val="ru-RU"/>
        </w:rPr>
      </w:pPr>
      <w:r w:rsidRPr="00315E78">
        <w:rPr>
          <w:rFonts w:ascii="Times New Roman" w:hAnsi="Times New Roman"/>
          <w:sz w:val="24"/>
          <w:szCs w:val="24"/>
          <w:lang w:val="ru-RU"/>
        </w:rPr>
        <w:t>Кмет на Община Добричка</w:t>
      </w:r>
    </w:p>
    <w:p w:rsidR="00D20AD7" w:rsidRPr="00315E78" w:rsidRDefault="00D20AD7" w:rsidP="00315E78">
      <w:pPr>
        <w:spacing w:after="0" w:line="240" w:lineRule="auto"/>
        <w:jc w:val="both"/>
        <w:rPr>
          <w:rFonts w:ascii="Times New Roman" w:hAnsi="Times New Roman"/>
          <w:sz w:val="24"/>
          <w:szCs w:val="24"/>
        </w:rPr>
      </w:pPr>
    </w:p>
    <w:p w:rsidR="00315E78" w:rsidRPr="00D20AD7" w:rsidRDefault="00315E78" w:rsidP="00D20AD7">
      <w:pPr>
        <w:suppressAutoHyphens/>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 xml:space="preserve">Докладната записка е разгледана на заседание на Постоянната комисия по общинска собственост, устройство на територията и строителство, </w:t>
      </w:r>
      <w:r w:rsidRPr="00D20AD7">
        <w:rPr>
          <w:rFonts w:ascii="Times New Roman" w:eastAsia="Arial Narrow" w:hAnsi="Times New Roman"/>
          <w:sz w:val="24"/>
          <w:szCs w:val="24"/>
          <w:lang w:val="en-US" w:eastAsia="en-US"/>
        </w:rPr>
        <w:t>проведено на</w:t>
      </w:r>
      <w:r w:rsidRPr="00D20AD7">
        <w:rPr>
          <w:rFonts w:ascii="Times New Roman" w:hAnsi="Times New Roman"/>
          <w:sz w:val="24"/>
          <w:szCs w:val="24"/>
          <w:lang w:val="en-US" w:eastAsia="en-US"/>
        </w:rPr>
        <w:t xml:space="preserve"> </w:t>
      </w:r>
      <w:r w:rsidRPr="00D20AD7">
        <w:rPr>
          <w:rFonts w:ascii="Times New Roman" w:hAnsi="Times New Roman"/>
          <w:sz w:val="24"/>
          <w:szCs w:val="24"/>
          <w:lang w:eastAsia="en-US"/>
        </w:rPr>
        <w:t>21</w:t>
      </w:r>
      <w:r w:rsidRPr="00D20AD7">
        <w:rPr>
          <w:rFonts w:ascii="Times New Roman" w:hAnsi="Times New Roman"/>
          <w:sz w:val="24"/>
          <w:szCs w:val="24"/>
          <w:lang w:val="en-US" w:eastAsia="en-US"/>
        </w:rPr>
        <w:t>.</w:t>
      </w:r>
      <w:r w:rsidRPr="00D20AD7">
        <w:rPr>
          <w:rFonts w:ascii="Times New Roman" w:hAnsi="Times New Roman"/>
          <w:sz w:val="24"/>
          <w:szCs w:val="24"/>
          <w:lang w:eastAsia="en-US"/>
        </w:rPr>
        <w:t>07</w:t>
      </w:r>
      <w:r w:rsidRPr="00D20AD7">
        <w:rPr>
          <w:rFonts w:ascii="Times New Roman" w:hAnsi="Times New Roman"/>
          <w:sz w:val="24"/>
          <w:szCs w:val="24"/>
          <w:lang w:val="en-US" w:eastAsia="en-US"/>
        </w:rPr>
        <w:t>.202</w:t>
      </w:r>
      <w:r w:rsidRPr="00D20AD7">
        <w:rPr>
          <w:rFonts w:ascii="Times New Roman" w:hAnsi="Times New Roman"/>
          <w:sz w:val="24"/>
          <w:szCs w:val="24"/>
          <w:lang w:eastAsia="en-US"/>
        </w:rPr>
        <w:t>6</w:t>
      </w:r>
      <w:r w:rsidRPr="00D20AD7">
        <w:rPr>
          <w:rFonts w:ascii="Times New Roman" w:hAnsi="Times New Roman"/>
          <w:sz w:val="24"/>
          <w:szCs w:val="24"/>
          <w:lang w:val="en-US" w:eastAsia="en-US"/>
        </w:rPr>
        <w:t xml:space="preserve"> г. Комисията е одобрила предложения проект за решение.</w:t>
      </w:r>
    </w:p>
    <w:p w:rsidR="00315E78" w:rsidRPr="00D20AD7" w:rsidRDefault="00315E78" w:rsidP="00D20AD7">
      <w:pPr>
        <w:spacing w:after="0" w:line="240" w:lineRule="auto"/>
        <w:ind w:firstLine="720"/>
        <w:jc w:val="both"/>
        <w:rPr>
          <w:rFonts w:ascii="Times New Roman" w:hAnsi="Times New Roman"/>
          <w:sz w:val="24"/>
          <w:szCs w:val="24"/>
          <w:lang w:eastAsia="en-US"/>
        </w:rPr>
      </w:pPr>
      <w:r w:rsidRPr="00D20AD7">
        <w:rPr>
          <w:rFonts w:ascii="Times New Roman" w:hAnsi="Times New Roman"/>
          <w:sz w:val="24"/>
          <w:szCs w:val="24"/>
          <w:lang w:val="en-US" w:eastAsia="en-US"/>
        </w:rPr>
        <w:t>Колеги, имате ли предложения и становища по т.</w:t>
      </w:r>
      <w:r w:rsidRPr="00D20AD7">
        <w:rPr>
          <w:rFonts w:ascii="Times New Roman" w:hAnsi="Times New Roman"/>
          <w:sz w:val="24"/>
          <w:szCs w:val="24"/>
          <w:lang w:eastAsia="en-US"/>
        </w:rPr>
        <w:t>56</w:t>
      </w:r>
      <w:r w:rsidRPr="00D20AD7">
        <w:rPr>
          <w:rFonts w:ascii="Times New Roman" w:hAnsi="Times New Roman"/>
          <w:sz w:val="24"/>
          <w:szCs w:val="24"/>
          <w:lang w:val="en-US" w:eastAsia="en-US"/>
        </w:rPr>
        <w:t xml:space="preserve"> от дневния ред?</w:t>
      </w:r>
    </w:p>
    <w:p w:rsidR="005C4308" w:rsidRPr="00033089" w:rsidRDefault="005C4308" w:rsidP="005C4308">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eastAsia="en-US"/>
        </w:rPr>
        <w:lastRenderedPageBreak/>
        <w:t xml:space="preserve">Колеги, ако нямате предложение за проект на решение, подлагам на гласуване </w:t>
      </w:r>
      <w:r w:rsidRPr="00033089">
        <w:rPr>
          <w:rFonts w:ascii="Times New Roman" w:eastAsia="Sylfaen" w:hAnsi="Times New Roman"/>
          <w:sz w:val="24"/>
          <w:szCs w:val="24"/>
          <w:lang w:val="en-US" w:eastAsia="en-US"/>
        </w:rPr>
        <w:t xml:space="preserve">Проекта </w:t>
      </w:r>
      <w:r w:rsidRPr="00033089">
        <w:rPr>
          <w:rFonts w:ascii="Times New Roman" w:eastAsia="Sylfaen" w:hAnsi="Times New Roman"/>
          <w:sz w:val="24"/>
          <w:szCs w:val="24"/>
          <w:lang w:eastAsia="en-US"/>
        </w:rPr>
        <w:t xml:space="preserve">за </w:t>
      </w:r>
      <w:r w:rsidRPr="00033089">
        <w:rPr>
          <w:rFonts w:ascii="Times New Roman" w:eastAsia="Sylfaen" w:hAnsi="Times New Roman"/>
          <w:sz w:val="24"/>
          <w:szCs w:val="24"/>
          <w:lang w:val="en-US" w:eastAsia="en-US"/>
        </w:rPr>
        <w:t xml:space="preserve">решение на </w:t>
      </w:r>
      <w:r w:rsidRPr="00033089">
        <w:rPr>
          <w:rFonts w:ascii="Times New Roman" w:eastAsia="Sylfaen" w:hAnsi="Times New Roman"/>
          <w:sz w:val="24"/>
          <w:szCs w:val="24"/>
          <w:lang w:eastAsia="en-US"/>
        </w:rPr>
        <w:t>вносителя</w:t>
      </w:r>
      <w:r>
        <w:rPr>
          <w:rFonts w:ascii="Times New Roman" w:eastAsia="Sylfaen" w:hAnsi="Times New Roman"/>
          <w:sz w:val="24"/>
          <w:szCs w:val="24"/>
          <w:lang w:eastAsia="en-US"/>
        </w:rPr>
        <w:t xml:space="preserve"> одобрен от ПК</w:t>
      </w:r>
      <w:r w:rsidRPr="00033089">
        <w:rPr>
          <w:rFonts w:ascii="Times New Roman" w:eastAsia="Sylfaen" w:hAnsi="Times New Roman"/>
          <w:sz w:val="24"/>
          <w:szCs w:val="24"/>
          <w:lang w:eastAsia="en-US"/>
        </w:rPr>
        <w:t>.</w:t>
      </w:r>
    </w:p>
    <w:p w:rsidR="005C4308" w:rsidRPr="00315E78" w:rsidRDefault="005C4308" w:rsidP="00315E78">
      <w:pPr>
        <w:spacing w:after="0" w:line="240" w:lineRule="auto"/>
        <w:jc w:val="both"/>
        <w:rPr>
          <w:rFonts w:ascii="Times New Roman" w:hAnsi="Times New Roman"/>
          <w:b/>
          <w:sz w:val="24"/>
          <w:szCs w:val="24"/>
          <w:lang w:eastAsia="en-US"/>
        </w:rPr>
      </w:pPr>
    </w:p>
    <w:p w:rsidR="00315E78" w:rsidRDefault="00315E78" w:rsidP="00315E78">
      <w:pPr>
        <w:spacing w:after="0" w:line="240" w:lineRule="auto"/>
        <w:jc w:val="center"/>
        <w:rPr>
          <w:rFonts w:ascii="Times New Roman" w:hAnsi="Times New Roman"/>
          <w:b/>
          <w:sz w:val="24"/>
          <w:szCs w:val="24"/>
          <w:lang w:eastAsia="en-US"/>
        </w:rPr>
      </w:pPr>
      <w:r w:rsidRPr="00315E78">
        <w:rPr>
          <w:rFonts w:ascii="Times New Roman" w:hAnsi="Times New Roman"/>
          <w:b/>
          <w:sz w:val="24"/>
          <w:szCs w:val="24"/>
          <w:lang w:val="en-US" w:eastAsia="en-US"/>
        </w:rPr>
        <w:t>РЕШЕНИЕ</w:t>
      </w:r>
      <w:r w:rsidR="007B3D9B">
        <w:rPr>
          <w:rFonts w:ascii="Times New Roman" w:hAnsi="Times New Roman"/>
          <w:b/>
          <w:sz w:val="24"/>
          <w:szCs w:val="24"/>
          <w:lang w:eastAsia="en-US"/>
        </w:rPr>
        <w:t xml:space="preserve"> 704</w:t>
      </w:r>
      <w:r w:rsidRPr="00315E78">
        <w:rPr>
          <w:rFonts w:ascii="Times New Roman" w:hAnsi="Times New Roman"/>
          <w:b/>
          <w:sz w:val="24"/>
          <w:szCs w:val="24"/>
          <w:lang w:val="en-US" w:eastAsia="en-US"/>
        </w:rPr>
        <w:t>:</w:t>
      </w:r>
    </w:p>
    <w:p w:rsidR="00D20AD7" w:rsidRPr="00D20AD7" w:rsidRDefault="00D20AD7" w:rsidP="00315E78">
      <w:pPr>
        <w:spacing w:after="0" w:line="240" w:lineRule="auto"/>
        <w:jc w:val="center"/>
        <w:rPr>
          <w:rFonts w:ascii="Times New Roman" w:hAnsi="Times New Roman"/>
          <w:b/>
          <w:sz w:val="24"/>
          <w:szCs w:val="24"/>
          <w:lang w:eastAsia="en-US"/>
        </w:rPr>
      </w:pPr>
    </w:p>
    <w:p w:rsidR="00315E78" w:rsidRPr="00315E78" w:rsidRDefault="00315E78" w:rsidP="00315E78">
      <w:pPr>
        <w:suppressAutoHyphens/>
        <w:spacing w:after="0" w:line="240" w:lineRule="auto"/>
        <w:ind w:firstLine="708"/>
        <w:jc w:val="both"/>
        <w:rPr>
          <w:rFonts w:ascii="Times New Roman" w:hAnsi="Times New Roman"/>
          <w:sz w:val="24"/>
          <w:szCs w:val="24"/>
        </w:rPr>
      </w:pPr>
      <w:r w:rsidRPr="00315E78">
        <w:rPr>
          <w:rFonts w:ascii="Times New Roman" w:hAnsi="Times New Roman"/>
          <w:sz w:val="24"/>
          <w:szCs w:val="24"/>
          <w:lang w:val="en-US"/>
        </w:rPr>
        <w:t xml:space="preserve">I. </w:t>
      </w:r>
      <w:r w:rsidRPr="00315E78">
        <w:rPr>
          <w:rFonts w:ascii="Times New Roman" w:hAnsi="Times New Roman"/>
          <w:sz w:val="24"/>
          <w:szCs w:val="24"/>
        </w:rPr>
        <w:t>На основание чл.21 ал.1, т.8 и т.11 от ЗМСМА, чл.134, ал.2, т.6 от ЗУТ , Добрички общински съвет дава съгласие за изменение на Подробния устройствен план – План за регулация и застрояване на с. Победа в обхвата на : УПИ I – изолационна зеленина, кв. 9 с цел обособяване на нов урегулиран поземлен имот за жилищно застрояване с площ 6700 кв.м. и нов урегулиран поземлен имот за озеленяване в обхвата на кв. 9, с. Победа, община Добричка, съгласно пр</w:t>
      </w:r>
      <w:r w:rsidR="008E2A86">
        <w:rPr>
          <w:rFonts w:ascii="Times New Roman" w:hAnsi="Times New Roman"/>
          <w:sz w:val="24"/>
          <w:szCs w:val="24"/>
        </w:rPr>
        <w:t>едставената скица – предложение, неразделна част от решението.</w:t>
      </w:r>
    </w:p>
    <w:p w:rsidR="00315E78" w:rsidRDefault="00315E78" w:rsidP="00315E78">
      <w:pPr>
        <w:suppressAutoHyphens/>
        <w:spacing w:after="0" w:line="240" w:lineRule="auto"/>
        <w:ind w:left="708"/>
        <w:jc w:val="both"/>
        <w:rPr>
          <w:rFonts w:ascii="Times New Roman" w:hAnsi="Times New Roman"/>
          <w:sz w:val="24"/>
          <w:szCs w:val="24"/>
        </w:rPr>
      </w:pPr>
      <w:r w:rsidRPr="00315E78">
        <w:rPr>
          <w:rFonts w:ascii="Times New Roman" w:hAnsi="Times New Roman"/>
          <w:sz w:val="24"/>
          <w:szCs w:val="24"/>
          <w:lang w:val="en-US"/>
        </w:rPr>
        <w:t>II</w:t>
      </w:r>
      <w:r w:rsidRPr="00315E78">
        <w:rPr>
          <w:rFonts w:ascii="Times New Roman" w:hAnsi="Times New Roman"/>
          <w:sz w:val="24"/>
          <w:szCs w:val="24"/>
        </w:rPr>
        <w:t>. Възлага на Кмета на Община Добричка последващи законови действия.</w:t>
      </w:r>
    </w:p>
    <w:p w:rsidR="00D20AD7" w:rsidRDefault="00D20AD7" w:rsidP="00315E78">
      <w:pPr>
        <w:suppressAutoHyphens/>
        <w:spacing w:after="0" w:line="240" w:lineRule="auto"/>
        <w:ind w:left="708"/>
        <w:jc w:val="both"/>
        <w:rPr>
          <w:rFonts w:ascii="Times New Roman" w:hAnsi="Times New Roman"/>
          <w:sz w:val="24"/>
          <w:szCs w:val="24"/>
        </w:rPr>
      </w:pPr>
    </w:p>
    <w:p w:rsidR="00D20AD7" w:rsidRPr="00D20AD7" w:rsidRDefault="00D20AD7" w:rsidP="00D20AD7">
      <w:pPr>
        <w:spacing w:after="0" w:line="240" w:lineRule="auto"/>
        <w:ind w:firstLine="720"/>
        <w:jc w:val="both"/>
        <w:rPr>
          <w:rFonts w:ascii="Times New Roman" w:eastAsia="Sylfaen" w:hAnsi="Times New Roman"/>
          <w:sz w:val="24"/>
          <w:szCs w:val="24"/>
          <w:lang w:eastAsia="en-US"/>
        </w:rPr>
      </w:pPr>
      <w:r w:rsidRPr="00033089">
        <w:rPr>
          <w:rFonts w:ascii="Times New Roman" w:eastAsia="Sylfaen" w:hAnsi="Times New Roman"/>
          <w:sz w:val="24"/>
          <w:szCs w:val="24"/>
          <w:lang w:val="en-US" w:eastAsia="en-US"/>
        </w:rPr>
        <w:t>Моля съветниците, които са съгласни с така предложеното решение да гласуват!</w:t>
      </w:r>
    </w:p>
    <w:p w:rsidR="00315E78" w:rsidRPr="0071043B" w:rsidRDefault="00315E78" w:rsidP="00315E78">
      <w:pPr>
        <w:suppressAutoHyphens/>
        <w:spacing w:after="0" w:line="240" w:lineRule="auto"/>
        <w:ind w:firstLine="708"/>
        <w:jc w:val="both"/>
        <w:rPr>
          <w:rFonts w:ascii="Times New Roman" w:hAnsi="Times New Roman"/>
          <w:b/>
          <w:sz w:val="24"/>
          <w:szCs w:val="24"/>
        </w:rPr>
      </w:pPr>
      <w:r w:rsidRPr="0071043B">
        <w:rPr>
          <w:rFonts w:ascii="Times New Roman" w:hAnsi="Times New Roman"/>
          <w:b/>
          <w:sz w:val="24"/>
          <w:szCs w:val="24"/>
        </w:rPr>
        <w:t xml:space="preserve">С явно гласуване с </w:t>
      </w:r>
      <w:r>
        <w:rPr>
          <w:rFonts w:ascii="Times New Roman" w:hAnsi="Times New Roman"/>
          <w:b/>
          <w:sz w:val="24"/>
          <w:szCs w:val="24"/>
        </w:rPr>
        <w:t>20</w:t>
      </w:r>
      <w:r w:rsidRPr="0071043B">
        <w:rPr>
          <w:rFonts w:ascii="Times New Roman" w:hAnsi="Times New Roman"/>
          <w:b/>
          <w:sz w:val="24"/>
          <w:szCs w:val="24"/>
        </w:rPr>
        <w:t xml:space="preserve"> гласа  „за”, 0 -  „против”, 0 -  „въздържал се” – решението  се приема.</w:t>
      </w:r>
    </w:p>
    <w:p w:rsidR="00315E78" w:rsidRPr="0071043B" w:rsidRDefault="00315E78" w:rsidP="00315E78">
      <w:pPr>
        <w:spacing w:after="0" w:line="240" w:lineRule="auto"/>
        <w:jc w:val="both"/>
        <w:rPr>
          <w:rFonts w:ascii="Times New Roman" w:hAnsi="Times New Roman"/>
          <w:sz w:val="24"/>
          <w:szCs w:val="24"/>
        </w:rPr>
      </w:pPr>
      <w:r>
        <w:rPr>
          <w:rFonts w:ascii="Times New Roman" w:eastAsia="Sylfaen" w:hAnsi="Times New Roman"/>
          <w:b/>
          <w:sz w:val="24"/>
          <w:szCs w:val="24"/>
          <w:lang w:eastAsia="en-US"/>
        </w:rPr>
        <w:t>Отсъства</w:t>
      </w:r>
      <w:r w:rsidRPr="0071043B">
        <w:rPr>
          <w:rFonts w:ascii="Times New Roman" w:eastAsia="Sylfaen" w:hAnsi="Times New Roman"/>
          <w:b/>
          <w:sz w:val="24"/>
          <w:szCs w:val="24"/>
          <w:lang w:eastAsia="en-US"/>
        </w:rPr>
        <w:t>:</w:t>
      </w:r>
      <w:r w:rsidRPr="0071043B">
        <w:rPr>
          <w:rFonts w:ascii="Times New Roman" w:hAnsi="Times New Roman"/>
          <w:sz w:val="24"/>
          <w:szCs w:val="24"/>
        </w:rPr>
        <w:t xml:space="preserve"> </w:t>
      </w:r>
      <w:r>
        <w:rPr>
          <w:rFonts w:ascii="Times New Roman" w:hAnsi="Times New Roman"/>
          <w:sz w:val="24"/>
          <w:szCs w:val="24"/>
        </w:rPr>
        <w:t>Ярослава Василева</w:t>
      </w:r>
    </w:p>
    <w:p w:rsidR="00651B48" w:rsidRPr="00701164" w:rsidRDefault="00651B48" w:rsidP="00651B48">
      <w:pPr>
        <w:spacing w:after="0" w:line="240" w:lineRule="auto"/>
        <w:ind w:firstLine="708"/>
        <w:jc w:val="both"/>
        <w:rPr>
          <w:rFonts w:ascii="Times New Roman" w:hAnsi="Times New Roman"/>
          <w:noProof/>
          <w:sz w:val="24"/>
          <w:szCs w:val="24"/>
        </w:rPr>
      </w:pPr>
    </w:p>
    <w:p w:rsidR="00AF0F43" w:rsidRPr="00AF0F43" w:rsidRDefault="00315E78" w:rsidP="00AF0F43">
      <w:pPr>
        <w:suppressAutoHyphens/>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57</w:t>
      </w:r>
      <w:r w:rsidR="00AF0F43" w:rsidRPr="00AF0F43">
        <w:rPr>
          <w:rFonts w:ascii="Times New Roman" w:hAnsi="Times New Roman"/>
          <w:b/>
          <w:sz w:val="24"/>
          <w:szCs w:val="24"/>
          <w:lang w:eastAsia="en-US"/>
        </w:rPr>
        <w:t xml:space="preserve">. Изслушване на граждани. </w:t>
      </w:r>
      <w:r w:rsidR="00AF0F43" w:rsidRPr="00AF0F43">
        <w:rPr>
          <w:rFonts w:ascii="Times New Roman" w:hAnsi="Times New Roman"/>
          <w:sz w:val="24"/>
          <w:szCs w:val="24"/>
          <w:lang w:eastAsia="en-US"/>
        </w:rPr>
        <w:t>(ако има такива)</w:t>
      </w:r>
    </w:p>
    <w:p w:rsidR="00AF0F43" w:rsidRPr="00AF0F43" w:rsidRDefault="00AF0F43" w:rsidP="00AF0F43">
      <w:pPr>
        <w:spacing w:after="0" w:line="240" w:lineRule="auto"/>
        <w:jc w:val="both"/>
        <w:rPr>
          <w:rFonts w:ascii="Times New Roman" w:hAnsi="Times New Roman"/>
          <w:sz w:val="24"/>
          <w:szCs w:val="24"/>
          <w:lang w:eastAsia="en-US"/>
        </w:rPr>
      </w:pPr>
    </w:p>
    <w:p w:rsidR="00AF0F43" w:rsidRPr="00AF0F43" w:rsidRDefault="00AF0F43" w:rsidP="00AF0F43">
      <w:pPr>
        <w:spacing w:after="0" w:line="240" w:lineRule="auto"/>
        <w:ind w:firstLine="720"/>
        <w:jc w:val="both"/>
        <w:rPr>
          <w:rFonts w:ascii="Times New Roman" w:hAnsi="Times New Roman"/>
          <w:sz w:val="24"/>
          <w:szCs w:val="24"/>
          <w:lang w:eastAsia="en-US"/>
        </w:rPr>
      </w:pPr>
      <w:r w:rsidRPr="00AF0F43">
        <w:rPr>
          <w:rFonts w:ascii="Times New Roman" w:hAnsi="Times New Roman"/>
          <w:sz w:val="24"/>
          <w:szCs w:val="24"/>
          <w:lang w:eastAsia="en-US"/>
        </w:rPr>
        <w:t>Колеги, в Секретариата на Добрички общински съвет не са постъпвали заявления за изслушване на граждани.</w:t>
      </w:r>
    </w:p>
    <w:p w:rsidR="00AF0F43" w:rsidRPr="00AF0F43" w:rsidRDefault="00AF0F43" w:rsidP="00AF0F43">
      <w:pPr>
        <w:spacing w:after="0" w:line="240" w:lineRule="auto"/>
        <w:ind w:firstLine="720"/>
        <w:jc w:val="both"/>
        <w:rPr>
          <w:rFonts w:ascii="Times New Roman" w:hAnsi="Times New Roman"/>
          <w:b/>
          <w:sz w:val="24"/>
          <w:szCs w:val="24"/>
          <w:lang w:eastAsia="en-US"/>
        </w:rPr>
      </w:pPr>
      <w:r w:rsidRPr="00AF0F43">
        <w:rPr>
          <w:rFonts w:ascii="Times New Roman" w:hAnsi="Times New Roman"/>
          <w:sz w:val="24"/>
          <w:szCs w:val="24"/>
          <w:lang w:eastAsia="en-US"/>
        </w:rPr>
        <w:t>Насрочвам следващото редовно заседание на Добрички общински съвет за</w:t>
      </w:r>
      <w:r w:rsidR="009B7CA6">
        <w:rPr>
          <w:rFonts w:ascii="Times New Roman" w:hAnsi="Times New Roman"/>
          <w:sz w:val="24"/>
          <w:szCs w:val="24"/>
          <w:lang w:eastAsia="en-US"/>
        </w:rPr>
        <w:t xml:space="preserve"> 26</w:t>
      </w:r>
      <w:r w:rsidRPr="00AF0F43">
        <w:rPr>
          <w:rFonts w:ascii="Times New Roman" w:hAnsi="Times New Roman"/>
          <w:sz w:val="24"/>
          <w:szCs w:val="24"/>
          <w:lang w:eastAsia="en-US"/>
        </w:rPr>
        <w:t xml:space="preserve"> </w:t>
      </w:r>
      <w:r w:rsidR="009B7CA6">
        <w:rPr>
          <w:rFonts w:ascii="Times New Roman" w:hAnsi="Times New Roman"/>
          <w:sz w:val="24"/>
          <w:szCs w:val="24"/>
          <w:lang w:eastAsia="en-US"/>
        </w:rPr>
        <w:t>август</w:t>
      </w:r>
      <w:r w:rsidRPr="00AF0F43">
        <w:rPr>
          <w:rFonts w:ascii="Times New Roman" w:hAnsi="Times New Roman"/>
          <w:sz w:val="24"/>
          <w:szCs w:val="24"/>
          <w:lang w:eastAsia="en-US"/>
        </w:rPr>
        <w:t xml:space="preserve"> 2026 г.</w:t>
      </w:r>
    </w:p>
    <w:p w:rsidR="00AF0F43" w:rsidRPr="00AF0F43" w:rsidRDefault="00AF0F43" w:rsidP="00AF0F43">
      <w:pPr>
        <w:spacing w:after="0" w:line="240" w:lineRule="auto"/>
        <w:ind w:firstLine="720"/>
        <w:jc w:val="both"/>
        <w:rPr>
          <w:rFonts w:ascii="Times New Roman" w:hAnsi="Times New Roman"/>
          <w:sz w:val="24"/>
          <w:szCs w:val="24"/>
          <w:lang w:eastAsia="en-US"/>
        </w:rPr>
      </w:pPr>
      <w:r w:rsidRPr="00AF0F43">
        <w:rPr>
          <w:rFonts w:ascii="Times New Roman" w:hAnsi="Times New Roman"/>
          <w:sz w:val="24"/>
          <w:szCs w:val="24"/>
          <w:lang w:eastAsia="en-US"/>
        </w:rPr>
        <w:t xml:space="preserve">Поради изчерпване на дневния ред, закривам четриридесет и </w:t>
      </w:r>
      <w:r w:rsidR="009B7CA6">
        <w:rPr>
          <w:rFonts w:ascii="Times New Roman" w:hAnsi="Times New Roman"/>
          <w:sz w:val="24"/>
          <w:szCs w:val="24"/>
          <w:lang w:eastAsia="en-US"/>
        </w:rPr>
        <w:t>третото</w:t>
      </w:r>
      <w:r w:rsidRPr="00AF0F43">
        <w:rPr>
          <w:rFonts w:ascii="Times New Roman" w:hAnsi="Times New Roman"/>
          <w:sz w:val="24"/>
          <w:szCs w:val="24"/>
          <w:lang w:eastAsia="en-US"/>
        </w:rPr>
        <w:t xml:space="preserve"> заседание на Добрички общински съвет в </w:t>
      </w:r>
      <w:r>
        <w:rPr>
          <w:rFonts w:ascii="Times New Roman" w:hAnsi="Times New Roman"/>
          <w:sz w:val="24"/>
          <w:szCs w:val="24"/>
          <w:lang w:val="en-US" w:eastAsia="en-US"/>
        </w:rPr>
        <w:t>15:10</w:t>
      </w:r>
      <w:r w:rsidRPr="00AF0F43">
        <w:rPr>
          <w:rFonts w:ascii="Times New Roman" w:hAnsi="Times New Roman"/>
          <w:sz w:val="24"/>
          <w:szCs w:val="24"/>
          <w:lang w:eastAsia="en-US"/>
        </w:rPr>
        <w:t xml:space="preserve"> часа.</w:t>
      </w:r>
    </w:p>
    <w:p w:rsidR="001C4FC4" w:rsidRDefault="001C4FC4" w:rsidP="0008280C">
      <w:pPr>
        <w:suppressAutoHyphens/>
        <w:spacing w:after="0" w:line="240" w:lineRule="auto"/>
        <w:jc w:val="both"/>
        <w:rPr>
          <w:rFonts w:ascii="Times New Roman" w:hAnsi="Times New Roman"/>
          <w:sz w:val="24"/>
          <w:szCs w:val="24"/>
          <w:lang w:eastAsia="en-US"/>
        </w:rPr>
      </w:pPr>
    </w:p>
    <w:p w:rsidR="001C4FC4" w:rsidRDefault="001C4FC4" w:rsidP="0008280C">
      <w:pPr>
        <w:suppressAutoHyphens/>
        <w:spacing w:after="0" w:line="240" w:lineRule="auto"/>
        <w:jc w:val="both"/>
        <w:rPr>
          <w:rFonts w:ascii="Times New Roman" w:hAnsi="Times New Roman"/>
          <w:sz w:val="24"/>
          <w:szCs w:val="24"/>
          <w:lang w:val="en-US" w:eastAsia="en-US"/>
        </w:rPr>
      </w:pPr>
    </w:p>
    <w:p w:rsidR="00B24839" w:rsidRPr="00B24839" w:rsidRDefault="00B24839" w:rsidP="0008280C">
      <w:pPr>
        <w:suppressAutoHyphens/>
        <w:spacing w:after="0" w:line="240" w:lineRule="auto"/>
        <w:jc w:val="both"/>
        <w:rPr>
          <w:rFonts w:ascii="Times New Roman" w:hAnsi="Times New Roman"/>
          <w:sz w:val="24"/>
          <w:szCs w:val="24"/>
          <w:lang w:val="en-US" w:eastAsia="en-US"/>
        </w:rPr>
      </w:pPr>
    </w:p>
    <w:p w:rsidR="00033089" w:rsidRPr="00D14E65" w:rsidRDefault="00033089" w:rsidP="0008280C">
      <w:pPr>
        <w:suppressAutoHyphens/>
        <w:spacing w:after="0" w:line="240" w:lineRule="auto"/>
        <w:jc w:val="both"/>
        <w:rPr>
          <w:rFonts w:ascii="Times New Roman" w:hAnsi="Times New Roman"/>
          <w:sz w:val="24"/>
          <w:szCs w:val="24"/>
          <w:lang w:eastAsia="en-US"/>
        </w:rPr>
      </w:pPr>
    </w:p>
    <w:p w:rsidR="0008280C" w:rsidRPr="00D14E65" w:rsidRDefault="0008280C" w:rsidP="0008280C">
      <w:pPr>
        <w:suppressAutoHyphens/>
        <w:spacing w:after="0" w:line="240" w:lineRule="auto"/>
        <w:jc w:val="both"/>
        <w:rPr>
          <w:rFonts w:ascii="Times New Roman" w:hAnsi="Times New Roman"/>
          <w:b/>
          <w:sz w:val="24"/>
          <w:szCs w:val="24"/>
        </w:rPr>
      </w:pPr>
      <w:r w:rsidRPr="00D14E65">
        <w:rPr>
          <w:rFonts w:ascii="Times New Roman" w:hAnsi="Times New Roman"/>
          <w:b/>
          <w:sz w:val="24"/>
          <w:szCs w:val="24"/>
        </w:rPr>
        <w:t xml:space="preserve">ГЕОРГИ   КОЕВ </w:t>
      </w:r>
    </w:p>
    <w:p w:rsidR="009101F3" w:rsidRDefault="0008280C" w:rsidP="00C676B5">
      <w:pPr>
        <w:suppressAutoHyphens/>
        <w:spacing w:after="0" w:line="240" w:lineRule="auto"/>
        <w:jc w:val="both"/>
        <w:rPr>
          <w:rFonts w:ascii="Times New Roman" w:hAnsi="Times New Roman"/>
          <w:b/>
          <w:i/>
          <w:sz w:val="24"/>
          <w:szCs w:val="24"/>
        </w:rPr>
      </w:pPr>
      <w:r w:rsidRPr="00D14E65">
        <w:rPr>
          <w:rFonts w:ascii="Times New Roman" w:hAnsi="Times New Roman"/>
          <w:b/>
          <w:i/>
          <w:sz w:val="24"/>
          <w:szCs w:val="24"/>
        </w:rPr>
        <w:t>Председател на Добрички общински съвет</w:t>
      </w:r>
    </w:p>
    <w:p w:rsidR="004056B6" w:rsidRDefault="004056B6" w:rsidP="00C676B5">
      <w:pPr>
        <w:suppressAutoHyphens/>
        <w:spacing w:after="0" w:line="240" w:lineRule="auto"/>
        <w:jc w:val="both"/>
        <w:rPr>
          <w:rFonts w:ascii="Times New Roman" w:hAnsi="Times New Roman"/>
          <w:i/>
          <w:sz w:val="24"/>
          <w:szCs w:val="24"/>
        </w:rPr>
      </w:pPr>
    </w:p>
    <w:p w:rsidR="00897C30" w:rsidRDefault="00897C30"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Default="00822F5B" w:rsidP="00C676B5">
      <w:pPr>
        <w:suppressAutoHyphens/>
        <w:spacing w:after="0" w:line="240" w:lineRule="auto"/>
        <w:jc w:val="both"/>
        <w:rPr>
          <w:rFonts w:ascii="Times New Roman" w:hAnsi="Times New Roman"/>
          <w:i/>
          <w:sz w:val="24"/>
          <w:szCs w:val="24"/>
        </w:rPr>
      </w:pPr>
    </w:p>
    <w:p w:rsidR="00822F5B" w:rsidRPr="00D20AD7" w:rsidRDefault="00822F5B" w:rsidP="00C676B5">
      <w:pPr>
        <w:suppressAutoHyphens/>
        <w:spacing w:after="0" w:line="240" w:lineRule="auto"/>
        <w:jc w:val="both"/>
        <w:rPr>
          <w:rFonts w:ascii="Times New Roman" w:hAnsi="Times New Roman"/>
          <w:i/>
          <w:sz w:val="24"/>
          <w:szCs w:val="24"/>
        </w:rPr>
      </w:pPr>
      <w:bookmarkStart w:id="0" w:name="_GoBack"/>
      <w:bookmarkEnd w:id="0"/>
    </w:p>
    <w:p w:rsidR="001C4FC4" w:rsidRPr="003349AB" w:rsidRDefault="001C4FC4" w:rsidP="001C4FC4">
      <w:pPr>
        <w:spacing w:after="0"/>
        <w:rPr>
          <w:rFonts w:ascii="Times New Roman" w:hAnsi="Times New Roman"/>
          <w:b/>
          <w:sz w:val="18"/>
          <w:szCs w:val="18"/>
        </w:rPr>
      </w:pPr>
      <w:r w:rsidRPr="003349AB">
        <w:rPr>
          <w:rFonts w:ascii="Times New Roman" w:hAnsi="Times New Roman"/>
          <w:b/>
          <w:sz w:val="18"/>
          <w:szCs w:val="18"/>
        </w:rPr>
        <w:t>Съгласувал:</w:t>
      </w:r>
    </w:p>
    <w:p w:rsidR="001C4FC4" w:rsidRPr="003349AB" w:rsidRDefault="001C4FC4" w:rsidP="001C4FC4">
      <w:pPr>
        <w:spacing w:after="0"/>
        <w:rPr>
          <w:rFonts w:ascii="Times New Roman" w:hAnsi="Times New Roman"/>
          <w:b/>
          <w:sz w:val="18"/>
          <w:szCs w:val="18"/>
        </w:rPr>
      </w:pPr>
      <w:r w:rsidRPr="003349AB">
        <w:rPr>
          <w:rFonts w:ascii="Times New Roman" w:hAnsi="Times New Roman"/>
          <w:b/>
          <w:sz w:val="18"/>
          <w:szCs w:val="18"/>
        </w:rPr>
        <w:t>Адв. Дорина Чимширова</w:t>
      </w:r>
    </w:p>
    <w:p w:rsidR="001C4FC4" w:rsidRPr="003349AB" w:rsidRDefault="001C4FC4" w:rsidP="001C4FC4">
      <w:pPr>
        <w:spacing w:after="0"/>
        <w:rPr>
          <w:rFonts w:ascii="Times New Roman" w:hAnsi="Times New Roman"/>
          <w:sz w:val="18"/>
          <w:szCs w:val="18"/>
        </w:rPr>
      </w:pPr>
      <w:r w:rsidRPr="003349AB">
        <w:rPr>
          <w:rFonts w:ascii="Times New Roman" w:hAnsi="Times New Roman"/>
          <w:sz w:val="18"/>
          <w:szCs w:val="18"/>
        </w:rPr>
        <w:t xml:space="preserve">Юрист на Добрички ОбС </w:t>
      </w:r>
    </w:p>
    <w:p w:rsidR="001C4FC4" w:rsidRDefault="001C4FC4" w:rsidP="001C4FC4">
      <w:pPr>
        <w:spacing w:after="0" w:line="240" w:lineRule="auto"/>
        <w:rPr>
          <w:rFonts w:ascii="Times New Roman" w:hAnsi="Times New Roman"/>
          <w:b/>
          <w:sz w:val="18"/>
          <w:szCs w:val="18"/>
        </w:rPr>
      </w:pPr>
    </w:p>
    <w:p w:rsidR="001C4FC4" w:rsidRDefault="001C4FC4" w:rsidP="001C4FC4">
      <w:pPr>
        <w:spacing w:after="0" w:line="240" w:lineRule="auto"/>
        <w:rPr>
          <w:rFonts w:ascii="Times New Roman" w:hAnsi="Times New Roman"/>
          <w:b/>
          <w:sz w:val="18"/>
          <w:szCs w:val="18"/>
        </w:rPr>
      </w:pPr>
    </w:p>
    <w:p w:rsidR="001C4FC4" w:rsidRDefault="001C4FC4" w:rsidP="001C4FC4">
      <w:pPr>
        <w:spacing w:after="0" w:line="240" w:lineRule="auto"/>
        <w:rPr>
          <w:rFonts w:ascii="Times New Roman" w:hAnsi="Times New Roman"/>
          <w:b/>
          <w:sz w:val="18"/>
          <w:szCs w:val="18"/>
        </w:rPr>
      </w:pPr>
    </w:p>
    <w:p w:rsidR="001C4FC4" w:rsidRPr="003349AB" w:rsidRDefault="001C4FC4" w:rsidP="001C4FC4">
      <w:pPr>
        <w:spacing w:after="0" w:line="240" w:lineRule="auto"/>
        <w:rPr>
          <w:rFonts w:ascii="Times New Roman" w:hAnsi="Times New Roman"/>
          <w:b/>
          <w:sz w:val="18"/>
          <w:szCs w:val="18"/>
        </w:rPr>
      </w:pPr>
    </w:p>
    <w:p w:rsidR="001C4FC4" w:rsidRDefault="001C4FC4" w:rsidP="001C4FC4">
      <w:pPr>
        <w:spacing w:after="0" w:line="240" w:lineRule="auto"/>
        <w:rPr>
          <w:rFonts w:ascii="Times New Roman" w:hAnsi="Times New Roman"/>
          <w:sz w:val="18"/>
          <w:szCs w:val="18"/>
        </w:rPr>
      </w:pPr>
      <w:r w:rsidRPr="003349AB">
        <w:rPr>
          <w:rFonts w:ascii="Times New Roman" w:hAnsi="Times New Roman"/>
          <w:b/>
          <w:sz w:val="18"/>
          <w:szCs w:val="18"/>
        </w:rPr>
        <w:t>Изготвил:</w:t>
      </w:r>
      <w:r w:rsidRPr="003349AB">
        <w:rPr>
          <w:rFonts w:ascii="Times New Roman" w:hAnsi="Times New Roman"/>
          <w:sz w:val="18"/>
          <w:szCs w:val="18"/>
        </w:rPr>
        <w:t xml:space="preserve"> </w:t>
      </w:r>
    </w:p>
    <w:p w:rsidR="00126D80" w:rsidRDefault="001C4FC4" w:rsidP="001C4FC4">
      <w:pPr>
        <w:spacing w:after="0" w:line="240" w:lineRule="auto"/>
        <w:rPr>
          <w:rFonts w:ascii="Times New Roman" w:hAnsi="Times New Roman"/>
          <w:sz w:val="18"/>
          <w:szCs w:val="18"/>
        </w:rPr>
      </w:pPr>
      <w:r w:rsidRPr="003349AB">
        <w:rPr>
          <w:rFonts w:ascii="Times New Roman" w:hAnsi="Times New Roman"/>
          <w:sz w:val="18"/>
          <w:szCs w:val="18"/>
        </w:rPr>
        <w:t xml:space="preserve">А.Атанасова </w:t>
      </w:r>
    </w:p>
    <w:p w:rsidR="001C4FC4" w:rsidRPr="003349AB" w:rsidRDefault="001C4FC4" w:rsidP="001C4FC4">
      <w:pPr>
        <w:spacing w:after="0" w:line="240" w:lineRule="auto"/>
        <w:rPr>
          <w:rFonts w:ascii="Times New Roman" w:hAnsi="Times New Roman"/>
          <w:sz w:val="18"/>
          <w:szCs w:val="18"/>
        </w:rPr>
      </w:pPr>
      <w:r w:rsidRPr="003349AB">
        <w:rPr>
          <w:rFonts w:ascii="Times New Roman" w:hAnsi="Times New Roman"/>
          <w:sz w:val="18"/>
          <w:szCs w:val="18"/>
        </w:rPr>
        <w:t>Гл. експерт „Секретариат на ОбС“</w:t>
      </w:r>
    </w:p>
    <w:p w:rsidR="003349AB" w:rsidRPr="003349AB" w:rsidRDefault="003349AB" w:rsidP="003349AB">
      <w:pPr>
        <w:spacing w:after="0" w:line="240" w:lineRule="auto"/>
        <w:rPr>
          <w:rFonts w:ascii="Times New Roman" w:hAnsi="Times New Roman"/>
          <w:sz w:val="18"/>
          <w:szCs w:val="18"/>
        </w:rPr>
      </w:pPr>
    </w:p>
    <w:sectPr w:rsidR="003349AB" w:rsidRPr="003349AB" w:rsidSect="00F76996">
      <w:footerReference w:type="default" r:id="rId11"/>
      <w:pgSz w:w="12240" w:h="15840"/>
      <w:pgMar w:top="426" w:right="1325"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6CC8" w:rsidRDefault="00466CC8" w:rsidP="00E15489">
      <w:pPr>
        <w:spacing w:after="0" w:line="240" w:lineRule="auto"/>
      </w:pPr>
      <w:r>
        <w:separator/>
      </w:r>
    </w:p>
  </w:endnote>
  <w:endnote w:type="continuationSeparator" w:id="0">
    <w:p w:rsidR="00466CC8" w:rsidRDefault="00466CC8" w:rsidP="00E15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T Extra">
    <w:panose1 w:val="05050102010205020202"/>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imSun-ExtG">
    <w:panose1 w:val="02010609060101010101"/>
    <w:charset w:val="86"/>
    <w:family w:val="modern"/>
    <w:pitch w:val="fixed"/>
    <w:sig w:usb0="00000003" w:usb1="0A0E0000" w:usb2="00000010"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5739120"/>
      <w:docPartObj>
        <w:docPartGallery w:val="Page Numbers (Bottom of Page)"/>
        <w:docPartUnique/>
      </w:docPartObj>
    </w:sdtPr>
    <w:sdtEndPr/>
    <w:sdtContent>
      <w:p w:rsidR="00F76996" w:rsidRDefault="00F76996">
        <w:pPr>
          <w:pStyle w:val="a9"/>
          <w:jc w:val="right"/>
        </w:pPr>
        <w:r>
          <w:fldChar w:fldCharType="begin"/>
        </w:r>
        <w:r>
          <w:instrText>PAGE   \* MERGEFORMAT</w:instrText>
        </w:r>
        <w:r>
          <w:fldChar w:fldCharType="separate"/>
        </w:r>
        <w:r w:rsidR="00822F5B">
          <w:rPr>
            <w:noProof/>
          </w:rPr>
          <w:t>65</w:t>
        </w:r>
        <w:r>
          <w:fldChar w:fldCharType="end"/>
        </w:r>
      </w:p>
    </w:sdtContent>
  </w:sdt>
  <w:p w:rsidR="00F76996" w:rsidRDefault="00F7699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6CC8" w:rsidRDefault="00466CC8" w:rsidP="00E15489">
      <w:pPr>
        <w:spacing w:after="0" w:line="240" w:lineRule="auto"/>
      </w:pPr>
      <w:r>
        <w:separator/>
      </w:r>
    </w:p>
  </w:footnote>
  <w:footnote w:type="continuationSeparator" w:id="0">
    <w:p w:rsidR="00466CC8" w:rsidRDefault="00466CC8" w:rsidP="00E1548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65A96"/>
    <w:multiLevelType w:val="multilevel"/>
    <w:tmpl w:val="03D8C3C4"/>
    <w:lvl w:ilvl="0">
      <w:start w:val="1"/>
      <w:numFmt w:val="decimal"/>
      <w:lvlText w:val="%1."/>
      <w:lvlJc w:val="left"/>
      <w:pPr>
        <w:ind w:left="390" w:hanging="390"/>
      </w:pPr>
      <w:rPr>
        <w:rFonts w:ascii="Sylfaen" w:eastAsia="Sylfaen" w:hAnsi="Sylfaen" w:cs="Sylfaen"/>
        <w:b/>
        <w:sz w:val="24"/>
        <w:szCs w:val="24"/>
      </w:rPr>
    </w:lvl>
    <w:lvl w:ilvl="1">
      <w:start w:val="1"/>
      <w:numFmt w:val="decimal"/>
      <w:lvlText w:val="%1.%2."/>
      <w:lvlJc w:val="left"/>
      <w:pPr>
        <w:ind w:left="1430" w:hanging="720"/>
      </w:pPr>
      <w:rPr>
        <w:rFonts w:hint="default"/>
        <w:b/>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abstractNum w:abstractNumId="1">
    <w:nsid w:val="0BBF4E09"/>
    <w:multiLevelType w:val="multilevel"/>
    <w:tmpl w:val="D4D0CED4"/>
    <w:lvl w:ilvl="0">
      <w:start w:val="4"/>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DCD2615"/>
    <w:multiLevelType w:val="hybridMultilevel"/>
    <w:tmpl w:val="3AFC1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60A77"/>
    <w:multiLevelType w:val="hybridMultilevel"/>
    <w:tmpl w:val="0364970A"/>
    <w:lvl w:ilvl="0" w:tplc="C8FAA640">
      <w:start w:val="1"/>
      <w:numFmt w:val="decimal"/>
      <w:lvlText w:val="%1."/>
      <w:lvlJc w:val="left"/>
      <w:pPr>
        <w:ind w:left="1428" w:hanging="360"/>
      </w:pPr>
      <w:rPr>
        <w:rFonts w:hint="default"/>
        <w:b/>
      </w:rPr>
    </w:lvl>
    <w:lvl w:ilvl="1" w:tplc="04020019">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nsid w:val="13014CD8"/>
    <w:multiLevelType w:val="hybridMultilevel"/>
    <w:tmpl w:val="72BCF29A"/>
    <w:lvl w:ilvl="0" w:tplc="48CAF37C">
      <w:start w:val="1"/>
      <w:numFmt w:val="decimal"/>
      <w:lvlText w:val="%1."/>
      <w:lvlJc w:val="left"/>
      <w:pPr>
        <w:ind w:left="1068" w:hanging="360"/>
      </w:pPr>
      <w:rPr>
        <w:rFonts w:hint="default"/>
        <w:color w:val="000000"/>
      </w:rPr>
    </w:lvl>
    <w:lvl w:ilvl="1" w:tplc="04020019">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5">
    <w:nsid w:val="186464E7"/>
    <w:multiLevelType w:val="hybridMultilevel"/>
    <w:tmpl w:val="900CA696"/>
    <w:lvl w:ilvl="0" w:tplc="0402000B">
      <w:start w:val="1"/>
      <w:numFmt w:val="bullet"/>
      <w:lvlText w:val=""/>
      <w:lvlJc w:val="left"/>
      <w:pPr>
        <w:ind w:left="1428" w:hanging="360"/>
      </w:pPr>
      <w:rPr>
        <w:rFonts w:ascii="Wingdings" w:hAnsi="Wingdings"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6">
    <w:nsid w:val="1D9D5010"/>
    <w:multiLevelType w:val="hybridMultilevel"/>
    <w:tmpl w:val="876EEE7A"/>
    <w:lvl w:ilvl="0" w:tplc="D3B41DB2">
      <w:start w:val="1"/>
      <w:numFmt w:val="bullet"/>
      <w:lvlText w:val="-"/>
      <w:lvlJc w:val="left"/>
      <w:pPr>
        <w:ind w:left="1428" w:hanging="360"/>
      </w:pPr>
      <w:rPr>
        <w:rFonts w:ascii="Times New Roman" w:eastAsia="Times New Roman" w:hAnsi="Times New Roman" w:cs="Times New Roman"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7">
    <w:nsid w:val="1F2B6F74"/>
    <w:multiLevelType w:val="hybridMultilevel"/>
    <w:tmpl w:val="DB9699BA"/>
    <w:lvl w:ilvl="0" w:tplc="B2A886C0">
      <w:start w:val="1"/>
      <w:numFmt w:val="bullet"/>
      <w:lvlText w:val="-"/>
      <w:lvlJc w:val="left"/>
      <w:pPr>
        <w:ind w:left="1428" w:hanging="360"/>
      </w:pPr>
      <w:rPr>
        <w:rFonts w:ascii="Times New Roman" w:eastAsia="Times New Roman" w:hAnsi="Times New Roman" w:cs="Times New Roman"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8">
    <w:nsid w:val="24DA04EC"/>
    <w:multiLevelType w:val="hybridMultilevel"/>
    <w:tmpl w:val="6DF483F8"/>
    <w:lvl w:ilvl="0" w:tplc="0402000F">
      <w:start w:val="1"/>
      <w:numFmt w:val="decimal"/>
      <w:lvlText w:val="%1."/>
      <w:lvlJc w:val="left"/>
      <w:pPr>
        <w:ind w:left="502" w:hanging="360"/>
      </w:pPr>
      <w:rPr>
        <w:rFonts w:hint="default"/>
      </w:rPr>
    </w:lvl>
    <w:lvl w:ilvl="1" w:tplc="04020019">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9">
    <w:nsid w:val="29056C52"/>
    <w:multiLevelType w:val="hybridMultilevel"/>
    <w:tmpl w:val="C33EA41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2BED6EA7"/>
    <w:multiLevelType w:val="hybridMultilevel"/>
    <w:tmpl w:val="3710EC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9C0362"/>
    <w:multiLevelType w:val="hybridMultilevel"/>
    <w:tmpl w:val="5F76B8EE"/>
    <w:lvl w:ilvl="0" w:tplc="2EF2870C">
      <w:start w:val="1"/>
      <w:numFmt w:val="decimal"/>
      <w:lvlText w:val="%1."/>
      <w:lvlJc w:val="left"/>
      <w:pPr>
        <w:ind w:left="1211" w:hanging="360"/>
      </w:pPr>
      <w:rPr>
        <w:rFonts w:hint="default"/>
      </w:rPr>
    </w:lvl>
    <w:lvl w:ilvl="1" w:tplc="04020019" w:tentative="1">
      <w:start w:val="1"/>
      <w:numFmt w:val="lowerLetter"/>
      <w:lvlText w:val="%2."/>
      <w:lvlJc w:val="left"/>
      <w:pPr>
        <w:ind w:left="1931" w:hanging="360"/>
      </w:pPr>
    </w:lvl>
    <w:lvl w:ilvl="2" w:tplc="0402001B" w:tentative="1">
      <w:start w:val="1"/>
      <w:numFmt w:val="lowerRoman"/>
      <w:lvlText w:val="%3."/>
      <w:lvlJc w:val="right"/>
      <w:pPr>
        <w:ind w:left="2651" w:hanging="180"/>
      </w:pPr>
    </w:lvl>
    <w:lvl w:ilvl="3" w:tplc="0402000F" w:tentative="1">
      <w:start w:val="1"/>
      <w:numFmt w:val="decimal"/>
      <w:lvlText w:val="%4."/>
      <w:lvlJc w:val="left"/>
      <w:pPr>
        <w:ind w:left="3371" w:hanging="360"/>
      </w:pPr>
    </w:lvl>
    <w:lvl w:ilvl="4" w:tplc="04020019" w:tentative="1">
      <w:start w:val="1"/>
      <w:numFmt w:val="lowerLetter"/>
      <w:lvlText w:val="%5."/>
      <w:lvlJc w:val="left"/>
      <w:pPr>
        <w:ind w:left="4091" w:hanging="360"/>
      </w:pPr>
    </w:lvl>
    <w:lvl w:ilvl="5" w:tplc="0402001B" w:tentative="1">
      <w:start w:val="1"/>
      <w:numFmt w:val="lowerRoman"/>
      <w:lvlText w:val="%6."/>
      <w:lvlJc w:val="right"/>
      <w:pPr>
        <w:ind w:left="4811" w:hanging="180"/>
      </w:pPr>
    </w:lvl>
    <w:lvl w:ilvl="6" w:tplc="0402000F" w:tentative="1">
      <w:start w:val="1"/>
      <w:numFmt w:val="decimal"/>
      <w:lvlText w:val="%7."/>
      <w:lvlJc w:val="left"/>
      <w:pPr>
        <w:ind w:left="5531" w:hanging="360"/>
      </w:pPr>
    </w:lvl>
    <w:lvl w:ilvl="7" w:tplc="04020019" w:tentative="1">
      <w:start w:val="1"/>
      <w:numFmt w:val="lowerLetter"/>
      <w:lvlText w:val="%8."/>
      <w:lvlJc w:val="left"/>
      <w:pPr>
        <w:ind w:left="6251" w:hanging="360"/>
      </w:pPr>
    </w:lvl>
    <w:lvl w:ilvl="8" w:tplc="0402001B" w:tentative="1">
      <w:start w:val="1"/>
      <w:numFmt w:val="lowerRoman"/>
      <w:lvlText w:val="%9."/>
      <w:lvlJc w:val="right"/>
      <w:pPr>
        <w:ind w:left="6971" w:hanging="180"/>
      </w:pPr>
    </w:lvl>
  </w:abstractNum>
  <w:abstractNum w:abstractNumId="12">
    <w:nsid w:val="31E1319A"/>
    <w:multiLevelType w:val="multilevel"/>
    <w:tmpl w:val="C9D451C2"/>
    <w:lvl w:ilvl="0">
      <w:start w:val="1"/>
      <w:numFmt w:val="decimal"/>
      <w:lvlText w:val="%1."/>
      <w:lvlJc w:val="left"/>
      <w:pPr>
        <w:ind w:left="1500" w:hanging="360"/>
      </w:pPr>
      <w:rPr>
        <w:rFonts w:hint="default"/>
      </w:rPr>
    </w:lvl>
    <w:lvl w:ilvl="1">
      <w:start w:val="2"/>
      <w:numFmt w:val="decimal"/>
      <w:isLgl/>
      <w:lvlText w:val="%1.%2."/>
      <w:lvlJc w:val="left"/>
      <w:pPr>
        <w:ind w:left="1860" w:hanging="360"/>
      </w:pPr>
      <w:rPr>
        <w:rFonts w:hint="default"/>
      </w:rPr>
    </w:lvl>
    <w:lvl w:ilvl="2">
      <w:start w:val="1"/>
      <w:numFmt w:val="decimal"/>
      <w:isLgl/>
      <w:lvlText w:val="%1.%2.%3."/>
      <w:lvlJc w:val="left"/>
      <w:pPr>
        <w:ind w:left="2580" w:hanging="720"/>
      </w:pPr>
      <w:rPr>
        <w:rFonts w:hint="default"/>
      </w:rPr>
    </w:lvl>
    <w:lvl w:ilvl="3">
      <w:start w:val="1"/>
      <w:numFmt w:val="decimal"/>
      <w:isLgl/>
      <w:lvlText w:val="%1.%2.%3.%4."/>
      <w:lvlJc w:val="left"/>
      <w:pPr>
        <w:ind w:left="2940" w:hanging="720"/>
      </w:pPr>
      <w:rPr>
        <w:rFonts w:hint="default"/>
      </w:rPr>
    </w:lvl>
    <w:lvl w:ilvl="4">
      <w:start w:val="1"/>
      <w:numFmt w:val="decimal"/>
      <w:isLgl/>
      <w:lvlText w:val="%1.%2.%3.%4.%5."/>
      <w:lvlJc w:val="left"/>
      <w:pPr>
        <w:ind w:left="3660" w:hanging="1080"/>
      </w:pPr>
      <w:rPr>
        <w:rFonts w:hint="default"/>
      </w:rPr>
    </w:lvl>
    <w:lvl w:ilvl="5">
      <w:start w:val="1"/>
      <w:numFmt w:val="decimal"/>
      <w:isLgl/>
      <w:lvlText w:val="%1.%2.%3.%4.%5.%6."/>
      <w:lvlJc w:val="left"/>
      <w:pPr>
        <w:ind w:left="4020" w:hanging="1080"/>
      </w:pPr>
      <w:rPr>
        <w:rFonts w:hint="default"/>
      </w:rPr>
    </w:lvl>
    <w:lvl w:ilvl="6">
      <w:start w:val="1"/>
      <w:numFmt w:val="decimal"/>
      <w:isLgl/>
      <w:lvlText w:val="%1.%2.%3.%4.%5.%6.%7."/>
      <w:lvlJc w:val="left"/>
      <w:pPr>
        <w:ind w:left="4740" w:hanging="1440"/>
      </w:pPr>
      <w:rPr>
        <w:rFonts w:hint="default"/>
      </w:rPr>
    </w:lvl>
    <w:lvl w:ilvl="7">
      <w:start w:val="1"/>
      <w:numFmt w:val="decimal"/>
      <w:isLgl/>
      <w:lvlText w:val="%1.%2.%3.%4.%5.%6.%7.%8."/>
      <w:lvlJc w:val="left"/>
      <w:pPr>
        <w:ind w:left="5100" w:hanging="1440"/>
      </w:pPr>
      <w:rPr>
        <w:rFonts w:hint="default"/>
      </w:rPr>
    </w:lvl>
    <w:lvl w:ilvl="8">
      <w:start w:val="1"/>
      <w:numFmt w:val="decimal"/>
      <w:isLgl/>
      <w:lvlText w:val="%1.%2.%3.%4.%5.%6.%7.%8.%9."/>
      <w:lvlJc w:val="left"/>
      <w:pPr>
        <w:ind w:left="5820" w:hanging="1800"/>
      </w:pPr>
      <w:rPr>
        <w:rFonts w:hint="default"/>
      </w:rPr>
    </w:lvl>
  </w:abstractNum>
  <w:abstractNum w:abstractNumId="13">
    <w:nsid w:val="31FD6258"/>
    <w:multiLevelType w:val="hybridMultilevel"/>
    <w:tmpl w:val="AAD2D776"/>
    <w:lvl w:ilvl="0" w:tplc="4CBAF154">
      <w:start w:val="1"/>
      <w:numFmt w:val="bullet"/>
      <w:lvlText w:val=""/>
      <w:lvlJc w:val="left"/>
      <w:pPr>
        <w:ind w:left="1211" w:hanging="360"/>
      </w:pPr>
      <w:rPr>
        <w:rFonts w:ascii="Wingdings" w:hAnsi="Wingdings" w:hint="default"/>
        <w:color w:val="auto"/>
      </w:rPr>
    </w:lvl>
    <w:lvl w:ilvl="1" w:tplc="04020003">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hint="default"/>
      </w:rPr>
    </w:lvl>
    <w:lvl w:ilvl="3" w:tplc="04020001">
      <w:start w:val="1"/>
      <w:numFmt w:val="bullet"/>
      <w:lvlText w:val=""/>
      <w:lvlJc w:val="left"/>
      <w:pPr>
        <w:ind w:left="3588" w:hanging="360"/>
      </w:pPr>
      <w:rPr>
        <w:rFonts w:ascii="Symbol" w:hAnsi="Symbol" w:hint="default"/>
      </w:rPr>
    </w:lvl>
    <w:lvl w:ilvl="4" w:tplc="04020003">
      <w:start w:val="1"/>
      <w:numFmt w:val="bullet"/>
      <w:lvlText w:val="o"/>
      <w:lvlJc w:val="left"/>
      <w:pPr>
        <w:ind w:left="4308" w:hanging="360"/>
      </w:pPr>
      <w:rPr>
        <w:rFonts w:ascii="Courier New" w:hAnsi="Courier New" w:cs="Courier New" w:hint="default"/>
      </w:rPr>
    </w:lvl>
    <w:lvl w:ilvl="5" w:tplc="04020005">
      <w:start w:val="1"/>
      <w:numFmt w:val="bullet"/>
      <w:lvlText w:val=""/>
      <w:lvlJc w:val="left"/>
      <w:pPr>
        <w:ind w:left="5028" w:hanging="360"/>
      </w:pPr>
      <w:rPr>
        <w:rFonts w:ascii="Wingdings" w:hAnsi="Wingdings" w:hint="default"/>
      </w:rPr>
    </w:lvl>
    <w:lvl w:ilvl="6" w:tplc="04020001">
      <w:start w:val="1"/>
      <w:numFmt w:val="bullet"/>
      <w:lvlText w:val=""/>
      <w:lvlJc w:val="left"/>
      <w:pPr>
        <w:ind w:left="5748" w:hanging="360"/>
      </w:pPr>
      <w:rPr>
        <w:rFonts w:ascii="Symbol" w:hAnsi="Symbol" w:hint="default"/>
      </w:rPr>
    </w:lvl>
    <w:lvl w:ilvl="7" w:tplc="04020003">
      <w:start w:val="1"/>
      <w:numFmt w:val="bullet"/>
      <w:lvlText w:val="o"/>
      <w:lvlJc w:val="left"/>
      <w:pPr>
        <w:ind w:left="6468" w:hanging="360"/>
      </w:pPr>
      <w:rPr>
        <w:rFonts w:ascii="Courier New" w:hAnsi="Courier New" w:cs="Courier New" w:hint="default"/>
      </w:rPr>
    </w:lvl>
    <w:lvl w:ilvl="8" w:tplc="04020005">
      <w:start w:val="1"/>
      <w:numFmt w:val="bullet"/>
      <w:lvlText w:val=""/>
      <w:lvlJc w:val="left"/>
      <w:pPr>
        <w:ind w:left="7188" w:hanging="360"/>
      </w:pPr>
      <w:rPr>
        <w:rFonts w:ascii="Wingdings" w:hAnsi="Wingdings" w:hint="default"/>
      </w:rPr>
    </w:lvl>
  </w:abstractNum>
  <w:abstractNum w:abstractNumId="14">
    <w:nsid w:val="3321471B"/>
    <w:multiLevelType w:val="hybridMultilevel"/>
    <w:tmpl w:val="8CC2999A"/>
    <w:lvl w:ilvl="0" w:tplc="183E6050">
      <w:start w:val="1"/>
      <w:numFmt w:val="decimal"/>
      <w:lvlText w:val="%1."/>
      <w:lvlJc w:val="left"/>
      <w:pPr>
        <w:ind w:left="567" w:firstLine="0"/>
      </w:pPr>
      <w:rPr>
        <w:rFonts w:hint="default"/>
        <w:b w:val="0"/>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5">
    <w:nsid w:val="37876EC5"/>
    <w:multiLevelType w:val="hybridMultilevel"/>
    <w:tmpl w:val="516ADA5A"/>
    <w:lvl w:ilvl="0" w:tplc="7170591E">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6">
    <w:nsid w:val="3FFD0AF0"/>
    <w:multiLevelType w:val="hybridMultilevel"/>
    <w:tmpl w:val="70FAA91A"/>
    <w:lvl w:ilvl="0" w:tplc="F2B0131C">
      <w:start w:val="1"/>
      <w:numFmt w:val="decimal"/>
      <w:suff w:val="nothing"/>
      <w:lvlText w:val="%1."/>
      <w:lvlJc w:val="left"/>
      <w:pPr>
        <w:ind w:left="567" w:firstLine="0"/>
      </w:pPr>
      <w:rPr>
        <w:rFonts w:hint="default"/>
      </w:rPr>
    </w:lvl>
    <w:lvl w:ilvl="1" w:tplc="04020019">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17">
    <w:nsid w:val="40E43E2F"/>
    <w:multiLevelType w:val="hybridMultilevel"/>
    <w:tmpl w:val="E51059E6"/>
    <w:lvl w:ilvl="0" w:tplc="AF34D3C0">
      <w:start w:val="1"/>
      <w:numFmt w:val="bullet"/>
      <w:lvlText w:val=""/>
      <w:lvlJc w:val="left"/>
      <w:pPr>
        <w:ind w:left="1572"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18">
    <w:nsid w:val="430C6BCD"/>
    <w:multiLevelType w:val="multilevel"/>
    <w:tmpl w:val="C3483194"/>
    <w:lvl w:ilvl="0">
      <w:start w:val="1"/>
      <w:numFmt w:val="upperRoman"/>
      <w:lvlText w:val="%1."/>
      <w:lvlJc w:val="left"/>
      <w:pPr>
        <w:tabs>
          <w:tab w:val="num" w:pos="143"/>
        </w:tabs>
        <w:ind w:left="1571" w:hanging="720"/>
      </w:pPr>
    </w:lvl>
    <w:lvl w:ilvl="1">
      <w:start w:val="1"/>
      <w:numFmt w:val="lowerLetter"/>
      <w:lvlText w:val="%2."/>
      <w:lvlJc w:val="left"/>
      <w:pPr>
        <w:tabs>
          <w:tab w:val="num" w:pos="143"/>
        </w:tabs>
        <w:ind w:left="1931" w:hanging="360"/>
      </w:pPr>
    </w:lvl>
    <w:lvl w:ilvl="2">
      <w:start w:val="1"/>
      <w:numFmt w:val="lowerRoman"/>
      <w:lvlText w:val="%3."/>
      <w:lvlJc w:val="right"/>
      <w:pPr>
        <w:tabs>
          <w:tab w:val="num" w:pos="143"/>
        </w:tabs>
        <w:ind w:left="2651" w:hanging="180"/>
      </w:pPr>
    </w:lvl>
    <w:lvl w:ilvl="3">
      <w:start w:val="1"/>
      <w:numFmt w:val="decimal"/>
      <w:lvlText w:val="%4."/>
      <w:lvlJc w:val="left"/>
      <w:pPr>
        <w:tabs>
          <w:tab w:val="num" w:pos="143"/>
        </w:tabs>
        <w:ind w:left="3371" w:hanging="360"/>
      </w:pPr>
    </w:lvl>
    <w:lvl w:ilvl="4">
      <w:start w:val="1"/>
      <w:numFmt w:val="lowerLetter"/>
      <w:lvlText w:val="%5."/>
      <w:lvlJc w:val="left"/>
      <w:pPr>
        <w:tabs>
          <w:tab w:val="num" w:pos="143"/>
        </w:tabs>
        <w:ind w:left="4091" w:hanging="360"/>
      </w:pPr>
    </w:lvl>
    <w:lvl w:ilvl="5">
      <w:start w:val="1"/>
      <w:numFmt w:val="lowerRoman"/>
      <w:lvlText w:val="%6."/>
      <w:lvlJc w:val="right"/>
      <w:pPr>
        <w:tabs>
          <w:tab w:val="num" w:pos="143"/>
        </w:tabs>
        <w:ind w:left="4811" w:hanging="180"/>
      </w:pPr>
    </w:lvl>
    <w:lvl w:ilvl="6">
      <w:start w:val="1"/>
      <w:numFmt w:val="decimal"/>
      <w:lvlText w:val="%7."/>
      <w:lvlJc w:val="left"/>
      <w:pPr>
        <w:tabs>
          <w:tab w:val="num" w:pos="143"/>
        </w:tabs>
        <w:ind w:left="5531" w:hanging="360"/>
      </w:pPr>
    </w:lvl>
    <w:lvl w:ilvl="7">
      <w:start w:val="1"/>
      <w:numFmt w:val="lowerLetter"/>
      <w:lvlText w:val="%8."/>
      <w:lvlJc w:val="left"/>
      <w:pPr>
        <w:tabs>
          <w:tab w:val="num" w:pos="143"/>
        </w:tabs>
        <w:ind w:left="6251" w:hanging="360"/>
      </w:pPr>
    </w:lvl>
    <w:lvl w:ilvl="8">
      <w:start w:val="1"/>
      <w:numFmt w:val="lowerRoman"/>
      <w:lvlText w:val="%9."/>
      <w:lvlJc w:val="right"/>
      <w:pPr>
        <w:tabs>
          <w:tab w:val="num" w:pos="143"/>
        </w:tabs>
        <w:ind w:left="6971" w:hanging="180"/>
      </w:pPr>
    </w:lvl>
  </w:abstractNum>
  <w:abstractNum w:abstractNumId="19">
    <w:nsid w:val="4B1369DB"/>
    <w:multiLevelType w:val="hybridMultilevel"/>
    <w:tmpl w:val="4D807E4C"/>
    <w:lvl w:ilvl="0" w:tplc="9ED6E97A">
      <w:start w:val="1"/>
      <w:numFmt w:val="decimal"/>
      <w:lvlText w:val="%1."/>
      <w:lvlJc w:val="left"/>
      <w:pPr>
        <w:ind w:left="930" w:hanging="360"/>
      </w:pPr>
      <w:rPr>
        <w:rFonts w:hint="default"/>
        <w:b/>
      </w:rPr>
    </w:lvl>
    <w:lvl w:ilvl="1" w:tplc="04020019" w:tentative="1">
      <w:start w:val="1"/>
      <w:numFmt w:val="lowerLetter"/>
      <w:lvlText w:val="%2."/>
      <w:lvlJc w:val="left"/>
      <w:pPr>
        <w:ind w:left="1650" w:hanging="360"/>
      </w:pPr>
    </w:lvl>
    <w:lvl w:ilvl="2" w:tplc="0402001B" w:tentative="1">
      <w:start w:val="1"/>
      <w:numFmt w:val="lowerRoman"/>
      <w:lvlText w:val="%3."/>
      <w:lvlJc w:val="right"/>
      <w:pPr>
        <w:ind w:left="2370" w:hanging="180"/>
      </w:pPr>
    </w:lvl>
    <w:lvl w:ilvl="3" w:tplc="0402000F" w:tentative="1">
      <w:start w:val="1"/>
      <w:numFmt w:val="decimal"/>
      <w:lvlText w:val="%4."/>
      <w:lvlJc w:val="left"/>
      <w:pPr>
        <w:ind w:left="3090" w:hanging="360"/>
      </w:pPr>
    </w:lvl>
    <w:lvl w:ilvl="4" w:tplc="04020019" w:tentative="1">
      <w:start w:val="1"/>
      <w:numFmt w:val="lowerLetter"/>
      <w:lvlText w:val="%5."/>
      <w:lvlJc w:val="left"/>
      <w:pPr>
        <w:ind w:left="3810" w:hanging="360"/>
      </w:pPr>
    </w:lvl>
    <w:lvl w:ilvl="5" w:tplc="0402001B" w:tentative="1">
      <w:start w:val="1"/>
      <w:numFmt w:val="lowerRoman"/>
      <w:lvlText w:val="%6."/>
      <w:lvlJc w:val="right"/>
      <w:pPr>
        <w:ind w:left="4530" w:hanging="180"/>
      </w:pPr>
    </w:lvl>
    <w:lvl w:ilvl="6" w:tplc="0402000F" w:tentative="1">
      <w:start w:val="1"/>
      <w:numFmt w:val="decimal"/>
      <w:lvlText w:val="%7."/>
      <w:lvlJc w:val="left"/>
      <w:pPr>
        <w:ind w:left="5250" w:hanging="360"/>
      </w:pPr>
    </w:lvl>
    <w:lvl w:ilvl="7" w:tplc="04020019" w:tentative="1">
      <w:start w:val="1"/>
      <w:numFmt w:val="lowerLetter"/>
      <w:lvlText w:val="%8."/>
      <w:lvlJc w:val="left"/>
      <w:pPr>
        <w:ind w:left="5970" w:hanging="360"/>
      </w:pPr>
    </w:lvl>
    <w:lvl w:ilvl="8" w:tplc="0402001B" w:tentative="1">
      <w:start w:val="1"/>
      <w:numFmt w:val="lowerRoman"/>
      <w:lvlText w:val="%9."/>
      <w:lvlJc w:val="right"/>
      <w:pPr>
        <w:ind w:left="6690" w:hanging="180"/>
      </w:pPr>
    </w:lvl>
  </w:abstractNum>
  <w:abstractNum w:abstractNumId="20">
    <w:nsid w:val="4D404C29"/>
    <w:multiLevelType w:val="hybridMultilevel"/>
    <w:tmpl w:val="7918F940"/>
    <w:lvl w:ilvl="0" w:tplc="5AB69012">
      <w:start w:val="1"/>
      <w:numFmt w:val="decimal"/>
      <w:lvlText w:val="%1."/>
      <w:lvlJc w:val="left"/>
      <w:pPr>
        <w:ind w:left="1068" w:hanging="360"/>
      </w:pPr>
      <w:rPr>
        <w:rFonts w:hint="default"/>
        <w:i/>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1">
    <w:nsid w:val="50773208"/>
    <w:multiLevelType w:val="hybridMultilevel"/>
    <w:tmpl w:val="264A66CC"/>
    <w:lvl w:ilvl="0" w:tplc="AF34D3C0">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22">
    <w:nsid w:val="54DD763C"/>
    <w:multiLevelType w:val="hybridMultilevel"/>
    <w:tmpl w:val="5D5E589A"/>
    <w:lvl w:ilvl="0" w:tplc="AF34D3C0">
      <w:start w:val="1"/>
      <w:numFmt w:val="bullet"/>
      <w:lvlText w:val=""/>
      <w:lvlJc w:val="left"/>
      <w:pPr>
        <w:ind w:left="4188" w:hanging="360"/>
      </w:pPr>
      <w:rPr>
        <w:rFonts w:ascii="Symbol" w:hAnsi="Symbol" w:hint="default"/>
      </w:rPr>
    </w:lvl>
    <w:lvl w:ilvl="1" w:tplc="04020003" w:tentative="1">
      <w:start w:val="1"/>
      <w:numFmt w:val="bullet"/>
      <w:lvlText w:val="o"/>
      <w:lvlJc w:val="left"/>
      <w:pPr>
        <w:ind w:left="4482" w:hanging="360"/>
      </w:pPr>
      <w:rPr>
        <w:rFonts w:ascii="Courier New" w:hAnsi="Courier New" w:cs="Courier New" w:hint="default"/>
      </w:rPr>
    </w:lvl>
    <w:lvl w:ilvl="2" w:tplc="04020005" w:tentative="1">
      <w:start w:val="1"/>
      <w:numFmt w:val="bullet"/>
      <w:lvlText w:val=""/>
      <w:lvlJc w:val="left"/>
      <w:pPr>
        <w:ind w:left="5202" w:hanging="360"/>
      </w:pPr>
      <w:rPr>
        <w:rFonts w:ascii="Wingdings" w:hAnsi="Wingdings" w:hint="default"/>
      </w:rPr>
    </w:lvl>
    <w:lvl w:ilvl="3" w:tplc="04020001" w:tentative="1">
      <w:start w:val="1"/>
      <w:numFmt w:val="bullet"/>
      <w:lvlText w:val=""/>
      <w:lvlJc w:val="left"/>
      <w:pPr>
        <w:ind w:left="5922" w:hanging="360"/>
      </w:pPr>
      <w:rPr>
        <w:rFonts w:ascii="Symbol" w:hAnsi="Symbol" w:hint="default"/>
      </w:rPr>
    </w:lvl>
    <w:lvl w:ilvl="4" w:tplc="04020003" w:tentative="1">
      <w:start w:val="1"/>
      <w:numFmt w:val="bullet"/>
      <w:lvlText w:val="o"/>
      <w:lvlJc w:val="left"/>
      <w:pPr>
        <w:ind w:left="6642" w:hanging="360"/>
      </w:pPr>
      <w:rPr>
        <w:rFonts w:ascii="Courier New" w:hAnsi="Courier New" w:cs="Courier New" w:hint="default"/>
      </w:rPr>
    </w:lvl>
    <w:lvl w:ilvl="5" w:tplc="04020005" w:tentative="1">
      <w:start w:val="1"/>
      <w:numFmt w:val="bullet"/>
      <w:lvlText w:val=""/>
      <w:lvlJc w:val="left"/>
      <w:pPr>
        <w:ind w:left="7362" w:hanging="360"/>
      </w:pPr>
      <w:rPr>
        <w:rFonts w:ascii="Wingdings" w:hAnsi="Wingdings" w:hint="default"/>
      </w:rPr>
    </w:lvl>
    <w:lvl w:ilvl="6" w:tplc="04020001" w:tentative="1">
      <w:start w:val="1"/>
      <w:numFmt w:val="bullet"/>
      <w:lvlText w:val=""/>
      <w:lvlJc w:val="left"/>
      <w:pPr>
        <w:ind w:left="8082" w:hanging="360"/>
      </w:pPr>
      <w:rPr>
        <w:rFonts w:ascii="Symbol" w:hAnsi="Symbol" w:hint="default"/>
      </w:rPr>
    </w:lvl>
    <w:lvl w:ilvl="7" w:tplc="04020003" w:tentative="1">
      <w:start w:val="1"/>
      <w:numFmt w:val="bullet"/>
      <w:lvlText w:val="o"/>
      <w:lvlJc w:val="left"/>
      <w:pPr>
        <w:ind w:left="8802" w:hanging="360"/>
      </w:pPr>
      <w:rPr>
        <w:rFonts w:ascii="Courier New" w:hAnsi="Courier New" w:cs="Courier New" w:hint="default"/>
      </w:rPr>
    </w:lvl>
    <w:lvl w:ilvl="8" w:tplc="04020005" w:tentative="1">
      <w:start w:val="1"/>
      <w:numFmt w:val="bullet"/>
      <w:lvlText w:val=""/>
      <w:lvlJc w:val="left"/>
      <w:pPr>
        <w:ind w:left="9522" w:hanging="360"/>
      </w:pPr>
      <w:rPr>
        <w:rFonts w:ascii="Wingdings" w:hAnsi="Wingdings" w:hint="default"/>
      </w:rPr>
    </w:lvl>
  </w:abstractNum>
  <w:abstractNum w:abstractNumId="23">
    <w:nsid w:val="5B85360E"/>
    <w:multiLevelType w:val="hybridMultilevel"/>
    <w:tmpl w:val="8232529A"/>
    <w:lvl w:ilvl="0" w:tplc="85A6CB0E">
      <w:start w:val="1"/>
      <w:numFmt w:val="decimal"/>
      <w:lvlText w:val="%1."/>
      <w:lvlJc w:val="left"/>
      <w:pPr>
        <w:ind w:left="1069" w:hanging="360"/>
      </w:pPr>
      <w:rPr>
        <w:rFonts w:hint="default"/>
      </w:rPr>
    </w:lvl>
    <w:lvl w:ilvl="1" w:tplc="04020019">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24">
    <w:nsid w:val="5D154B9E"/>
    <w:multiLevelType w:val="hybridMultilevel"/>
    <w:tmpl w:val="0B12F46E"/>
    <w:lvl w:ilvl="0" w:tplc="E1BC6D60">
      <w:start w:val="1"/>
      <w:numFmt w:val="upperRoman"/>
      <w:lvlText w:val="%1."/>
      <w:lvlJc w:val="left"/>
      <w:pPr>
        <w:ind w:left="1744" w:hanging="1035"/>
      </w:pPr>
      <w:rPr>
        <w:rFonts w:ascii="Times New Roman" w:eastAsia="Times New Roman" w:hAnsi="Times New Roman" w:cs="Times New Roman"/>
        <w:b w:val="0"/>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25">
    <w:nsid w:val="69040DD4"/>
    <w:multiLevelType w:val="hybridMultilevel"/>
    <w:tmpl w:val="662AD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A730FC8"/>
    <w:multiLevelType w:val="hybridMultilevel"/>
    <w:tmpl w:val="6532A4A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6FDA60CC"/>
    <w:multiLevelType w:val="multilevel"/>
    <w:tmpl w:val="88605D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06A5AA0"/>
    <w:multiLevelType w:val="hybridMultilevel"/>
    <w:tmpl w:val="A0C891C2"/>
    <w:lvl w:ilvl="0" w:tplc="B406B86C">
      <w:start w:val="2"/>
      <w:numFmt w:val="upperRoman"/>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4"/>
  </w:num>
  <w:num w:numId="2">
    <w:abstractNumId w:val="27"/>
  </w:num>
  <w:num w:numId="3">
    <w:abstractNumId w:val="15"/>
  </w:num>
  <w:num w:numId="4">
    <w:abstractNumId w:val="14"/>
  </w:num>
  <w:num w:numId="5">
    <w:abstractNumId w:val="13"/>
  </w:num>
  <w:num w:numId="6">
    <w:abstractNumId w:val="5"/>
  </w:num>
  <w:num w:numId="7">
    <w:abstractNumId w:val="16"/>
  </w:num>
  <w:num w:numId="8">
    <w:abstractNumId w:val="20"/>
  </w:num>
  <w:num w:numId="9">
    <w:abstractNumId w:val="18"/>
    <w:lvlOverride w:ilvl="0">
      <w:startOverride w:val="1"/>
    </w:lvlOverride>
  </w:num>
  <w:num w:numId="10">
    <w:abstractNumId w:val="18"/>
  </w:num>
  <w:num w:numId="11">
    <w:abstractNumId w:val="0"/>
  </w:num>
  <w:num w:numId="12">
    <w:abstractNumId w:val="10"/>
  </w:num>
  <w:num w:numId="13">
    <w:abstractNumId w:val="8"/>
  </w:num>
  <w:num w:numId="14">
    <w:abstractNumId w:val="25"/>
  </w:num>
  <w:num w:numId="15">
    <w:abstractNumId w:val="1"/>
  </w:num>
  <w:num w:numId="16">
    <w:abstractNumId w:val="23"/>
  </w:num>
  <w:num w:numId="17">
    <w:abstractNumId w:val="7"/>
  </w:num>
  <w:num w:numId="18">
    <w:abstractNumId w:val="6"/>
  </w:num>
  <w:num w:numId="19">
    <w:abstractNumId w:val="19"/>
  </w:num>
  <w:num w:numId="20">
    <w:abstractNumId w:val="12"/>
  </w:num>
  <w:num w:numId="21">
    <w:abstractNumId w:val="26"/>
  </w:num>
  <w:num w:numId="22">
    <w:abstractNumId w:val="2"/>
  </w:num>
  <w:num w:numId="23">
    <w:abstractNumId w:val="22"/>
  </w:num>
  <w:num w:numId="24">
    <w:abstractNumId w:val="17"/>
  </w:num>
  <w:num w:numId="25">
    <w:abstractNumId w:val="21"/>
  </w:num>
  <w:num w:numId="26">
    <w:abstractNumId w:val="28"/>
  </w:num>
  <w:num w:numId="27">
    <w:abstractNumId w:val="9"/>
  </w:num>
  <w:num w:numId="28">
    <w:abstractNumId w:val="3"/>
  </w:num>
  <w:num w:numId="29">
    <w:abstractNumId w:val="24"/>
  </w:num>
  <w:num w:numId="30">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283"/>
    <w:rsid w:val="00006952"/>
    <w:rsid w:val="00017D67"/>
    <w:rsid w:val="00033089"/>
    <w:rsid w:val="00056EC4"/>
    <w:rsid w:val="00057ED0"/>
    <w:rsid w:val="00065C17"/>
    <w:rsid w:val="00072523"/>
    <w:rsid w:val="00081623"/>
    <w:rsid w:val="00082173"/>
    <w:rsid w:val="0008280C"/>
    <w:rsid w:val="00086E06"/>
    <w:rsid w:val="000A1C6F"/>
    <w:rsid w:val="000D6524"/>
    <w:rsid w:val="000E0E61"/>
    <w:rsid w:val="000E4BAD"/>
    <w:rsid w:val="000F50C0"/>
    <w:rsid w:val="00116705"/>
    <w:rsid w:val="00117298"/>
    <w:rsid w:val="00126D80"/>
    <w:rsid w:val="00127B72"/>
    <w:rsid w:val="00132788"/>
    <w:rsid w:val="00136964"/>
    <w:rsid w:val="001461B4"/>
    <w:rsid w:val="001462CA"/>
    <w:rsid w:val="00147FD1"/>
    <w:rsid w:val="00184BC6"/>
    <w:rsid w:val="00197F73"/>
    <w:rsid w:val="001A4FBE"/>
    <w:rsid w:val="001B0773"/>
    <w:rsid w:val="001B3D08"/>
    <w:rsid w:val="001C239E"/>
    <w:rsid w:val="001C4FC4"/>
    <w:rsid w:val="001D0CBB"/>
    <w:rsid w:val="001D6D4E"/>
    <w:rsid w:val="001D6EB1"/>
    <w:rsid w:val="001E1864"/>
    <w:rsid w:val="001E66E2"/>
    <w:rsid w:val="001F21AE"/>
    <w:rsid w:val="001F642D"/>
    <w:rsid w:val="00201292"/>
    <w:rsid w:val="00201309"/>
    <w:rsid w:val="00205627"/>
    <w:rsid w:val="002160AA"/>
    <w:rsid w:val="00232934"/>
    <w:rsid w:val="00251E41"/>
    <w:rsid w:val="002A3B21"/>
    <w:rsid w:val="002A45DE"/>
    <w:rsid w:val="002A49F6"/>
    <w:rsid w:val="002C511C"/>
    <w:rsid w:val="002C5543"/>
    <w:rsid w:val="002C7E4D"/>
    <w:rsid w:val="002D66FC"/>
    <w:rsid w:val="002E6C57"/>
    <w:rsid w:val="00315E78"/>
    <w:rsid w:val="00327153"/>
    <w:rsid w:val="0032741A"/>
    <w:rsid w:val="00331E64"/>
    <w:rsid w:val="003349AB"/>
    <w:rsid w:val="0033778D"/>
    <w:rsid w:val="003570FB"/>
    <w:rsid w:val="00360240"/>
    <w:rsid w:val="0037252C"/>
    <w:rsid w:val="00376244"/>
    <w:rsid w:val="003928CC"/>
    <w:rsid w:val="003930F8"/>
    <w:rsid w:val="003A1263"/>
    <w:rsid w:val="003A761F"/>
    <w:rsid w:val="003D239F"/>
    <w:rsid w:val="003E36E3"/>
    <w:rsid w:val="003F6C36"/>
    <w:rsid w:val="00401264"/>
    <w:rsid w:val="004056B6"/>
    <w:rsid w:val="00406B40"/>
    <w:rsid w:val="004201B6"/>
    <w:rsid w:val="004223EA"/>
    <w:rsid w:val="00433435"/>
    <w:rsid w:val="00443DEC"/>
    <w:rsid w:val="004443A4"/>
    <w:rsid w:val="004533B0"/>
    <w:rsid w:val="004614C3"/>
    <w:rsid w:val="00466CC8"/>
    <w:rsid w:val="004A043E"/>
    <w:rsid w:val="004B3E96"/>
    <w:rsid w:val="004C2636"/>
    <w:rsid w:val="004C5E52"/>
    <w:rsid w:val="004C63B8"/>
    <w:rsid w:val="004D50FB"/>
    <w:rsid w:val="004D7B0F"/>
    <w:rsid w:val="004F0F8B"/>
    <w:rsid w:val="004F12B6"/>
    <w:rsid w:val="004F4B80"/>
    <w:rsid w:val="00500522"/>
    <w:rsid w:val="005131E2"/>
    <w:rsid w:val="00523D14"/>
    <w:rsid w:val="00524400"/>
    <w:rsid w:val="00524982"/>
    <w:rsid w:val="005252B1"/>
    <w:rsid w:val="0052710A"/>
    <w:rsid w:val="0053224E"/>
    <w:rsid w:val="00541EFD"/>
    <w:rsid w:val="00577952"/>
    <w:rsid w:val="005851FA"/>
    <w:rsid w:val="005A2C73"/>
    <w:rsid w:val="005B0150"/>
    <w:rsid w:val="005B4D4E"/>
    <w:rsid w:val="005B4D6F"/>
    <w:rsid w:val="005C151B"/>
    <w:rsid w:val="005C349E"/>
    <w:rsid w:val="005C4308"/>
    <w:rsid w:val="005D1027"/>
    <w:rsid w:val="005D6AE7"/>
    <w:rsid w:val="005E06E3"/>
    <w:rsid w:val="005E47A3"/>
    <w:rsid w:val="005E7C5B"/>
    <w:rsid w:val="005F4C8B"/>
    <w:rsid w:val="00600FEB"/>
    <w:rsid w:val="0060159E"/>
    <w:rsid w:val="00606085"/>
    <w:rsid w:val="00610338"/>
    <w:rsid w:val="00612B27"/>
    <w:rsid w:val="00621427"/>
    <w:rsid w:val="00633CBA"/>
    <w:rsid w:val="006375A0"/>
    <w:rsid w:val="00641561"/>
    <w:rsid w:val="00645E5A"/>
    <w:rsid w:val="00646281"/>
    <w:rsid w:val="00647C3B"/>
    <w:rsid w:val="00650C43"/>
    <w:rsid w:val="00651B48"/>
    <w:rsid w:val="00652DED"/>
    <w:rsid w:val="00653584"/>
    <w:rsid w:val="00674F19"/>
    <w:rsid w:val="00684B8B"/>
    <w:rsid w:val="00686239"/>
    <w:rsid w:val="006866B7"/>
    <w:rsid w:val="00690ABE"/>
    <w:rsid w:val="0069770A"/>
    <w:rsid w:val="006A1DDA"/>
    <w:rsid w:val="006B11CE"/>
    <w:rsid w:val="006B55F5"/>
    <w:rsid w:val="006D4453"/>
    <w:rsid w:val="006F14C0"/>
    <w:rsid w:val="006F533F"/>
    <w:rsid w:val="00701164"/>
    <w:rsid w:val="00704602"/>
    <w:rsid w:val="0071043B"/>
    <w:rsid w:val="00711E61"/>
    <w:rsid w:val="0071544B"/>
    <w:rsid w:val="00730EAC"/>
    <w:rsid w:val="00740163"/>
    <w:rsid w:val="0074285F"/>
    <w:rsid w:val="00746524"/>
    <w:rsid w:val="00751B49"/>
    <w:rsid w:val="00751B83"/>
    <w:rsid w:val="00753565"/>
    <w:rsid w:val="00755287"/>
    <w:rsid w:val="007717C2"/>
    <w:rsid w:val="0077475C"/>
    <w:rsid w:val="0077784D"/>
    <w:rsid w:val="00780269"/>
    <w:rsid w:val="00781349"/>
    <w:rsid w:val="007819E0"/>
    <w:rsid w:val="00782E25"/>
    <w:rsid w:val="00783852"/>
    <w:rsid w:val="007A1E24"/>
    <w:rsid w:val="007B3D9B"/>
    <w:rsid w:val="007D113A"/>
    <w:rsid w:val="007D26D4"/>
    <w:rsid w:val="007E6E95"/>
    <w:rsid w:val="007F1585"/>
    <w:rsid w:val="008031FA"/>
    <w:rsid w:val="00805162"/>
    <w:rsid w:val="008071D5"/>
    <w:rsid w:val="00816CB6"/>
    <w:rsid w:val="00822F5B"/>
    <w:rsid w:val="008503D3"/>
    <w:rsid w:val="00866E04"/>
    <w:rsid w:val="00873A5C"/>
    <w:rsid w:val="008964A6"/>
    <w:rsid w:val="00897C30"/>
    <w:rsid w:val="008A1D22"/>
    <w:rsid w:val="008B1622"/>
    <w:rsid w:val="008B1B8A"/>
    <w:rsid w:val="008B39D8"/>
    <w:rsid w:val="008D20F5"/>
    <w:rsid w:val="008E2A86"/>
    <w:rsid w:val="008E6FB3"/>
    <w:rsid w:val="008F2042"/>
    <w:rsid w:val="008F4090"/>
    <w:rsid w:val="009101F3"/>
    <w:rsid w:val="00921A74"/>
    <w:rsid w:val="00945ABC"/>
    <w:rsid w:val="009504F6"/>
    <w:rsid w:val="00950B52"/>
    <w:rsid w:val="00950E81"/>
    <w:rsid w:val="009848C7"/>
    <w:rsid w:val="00997D85"/>
    <w:rsid w:val="009B7CA6"/>
    <w:rsid w:val="009D483E"/>
    <w:rsid w:val="009E4719"/>
    <w:rsid w:val="009F22DE"/>
    <w:rsid w:val="009F7157"/>
    <w:rsid w:val="009F724E"/>
    <w:rsid w:val="00A1227C"/>
    <w:rsid w:val="00A2493B"/>
    <w:rsid w:val="00A24D57"/>
    <w:rsid w:val="00A35439"/>
    <w:rsid w:val="00A37965"/>
    <w:rsid w:val="00A37A16"/>
    <w:rsid w:val="00A44B46"/>
    <w:rsid w:val="00A458A2"/>
    <w:rsid w:val="00A569FD"/>
    <w:rsid w:val="00A615EB"/>
    <w:rsid w:val="00A66F36"/>
    <w:rsid w:val="00A671A1"/>
    <w:rsid w:val="00A812F5"/>
    <w:rsid w:val="00A82C24"/>
    <w:rsid w:val="00A85F90"/>
    <w:rsid w:val="00A94BC7"/>
    <w:rsid w:val="00AA2311"/>
    <w:rsid w:val="00AB09B6"/>
    <w:rsid w:val="00AC0563"/>
    <w:rsid w:val="00AC1BE8"/>
    <w:rsid w:val="00AC4C9B"/>
    <w:rsid w:val="00AC6F5B"/>
    <w:rsid w:val="00AD3CCD"/>
    <w:rsid w:val="00AD62CC"/>
    <w:rsid w:val="00AE0F23"/>
    <w:rsid w:val="00AE48EF"/>
    <w:rsid w:val="00AF0F43"/>
    <w:rsid w:val="00B1078E"/>
    <w:rsid w:val="00B2459B"/>
    <w:rsid w:val="00B24839"/>
    <w:rsid w:val="00B3607E"/>
    <w:rsid w:val="00B41F6B"/>
    <w:rsid w:val="00B518F6"/>
    <w:rsid w:val="00B5294F"/>
    <w:rsid w:val="00B5394D"/>
    <w:rsid w:val="00B67056"/>
    <w:rsid w:val="00B67EFB"/>
    <w:rsid w:val="00B83189"/>
    <w:rsid w:val="00B83F17"/>
    <w:rsid w:val="00B97BC0"/>
    <w:rsid w:val="00BB7FD1"/>
    <w:rsid w:val="00BD2154"/>
    <w:rsid w:val="00BD7EB1"/>
    <w:rsid w:val="00BE55E5"/>
    <w:rsid w:val="00BF346C"/>
    <w:rsid w:val="00C0062A"/>
    <w:rsid w:val="00C008C2"/>
    <w:rsid w:val="00C05551"/>
    <w:rsid w:val="00C154FB"/>
    <w:rsid w:val="00C54373"/>
    <w:rsid w:val="00C676B5"/>
    <w:rsid w:val="00C804AF"/>
    <w:rsid w:val="00C8594F"/>
    <w:rsid w:val="00C921E3"/>
    <w:rsid w:val="00CA2C21"/>
    <w:rsid w:val="00CA70F1"/>
    <w:rsid w:val="00CB311E"/>
    <w:rsid w:val="00CC32E9"/>
    <w:rsid w:val="00CD0558"/>
    <w:rsid w:val="00CF1A84"/>
    <w:rsid w:val="00CF2B81"/>
    <w:rsid w:val="00D06C9A"/>
    <w:rsid w:val="00D14E65"/>
    <w:rsid w:val="00D15CAA"/>
    <w:rsid w:val="00D20AD7"/>
    <w:rsid w:val="00D23B98"/>
    <w:rsid w:val="00D34A7E"/>
    <w:rsid w:val="00D37988"/>
    <w:rsid w:val="00D56DE1"/>
    <w:rsid w:val="00D7585D"/>
    <w:rsid w:val="00D92A16"/>
    <w:rsid w:val="00DB2B1F"/>
    <w:rsid w:val="00DC21B5"/>
    <w:rsid w:val="00DC7016"/>
    <w:rsid w:val="00DD1173"/>
    <w:rsid w:val="00DD12E7"/>
    <w:rsid w:val="00DD7893"/>
    <w:rsid w:val="00DF03BF"/>
    <w:rsid w:val="00E019AB"/>
    <w:rsid w:val="00E15489"/>
    <w:rsid w:val="00E243F1"/>
    <w:rsid w:val="00E3236B"/>
    <w:rsid w:val="00E56249"/>
    <w:rsid w:val="00E62871"/>
    <w:rsid w:val="00E73283"/>
    <w:rsid w:val="00E8415B"/>
    <w:rsid w:val="00E95E49"/>
    <w:rsid w:val="00EC1B06"/>
    <w:rsid w:val="00EC69E5"/>
    <w:rsid w:val="00EC6D9F"/>
    <w:rsid w:val="00EC7313"/>
    <w:rsid w:val="00EC762E"/>
    <w:rsid w:val="00ED3A7D"/>
    <w:rsid w:val="00ED64D4"/>
    <w:rsid w:val="00EE05D5"/>
    <w:rsid w:val="00EE226C"/>
    <w:rsid w:val="00EE7035"/>
    <w:rsid w:val="00EF235B"/>
    <w:rsid w:val="00EF6DA6"/>
    <w:rsid w:val="00F06675"/>
    <w:rsid w:val="00F10B64"/>
    <w:rsid w:val="00F210D0"/>
    <w:rsid w:val="00F241BD"/>
    <w:rsid w:val="00F52706"/>
    <w:rsid w:val="00F544B2"/>
    <w:rsid w:val="00F63607"/>
    <w:rsid w:val="00F667FC"/>
    <w:rsid w:val="00F71B6D"/>
    <w:rsid w:val="00F73237"/>
    <w:rsid w:val="00F76996"/>
    <w:rsid w:val="00F777E6"/>
    <w:rsid w:val="00F81BFA"/>
    <w:rsid w:val="00FA2823"/>
    <w:rsid w:val="00FA2CCC"/>
    <w:rsid w:val="00FC0A0D"/>
    <w:rsid w:val="00FC2E79"/>
    <w:rsid w:val="00FC6B77"/>
    <w:rsid w:val="00FD309A"/>
    <w:rsid w:val="00FD55D5"/>
    <w:rsid w:val="00FD627D"/>
    <w:rsid w:val="00FE05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annotation subject"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AD7"/>
    <w:rPr>
      <w:rFonts w:ascii="Calibri" w:eastAsia="Times New Roman" w:hAnsi="Calibri" w:cs="Times New Roman"/>
      <w:lang w:val="bg-BG" w:eastAsia="bg-BG"/>
    </w:rPr>
  </w:style>
  <w:style w:type="paragraph" w:styleId="1">
    <w:name w:val="heading 1"/>
    <w:basedOn w:val="a"/>
    <w:next w:val="a"/>
    <w:link w:val="10"/>
    <w:uiPriority w:val="9"/>
    <w:qFormat/>
    <w:rsid w:val="006B55F5"/>
    <w:pPr>
      <w:keepNext/>
      <w:keepLines/>
      <w:spacing w:before="480" w:after="0"/>
      <w:outlineLvl w:val="0"/>
    </w:pPr>
    <w:rPr>
      <w:rFonts w:ascii="MT Extra" w:eastAsia="Cambria Math" w:hAnsi="MT Extra" w:cs="Cambria Math"/>
      <w:b/>
      <w:bCs/>
      <w:color w:val="365F91"/>
      <w:sz w:val="28"/>
      <w:szCs w:val="28"/>
    </w:rPr>
  </w:style>
  <w:style w:type="paragraph" w:styleId="2">
    <w:name w:val="heading 2"/>
    <w:basedOn w:val="a"/>
    <w:next w:val="a"/>
    <w:link w:val="20"/>
    <w:unhideWhenUsed/>
    <w:qFormat/>
    <w:rsid w:val="006B55F5"/>
    <w:pPr>
      <w:keepNext/>
      <w:keepLines/>
      <w:spacing w:before="200" w:after="0"/>
      <w:outlineLvl w:val="1"/>
    </w:pPr>
    <w:rPr>
      <w:rFonts w:ascii="MT Extra" w:eastAsia="Cambria Math" w:hAnsi="MT Extra" w:cs="Cambria Math"/>
      <w:b/>
      <w:bCs/>
      <w:color w:val="4F81BD"/>
      <w:sz w:val="26"/>
      <w:szCs w:val="26"/>
    </w:rPr>
  </w:style>
  <w:style w:type="paragraph" w:styleId="3">
    <w:name w:val="heading 3"/>
    <w:basedOn w:val="a"/>
    <w:next w:val="a"/>
    <w:link w:val="30"/>
    <w:uiPriority w:val="9"/>
    <w:unhideWhenUsed/>
    <w:qFormat/>
    <w:rsid w:val="006B55F5"/>
    <w:pPr>
      <w:keepNext/>
      <w:keepLines/>
      <w:spacing w:before="200" w:after="0"/>
      <w:outlineLvl w:val="2"/>
    </w:pPr>
    <w:rPr>
      <w:rFonts w:ascii="MT Extra" w:eastAsia="Cambria Math" w:hAnsi="MT Extra" w:cs="Cambria Math"/>
      <w:b/>
      <w:bCs/>
      <w:color w:val="4F81BD"/>
    </w:rPr>
  </w:style>
  <w:style w:type="paragraph" w:styleId="4">
    <w:name w:val="heading 4"/>
    <w:basedOn w:val="a"/>
    <w:next w:val="a"/>
    <w:link w:val="40"/>
    <w:uiPriority w:val="9"/>
    <w:unhideWhenUsed/>
    <w:qFormat/>
    <w:rsid w:val="006B55F5"/>
    <w:pPr>
      <w:keepNext/>
      <w:spacing w:before="240" w:after="60"/>
      <w:outlineLvl w:val="3"/>
    </w:pPr>
    <w:rPr>
      <w:rFonts w:ascii="Symbol" w:eastAsia="Cambria Math" w:hAnsi="Symbol" w:cs="Cambria Math"/>
      <w:b/>
      <w:bCs/>
      <w:sz w:val="28"/>
      <w:szCs w:val="28"/>
    </w:rPr>
  </w:style>
  <w:style w:type="paragraph" w:styleId="5">
    <w:name w:val="heading 5"/>
    <w:basedOn w:val="a"/>
    <w:next w:val="a"/>
    <w:link w:val="50"/>
    <w:uiPriority w:val="9"/>
    <w:unhideWhenUsed/>
    <w:qFormat/>
    <w:rsid w:val="006375A0"/>
    <w:pPr>
      <w:spacing w:before="240" w:after="60" w:line="240" w:lineRule="auto"/>
      <w:outlineLvl w:val="4"/>
    </w:pPr>
    <w:rPr>
      <w:rFonts w:ascii="Symbol" w:eastAsia="Sylfaen" w:hAnsi="Symbol" w:cs="Sylfaen"/>
      <w:b/>
      <w:bCs/>
      <w:i/>
      <w:iCs/>
      <w:sz w:val="26"/>
      <w:szCs w:val="26"/>
      <w:lang w:val="en-US" w:eastAsia="en-US"/>
    </w:rPr>
  </w:style>
  <w:style w:type="paragraph" w:styleId="6">
    <w:name w:val="heading 6"/>
    <w:basedOn w:val="a"/>
    <w:next w:val="a"/>
    <w:link w:val="60"/>
    <w:uiPriority w:val="9"/>
    <w:semiHidden/>
    <w:unhideWhenUsed/>
    <w:qFormat/>
    <w:rsid w:val="006375A0"/>
    <w:pPr>
      <w:spacing w:before="240" w:after="60" w:line="240" w:lineRule="auto"/>
      <w:outlineLvl w:val="5"/>
    </w:pPr>
    <w:rPr>
      <w:rFonts w:ascii="Symbol" w:eastAsia="Sylfaen" w:hAnsi="Symbol" w:cs="Sylfaen"/>
      <w:b/>
      <w:bCs/>
      <w:lang w:val="en-US" w:eastAsia="en-US"/>
    </w:rPr>
  </w:style>
  <w:style w:type="paragraph" w:styleId="7">
    <w:name w:val="heading 7"/>
    <w:basedOn w:val="a"/>
    <w:next w:val="a"/>
    <w:link w:val="70"/>
    <w:uiPriority w:val="9"/>
    <w:semiHidden/>
    <w:unhideWhenUsed/>
    <w:qFormat/>
    <w:rsid w:val="006375A0"/>
    <w:pPr>
      <w:spacing w:before="240" w:after="60" w:line="240" w:lineRule="auto"/>
      <w:outlineLvl w:val="6"/>
    </w:pPr>
    <w:rPr>
      <w:rFonts w:ascii="Symbol" w:eastAsia="Sylfaen" w:hAnsi="Symbol" w:cs="Sylfaen"/>
      <w:sz w:val="24"/>
      <w:szCs w:val="24"/>
      <w:lang w:val="en-US" w:eastAsia="en-US"/>
    </w:rPr>
  </w:style>
  <w:style w:type="paragraph" w:styleId="8">
    <w:name w:val="heading 8"/>
    <w:basedOn w:val="a"/>
    <w:next w:val="a"/>
    <w:link w:val="80"/>
    <w:uiPriority w:val="9"/>
    <w:semiHidden/>
    <w:unhideWhenUsed/>
    <w:qFormat/>
    <w:rsid w:val="006375A0"/>
    <w:pPr>
      <w:spacing w:before="240" w:after="60" w:line="240" w:lineRule="auto"/>
      <w:outlineLvl w:val="7"/>
    </w:pPr>
    <w:rPr>
      <w:rFonts w:ascii="Symbol" w:eastAsia="Sylfaen" w:hAnsi="Symbol" w:cs="Sylfaen"/>
      <w:i/>
      <w:iCs/>
      <w:sz w:val="24"/>
      <w:szCs w:val="24"/>
      <w:lang w:val="en-US" w:eastAsia="en-US"/>
    </w:rPr>
  </w:style>
  <w:style w:type="paragraph" w:styleId="9">
    <w:name w:val="heading 9"/>
    <w:basedOn w:val="a"/>
    <w:next w:val="a"/>
    <w:link w:val="90"/>
    <w:uiPriority w:val="9"/>
    <w:semiHidden/>
    <w:unhideWhenUsed/>
    <w:qFormat/>
    <w:rsid w:val="006375A0"/>
    <w:pPr>
      <w:spacing w:before="240" w:after="60" w:line="240" w:lineRule="auto"/>
      <w:outlineLvl w:val="8"/>
    </w:pPr>
    <w:rPr>
      <w:rFonts w:ascii="@SimSun-ExtG" w:eastAsia="Sylfaen" w:hAnsi="@SimSun-ExtG" w:cs="Sylfae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6F36"/>
    <w:rPr>
      <w:color w:val="0000FF"/>
      <w:u w:val="single"/>
    </w:rPr>
  </w:style>
  <w:style w:type="character" w:customStyle="1" w:styleId="10">
    <w:name w:val="Заглавие 1 Знак"/>
    <w:basedOn w:val="a0"/>
    <w:link w:val="1"/>
    <w:uiPriority w:val="9"/>
    <w:rsid w:val="006B55F5"/>
    <w:rPr>
      <w:rFonts w:ascii="MT Extra" w:eastAsia="Cambria Math" w:hAnsi="MT Extra" w:cs="Cambria Math"/>
      <w:b/>
      <w:bCs/>
      <w:color w:val="365F91"/>
      <w:sz w:val="28"/>
      <w:szCs w:val="28"/>
      <w:lang w:val="bg-BG" w:eastAsia="bg-BG"/>
    </w:rPr>
  </w:style>
  <w:style w:type="character" w:customStyle="1" w:styleId="20">
    <w:name w:val="Заглавие 2 Знак"/>
    <w:basedOn w:val="a0"/>
    <w:link w:val="2"/>
    <w:rsid w:val="006B55F5"/>
    <w:rPr>
      <w:rFonts w:ascii="MT Extra" w:eastAsia="Cambria Math" w:hAnsi="MT Extra" w:cs="Cambria Math"/>
      <w:b/>
      <w:bCs/>
      <w:color w:val="4F81BD"/>
      <w:sz w:val="26"/>
      <w:szCs w:val="26"/>
      <w:lang w:val="bg-BG" w:eastAsia="bg-BG"/>
    </w:rPr>
  </w:style>
  <w:style w:type="character" w:customStyle="1" w:styleId="30">
    <w:name w:val="Заглавие 3 Знак"/>
    <w:basedOn w:val="a0"/>
    <w:link w:val="3"/>
    <w:uiPriority w:val="9"/>
    <w:rsid w:val="006B55F5"/>
    <w:rPr>
      <w:rFonts w:ascii="MT Extra" w:eastAsia="Cambria Math" w:hAnsi="MT Extra" w:cs="Cambria Math"/>
      <w:b/>
      <w:bCs/>
      <w:color w:val="4F81BD"/>
      <w:lang w:val="bg-BG" w:eastAsia="bg-BG"/>
    </w:rPr>
  </w:style>
  <w:style w:type="character" w:customStyle="1" w:styleId="40">
    <w:name w:val="Заглавие 4 Знак"/>
    <w:basedOn w:val="a0"/>
    <w:link w:val="4"/>
    <w:uiPriority w:val="9"/>
    <w:rsid w:val="006B55F5"/>
    <w:rPr>
      <w:rFonts w:ascii="Symbol" w:eastAsia="Cambria Math" w:hAnsi="Symbol" w:cs="Cambria Math"/>
      <w:b/>
      <w:bCs/>
      <w:sz w:val="28"/>
      <w:szCs w:val="28"/>
      <w:lang w:val="bg-BG" w:eastAsia="bg-BG"/>
    </w:rPr>
  </w:style>
  <w:style w:type="paragraph" w:styleId="a4">
    <w:name w:val="No Spacing"/>
    <w:uiPriority w:val="1"/>
    <w:qFormat/>
    <w:rsid w:val="006B55F5"/>
    <w:pPr>
      <w:spacing w:after="0" w:line="240" w:lineRule="auto"/>
    </w:pPr>
    <w:rPr>
      <w:rFonts w:ascii="Times New Roman" w:eastAsia="Times New Roman" w:hAnsi="Times New Roman" w:cs="Times New Roman"/>
      <w:sz w:val="20"/>
      <w:szCs w:val="20"/>
      <w:lang w:eastAsia="bg-BG"/>
    </w:rPr>
  </w:style>
  <w:style w:type="paragraph" w:styleId="a5">
    <w:name w:val="List Paragraph"/>
    <w:aliases w:val="ПАРАГРАФ,Гл точки,Colorful List Accent 1,Medium Grid 1 - Accent 21"/>
    <w:basedOn w:val="a"/>
    <w:link w:val="a6"/>
    <w:uiPriority w:val="34"/>
    <w:qFormat/>
    <w:rsid w:val="006B55F5"/>
    <w:pPr>
      <w:ind w:left="720"/>
      <w:contextualSpacing/>
    </w:pPr>
  </w:style>
  <w:style w:type="paragraph" w:styleId="a7">
    <w:name w:val="header"/>
    <w:basedOn w:val="a"/>
    <w:link w:val="a8"/>
    <w:uiPriority w:val="99"/>
    <w:unhideWhenUsed/>
    <w:rsid w:val="006B55F5"/>
    <w:pPr>
      <w:tabs>
        <w:tab w:val="center" w:pos="4703"/>
        <w:tab w:val="right" w:pos="9406"/>
      </w:tabs>
      <w:spacing w:after="0" w:line="240" w:lineRule="auto"/>
    </w:pPr>
  </w:style>
  <w:style w:type="character" w:customStyle="1" w:styleId="a8">
    <w:name w:val="Горен колонтитул Знак"/>
    <w:basedOn w:val="a0"/>
    <w:link w:val="a7"/>
    <w:uiPriority w:val="99"/>
    <w:rsid w:val="006B55F5"/>
    <w:rPr>
      <w:rFonts w:ascii="Calibri" w:eastAsia="Times New Roman" w:hAnsi="Calibri" w:cs="Times New Roman"/>
      <w:lang w:val="bg-BG" w:eastAsia="bg-BG"/>
    </w:rPr>
  </w:style>
  <w:style w:type="paragraph" w:styleId="a9">
    <w:name w:val="footer"/>
    <w:basedOn w:val="a"/>
    <w:link w:val="aa"/>
    <w:uiPriority w:val="99"/>
    <w:unhideWhenUsed/>
    <w:rsid w:val="006B55F5"/>
    <w:pPr>
      <w:tabs>
        <w:tab w:val="center" w:pos="4703"/>
        <w:tab w:val="right" w:pos="9406"/>
      </w:tabs>
      <w:spacing w:after="0" w:line="240" w:lineRule="auto"/>
    </w:pPr>
  </w:style>
  <w:style w:type="character" w:customStyle="1" w:styleId="aa">
    <w:name w:val="Долен колонтитул Знак"/>
    <w:basedOn w:val="a0"/>
    <w:link w:val="a9"/>
    <w:uiPriority w:val="99"/>
    <w:rsid w:val="006B55F5"/>
    <w:rPr>
      <w:rFonts w:ascii="Calibri" w:eastAsia="Times New Roman" w:hAnsi="Calibri" w:cs="Times New Roman"/>
      <w:lang w:val="bg-BG" w:eastAsia="bg-BG"/>
    </w:rPr>
  </w:style>
  <w:style w:type="paragraph" w:styleId="ab">
    <w:name w:val="Balloon Text"/>
    <w:basedOn w:val="a"/>
    <w:link w:val="ac"/>
    <w:unhideWhenUsed/>
    <w:rsid w:val="006B55F5"/>
    <w:pPr>
      <w:spacing w:after="0" w:line="240" w:lineRule="auto"/>
    </w:pPr>
    <w:rPr>
      <w:rFonts w:ascii="Tahoma" w:hAnsi="Tahoma" w:cs="Tahoma"/>
      <w:sz w:val="16"/>
      <w:szCs w:val="16"/>
    </w:rPr>
  </w:style>
  <w:style w:type="character" w:customStyle="1" w:styleId="ac">
    <w:name w:val="Изнесен текст Знак"/>
    <w:basedOn w:val="a0"/>
    <w:link w:val="ab"/>
    <w:rsid w:val="006B55F5"/>
    <w:rPr>
      <w:rFonts w:ascii="Tahoma" w:eastAsia="Times New Roman" w:hAnsi="Tahoma" w:cs="Tahoma"/>
      <w:sz w:val="16"/>
      <w:szCs w:val="16"/>
      <w:lang w:val="bg-BG" w:eastAsia="bg-BG"/>
    </w:rPr>
  </w:style>
  <w:style w:type="paragraph" w:styleId="ad">
    <w:name w:val="Normal (Web)"/>
    <w:basedOn w:val="a"/>
    <w:uiPriority w:val="99"/>
    <w:unhideWhenUsed/>
    <w:rsid w:val="006B55F5"/>
    <w:pPr>
      <w:spacing w:before="100" w:beforeAutospacing="1" w:after="100" w:afterAutospacing="1" w:line="240" w:lineRule="auto"/>
    </w:pPr>
    <w:rPr>
      <w:rFonts w:ascii="Times New Roman" w:hAnsi="Times New Roman"/>
      <w:sz w:val="24"/>
      <w:szCs w:val="24"/>
      <w:lang w:val="en-US" w:eastAsia="en-US"/>
    </w:rPr>
  </w:style>
  <w:style w:type="character" w:styleId="ae">
    <w:name w:val="Strong"/>
    <w:basedOn w:val="a0"/>
    <w:uiPriority w:val="22"/>
    <w:qFormat/>
    <w:rsid w:val="006B55F5"/>
    <w:rPr>
      <w:b/>
      <w:bCs/>
    </w:rPr>
  </w:style>
  <w:style w:type="character" w:customStyle="1" w:styleId="printdefinition">
    <w:name w:val="printdefinition"/>
    <w:basedOn w:val="a0"/>
    <w:rsid w:val="006B55F5"/>
  </w:style>
  <w:style w:type="numbering" w:customStyle="1" w:styleId="11">
    <w:name w:val="Без списък1"/>
    <w:next w:val="a2"/>
    <w:uiPriority w:val="99"/>
    <w:semiHidden/>
    <w:unhideWhenUsed/>
    <w:rsid w:val="006B55F5"/>
  </w:style>
  <w:style w:type="character" w:customStyle="1" w:styleId="12">
    <w:name w:val="Заглавие #1_"/>
    <w:link w:val="13"/>
    <w:rsid w:val="006B55F5"/>
    <w:rPr>
      <w:rFonts w:ascii="Cambria" w:eastAsia="Cambria" w:hAnsi="Cambria" w:cs="Cambria"/>
      <w:sz w:val="32"/>
      <w:szCs w:val="32"/>
      <w:shd w:val="clear" w:color="auto" w:fill="FFFFFF"/>
    </w:rPr>
  </w:style>
  <w:style w:type="paragraph" w:customStyle="1" w:styleId="13">
    <w:name w:val="Заглавие #1"/>
    <w:basedOn w:val="a"/>
    <w:link w:val="12"/>
    <w:rsid w:val="006B55F5"/>
    <w:pPr>
      <w:shd w:val="clear" w:color="auto" w:fill="FFFFFF"/>
      <w:spacing w:after="0" w:line="389" w:lineRule="exact"/>
      <w:jc w:val="center"/>
      <w:outlineLvl w:val="0"/>
    </w:pPr>
    <w:rPr>
      <w:rFonts w:ascii="Cambria" w:eastAsia="Cambria" w:hAnsi="Cambria" w:cs="Cambria"/>
      <w:sz w:val="32"/>
      <w:szCs w:val="32"/>
      <w:lang w:val="en-US" w:eastAsia="en-US"/>
    </w:rPr>
  </w:style>
  <w:style w:type="paragraph" w:styleId="af">
    <w:name w:val="Body Text Indent"/>
    <w:basedOn w:val="a"/>
    <w:link w:val="af0"/>
    <w:rsid w:val="006B55F5"/>
    <w:pPr>
      <w:spacing w:after="0" w:line="240" w:lineRule="auto"/>
      <w:ind w:firstLine="851"/>
    </w:pPr>
    <w:rPr>
      <w:rFonts w:ascii="Cambria Math" w:eastAsia="Cambria Math" w:hAnsi="Cambria Math" w:cs="Cambria Math"/>
      <w:sz w:val="36"/>
      <w:szCs w:val="20"/>
      <w:lang w:eastAsia="en-US"/>
    </w:rPr>
  </w:style>
  <w:style w:type="character" w:customStyle="1" w:styleId="af0">
    <w:name w:val="Основен текст с отстъп Знак"/>
    <w:basedOn w:val="a0"/>
    <w:link w:val="af"/>
    <w:rsid w:val="006B55F5"/>
    <w:rPr>
      <w:rFonts w:ascii="Cambria Math" w:eastAsia="Cambria Math" w:hAnsi="Cambria Math" w:cs="Cambria Math"/>
      <w:sz w:val="36"/>
      <w:szCs w:val="20"/>
      <w:lang w:val="bg-BG"/>
    </w:rPr>
  </w:style>
  <w:style w:type="paragraph" w:customStyle="1" w:styleId="1CharChar">
    <w:name w:val="Знак Знак1 Char Char Знак Знак Знак"/>
    <w:basedOn w:val="a"/>
    <w:rsid w:val="006B55F5"/>
    <w:pPr>
      <w:tabs>
        <w:tab w:val="left" w:pos="709"/>
      </w:tabs>
      <w:spacing w:after="0" w:line="240" w:lineRule="auto"/>
    </w:pPr>
    <w:rPr>
      <w:rFonts w:ascii="Sylfaen" w:eastAsia="Cambria Math" w:hAnsi="Sylfaen" w:cs="Cambria Math"/>
      <w:sz w:val="24"/>
      <w:szCs w:val="24"/>
      <w:lang w:val="pl-PL" w:eastAsia="pl-PL"/>
    </w:rPr>
  </w:style>
  <w:style w:type="paragraph" w:styleId="af1">
    <w:name w:val="Title"/>
    <w:basedOn w:val="a"/>
    <w:next w:val="a"/>
    <w:link w:val="af2"/>
    <w:uiPriority w:val="10"/>
    <w:qFormat/>
    <w:rsid w:val="006B55F5"/>
    <w:pPr>
      <w:spacing w:before="240" w:after="60" w:line="240" w:lineRule="auto"/>
      <w:jc w:val="center"/>
      <w:outlineLvl w:val="0"/>
    </w:pPr>
    <w:rPr>
      <w:rFonts w:ascii="MT Extra" w:eastAsia="Cambria Math" w:hAnsi="MT Extra" w:cs="Cambria Math"/>
      <w:b/>
      <w:bCs/>
      <w:kern w:val="28"/>
      <w:sz w:val="32"/>
      <w:szCs w:val="32"/>
    </w:rPr>
  </w:style>
  <w:style w:type="character" w:customStyle="1" w:styleId="af2">
    <w:name w:val="Заглавие Знак"/>
    <w:basedOn w:val="a0"/>
    <w:link w:val="af1"/>
    <w:uiPriority w:val="10"/>
    <w:rsid w:val="006B55F5"/>
    <w:rPr>
      <w:rFonts w:ascii="MT Extra" w:eastAsia="Cambria Math" w:hAnsi="MT Extra" w:cs="Cambria Math"/>
      <w:b/>
      <w:bCs/>
      <w:kern w:val="28"/>
      <w:sz w:val="32"/>
      <w:szCs w:val="32"/>
      <w:lang w:val="bg-BG" w:eastAsia="bg-BG"/>
    </w:rPr>
  </w:style>
  <w:style w:type="paragraph" w:styleId="21">
    <w:name w:val="Body Text 2"/>
    <w:basedOn w:val="a"/>
    <w:link w:val="22"/>
    <w:uiPriority w:val="99"/>
    <w:unhideWhenUsed/>
    <w:rsid w:val="006B55F5"/>
    <w:pPr>
      <w:spacing w:after="120" w:line="480" w:lineRule="auto"/>
    </w:pPr>
    <w:rPr>
      <w:rFonts w:ascii="Symbol" w:eastAsia="Cambria Math" w:hAnsi="Symbol" w:cs="Cambria Math"/>
    </w:rPr>
  </w:style>
  <w:style w:type="character" w:customStyle="1" w:styleId="22">
    <w:name w:val="Основен текст 2 Знак"/>
    <w:basedOn w:val="a0"/>
    <w:link w:val="21"/>
    <w:uiPriority w:val="99"/>
    <w:rsid w:val="006B55F5"/>
    <w:rPr>
      <w:rFonts w:ascii="Symbol" w:eastAsia="Cambria Math" w:hAnsi="Symbol" w:cs="Cambria Math"/>
      <w:lang w:val="bg-BG" w:eastAsia="bg-BG"/>
    </w:rPr>
  </w:style>
  <w:style w:type="paragraph" w:customStyle="1" w:styleId="Default">
    <w:name w:val="Default"/>
    <w:rsid w:val="006B55F5"/>
    <w:pPr>
      <w:autoSpaceDE w:val="0"/>
      <w:autoSpaceDN w:val="0"/>
      <w:adjustRightInd w:val="0"/>
      <w:spacing w:after="0" w:line="240" w:lineRule="auto"/>
    </w:pPr>
    <w:rPr>
      <w:rFonts w:ascii="Cambria Math" w:eastAsia="Cambria Math" w:hAnsi="Cambria Math" w:cs="Cambria Math"/>
      <w:color w:val="000000"/>
      <w:sz w:val="24"/>
      <w:szCs w:val="24"/>
      <w:lang w:val="bg-BG" w:eastAsia="bg-BG"/>
    </w:rPr>
  </w:style>
  <w:style w:type="character" w:customStyle="1" w:styleId="newdocreference1">
    <w:name w:val="newdocreference1"/>
    <w:rsid w:val="006B55F5"/>
    <w:rPr>
      <w:i w:val="0"/>
      <w:iCs w:val="0"/>
      <w:color w:val="0000FF"/>
      <w:u w:val="single"/>
    </w:rPr>
  </w:style>
  <w:style w:type="paragraph" w:customStyle="1" w:styleId="txt">
    <w:name w:val="txt"/>
    <w:basedOn w:val="a"/>
    <w:rsid w:val="006B55F5"/>
    <w:pPr>
      <w:spacing w:before="100" w:beforeAutospacing="1" w:after="100" w:afterAutospacing="1" w:line="260" w:lineRule="atLeast"/>
      <w:ind w:firstLine="480"/>
      <w:jc w:val="both"/>
    </w:pPr>
    <w:rPr>
      <w:rFonts w:ascii="Tahoma" w:eastAsia="Cambria Math" w:hAnsi="Tahoma" w:cs="Cambria Math"/>
      <w:color w:val="002200"/>
      <w:sz w:val="18"/>
      <w:szCs w:val="18"/>
    </w:rPr>
  </w:style>
  <w:style w:type="character" w:styleId="af3">
    <w:name w:val="Emphasis"/>
    <w:uiPriority w:val="20"/>
    <w:qFormat/>
    <w:rsid w:val="006B55F5"/>
    <w:rPr>
      <w:i/>
      <w:iCs/>
    </w:rPr>
  </w:style>
  <w:style w:type="character" w:customStyle="1" w:styleId="23">
    <w:name w:val="Основен текст (2)_"/>
    <w:link w:val="24"/>
    <w:rsid w:val="006B55F5"/>
    <w:rPr>
      <w:shd w:val="clear" w:color="auto" w:fill="FFFFFF"/>
    </w:rPr>
  </w:style>
  <w:style w:type="paragraph" w:customStyle="1" w:styleId="24">
    <w:name w:val="Основен текст (2)"/>
    <w:basedOn w:val="a"/>
    <w:link w:val="23"/>
    <w:rsid w:val="006B55F5"/>
    <w:pPr>
      <w:widowControl w:val="0"/>
      <w:shd w:val="clear" w:color="auto" w:fill="FFFFFF"/>
      <w:spacing w:before="720" w:after="600" w:line="0" w:lineRule="atLeast"/>
      <w:jc w:val="both"/>
    </w:pPr>
    <w:rPr>
      <w:rFonts w:asciiTheme="minorHAnsi" w:eastAsiaTheme="minorHAnsi" w:hAnsiTheme="minorHAnsi" w:cstheme="minorBidi"/>
      <w:lang w:val="en-US" w:eastAsia="en-US"/>
    </w:rPr>
  </w:style>
  <w:style w:type="paragraph" w:styleId="af4">
    <w:name w:val="Salutation"/>
    <w:basedOn w:val="a"/>
    <w:next w:val="a"/>
    <w:link w:val="af5"/>
    <w:unhideWhenUsed/>
    <w:rsid w:val="006B55F5"/>
    <w:pPr>
      <w:spacing w:after="0" w:line="240" w:lineRule="auto"/>
    </w:pPr>
    <w:rPr>
      <w:rFonts w:ascii="Cambria Math" w:eastAsia="Cambria Math" w:hAnsi="Cambria Math" w:cs="Cambria Math"/>
      <w:sz w:val="28"/>
      <w:szCs w:val="20"/>
      <w:lang w:val="en-US"/>
    </w:rPr>
  </w:style>
  <w:style w:type="character" w:customStyle="1" w:styleId="af5">
    <w:name w:val="Приветствие Знак"/>
    <w:basedOn w:val="a0"/>
    <w:link w:val="af4"/>
    <w:rsid w:val="006B55F5"/>
    <w:rPr>
      <w:rFonts w:ascii="Cambria Math" w:eastAsia="Cambria Math" w:hAnsi="Cambria Math" w:cs="Cambria Math"/>
      <w:sz w:val="28"/>
      <w:szCs w:val="20"/>
      <w:lang w:eastAsia="bg-BG"/>
    </w:rPr>
  </w:style>
  <w:style w:type="paragraph" w:styleId="af6">
    <w:name w:val="Body Text"/>
    <w:basedOn w:val="a"/>
    <w:link w:val="af7"/>
    <w:unhideWhenUsed/>
    <w:rsid w:val="006B55F5"/>
    <w:pPr>
      <w:spacing w:after="120" w:line="240" w:lineRule="auto"/>
    </w:pPr>
    <w:rPr>
      <w:rFonts w:ascii="Cambria Math" w:eastAsia="Cambria Math" w:hAnsi="Cambria Math" w:cs="Cambria Math"/>
      <w:sz w:val="28"/>
      <w:szCs w:val="20"/>
      <w:lang w:val="en-US"/>
    </w:rPr>
  </w:style>
  <w:style w:type="character" w:customStyle="1" w:styleId="af7">
    <w:name w:val="Основен текст Знак"/>
    <w:basedOn w:val="a0"/>
    <w:link w:val="af6"/>
    <w:rsid w:val="006B55F5"/>
    <w:rPr>
      <w:rFonts w:ascii="Cambria Math" w:eastAsia="Cambria Math" w:hAnsi="Cambria Math" w:cs="Cambria Math"/>
      <w:sz w:val="28"/>
      <w:szCs w:val="20"/>
      <w:lang w:eastAsia="bg-BG"/>
    </w:rPr>
  </w:style>
  <w:style w:type="paragraph" w:styleId="af8">
    <w:name w:val="Subtitle"/>
    <w:basedOn w:val="a"/>
    <w:next w:val="a"/>
    <w:link w:val="af9"/>
    <w:uiPriority w:val="11"/>
    <w:qFormat/>
    <w:rsid w:val="006B55F5"/>
    <w:pPr>
      <w:numPr>
        <w:ilvl w:val="1"/>
      </w:numPr>
      <w:spacing w:after="0" w:line="240" w:lineRule="auto"/>
    </w:pPr>
    <w:rPr>
      <w:rFonts w:ascii="MT Extra" w:eastAsia="Cambria Math" w:hAnsi="MT Extra" w:cs="Cambria Math"/>
      <w:i/>
      <w:iCs/>
      <w:color w:val="4F81BD"/>
      <w:spacing w:val="15"/>
      <w:sz w:val="24"/>
      <w:szCs w:val="24"/>
      <w:lang w:val="en-US"/>
    </w:rPr>
  </w:style>
  <w:style w:type="character" w:customStyle="1" w:styleId="af9">
    <w:name w:val="Подзаглавие Знак"/>
    <w:basedOn w:val="a0"/>
    <w:link w:val="af8"/>
    <w:uiPriority w:val="11"/>
    <w:rsid w:val="006B55F5"/>
    <w:rPr>
      <w:rFonts w:ascii="MT Extra" w:eastAsia="Cambria Math" w:hAnsi="MT Extra" w:cs="Cambria Math"/>
      <w:i/>
      <w:iCs/>
      <w:color w:val="4F81BD"/>
      <w:spacing w:val="15"/>
      <w:sz w:val="24"/>
      <w:szCs w:val="24"/>
      <w:lang w:eastAsia="bg-BG"/>
    </w:rPr>
  </w:style>
  <w:style w:type="paragraph" w:styleId="afa">
    <w:name w:val="Body Text First Indent"/>
    <w:basedOn w:val="af6"/>
    <w:link w:val="afb"/>
    <w:unhideWhenUsed/>
    <w:rsid w:val="006B55F5"/>
    <w:pPr>
      <w:spacing w:after="0"/>
      <w:ind w:firstLine="360"/>
    </w:pPr>
  </w:style>
  <w:style w:type="character" w:customStyle="1" w:styleId="afb">
    <w:name w:val="Основен текст отстъп първи ред Знак"/>
    <w:basedOn w:val="af7"/>
    <w:link w:val="afa"/>
    <w:rsid w:val="006B55F5"/>
    <w:rPr>
      <w:rFonts w:ascii="Cambria Math" w:eastAsia="Cambria Math" w:hAnsi="Cambria Math" w:cs="Cambria Math"/>
      <w:sz w:val="28"/>
      <w:szCs w:val="20"/>
      <w:lang w:eastAsia="bg-BG"/>
    </w:rPr>
  </w:style>
  <w:style w:type="paragraph" w:styleId="25">
    <w:name w:val="Body Text First Indent 2"/>
    <w:basedOn w:val="af"/>
    <w:link w:val="26"/>
    <w:unhideWhenUsed/>
    <w:rsid w:val="006B55F5"/>
    <w:pPr>
      <w:ind w:left="360" w:firstLine="360"/>
    </w:pPr>
    <w:rPr>
      <w:sz w:val="28"/>
      <w:lang w:val="en-US" w:eastAsia="bg-BG"/>
    </w:rPr>
  </w:style>
  <w:style w:type="character" w:customStyle="1" w:styleId="26">
    <w:name w:val="Основен текст отстъп първи ред 2 Знак"/>
    <w:basedOn w:val="af0"/>
    <w:link w:val="25"/>
    <w:rsid w:val="006B55F5"/>
    <w:rPr>
      <w:rFonts w:ascii="Cambria Math" w:eastAsia="Cambria Math" w:hAnsi="Cambria Math" w:cs="Cambria Math"/>
      <w:sz w:val="28"/>
      <w:szCs w:val="20"/>
      <w:lang w:val="bg-BG" w:eastAsia="bg-BG"/>
    </w:rPr>
  </w:style>
  <w:style w:type="paragraph" w:styleId="afc">
    <w:name w:val="List"/>
    <w:basedOn w:val="a"/>
    <w:unhideWhenUsed/>
    <w:rsid w:val="006B55F5"/>
    <w:pPr>
      <w:ind w:left="283" w:hanging="283"/>
      <w:contextualSpacing/>
    </w:pPr>
    <w:rPr>
      <w:rFonts w:ascii="Symbol" w:eastAsia="Symbol" w:hAnsi="Symbol" w:cs="Cambria Math"/>
      <w:lang w:eastAsia="en-US"/>
    </w:rPr>
  </w:style>
  <w:style w:type="table" w:styleId="afd">
    <w:name w:val="Table Grid"/>
    <w:basedOn w:val="a1"/>
    <w:rsid w:val="006B55F5"/>
    <w:pPr>
      <w:spacing w:after="0" w:line="240" w:lineRule="auto"/>
    </w:pPr>
    <w:rPr>
      <w:rFonts w:ascii="Symbol" w:eastAsia="Symbol" w:hAnsi="Symbol"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age number"/>
    <w:rsid w:val="006B55F5"/>
  </w:style>
  <w:style w:type="character" w:styleId="aff">
    <w:name w:val="FollowedHyperlink"/>
    <w:uiPriority w:val="99"/>
    <w:rsid w:val="006B55F5"/>
    <w:rPr>
      <w:color w:val="800080"/>
      <w:u w:val="single"/>
    </w:rPr>
  </w:style>
  <w:style w:type="paragraph" w:customStyle="1" w:styleId="xl23">
    <w:name w:val="xl23"/>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Cambria Math" w:hAnsi="Arial Narrow" w:cs="Arial Narrow"/>
      <w:b/>
      <w:bCs/>
      <w:sz w:val="24"/>
      <w:szCs w:val="24"/>
    </w:rPr>
  </w:style>
  <w:style w:type="paragraph" w:customStyle="1" w:styleId="xl24">
    <w:name w:val="xl2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Cambria Math" w:hAnsi="Arial Narrow" w:cs="Arial Narrow"/>
      <w:b/>
      <w:bCs/>
      <w:sz w:val="24"/>
      <w:szCs w:val="24"/>
    </w:rPr>
  </w:style>
  <w:style w:type="paragraph" w:customStyle="1" w:styleId="xl25">
    <w:name w:val="xl25"/>
    <w:basedOn w:val="a"/>
    <w:rsid w:val="006B55F5"/>
    <w:pPr>
      <w:spacing w:before="100" w:beforeAutospacing="1" w:after="100" w:afterAutospacing="1" w:line="240" w:lineRule="auto"/>
    </w:pPr>
    <w:rPr>
      <w:rFonts w:ascii="Arial Narrow" w:eastAsia="Cambria Math" w:hAnsi="Arial Narrow" w:cs="Arial Narrow"/>
      <w:sz w:val="24"/>
      <w:szCs w:val="24"/>
    </w:rPr>
  </w:style>
  <w:style w:type="paragraph" w:customStyle="1" w:styleId="xl26">
    <w:name w:val="xl2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Cambria Math" w:hAnsi="Arial Narrow" w:cs="Arial Narrow"/>
      <w:sz w:val="24"/>
      <w:szCs w:val="24"/>
    </w:rPr>
  </w:style>
  <w:style w:type="paragraph" w:customStyle="1" w:styleId="xl27">
    <w:name w:val="xl27"/>
    <w:basedOn w:val="a"/>
    <w:rsid w:val="006B55F5"/>
    <w:pPr>
      <w:spacing w:before="100" w:beforeAutospacing="1" w:after="100" w:afterAutospacing="1" w:line="240" w:lineRule="auto"/>
      <w:jc w:val="center"/>
    </w:pPr>
    <w:rPr>
      <w:rFonts w:ascii="Arial Narrow" w:eastAsia="Cambria Math" w:hAnsi="Arial Narrow" w:cs="Arial Narrow"/>
      <w:sz w:val="24"/>
      <w:szCs w:val="24"/>
    </w:rPr>
  </w:style>
  <w:style w:type="paragraph" w:customStyle="1" w:styleId="xl28">
    <w:name w:val="xl28"/>
    <w:basedOn w:val="a"/>
    <w:rsid w:val="006B55F5"/>
    <w:pPr>
      <w:spacing w:before="100" w:beforeAutospacing="1" w:after="100" w:afterAutospacing="1" w:line="240" w:lineRule="auto"/>
    </w:pPr>
    <w:rPr>
      <w:rFonts w:ascii="Arial Narrow" w:eastAsia="Cambria Math" w:hAnsi="Arial Narrow" w:cs="Arial Narrow"/>
      <w:sz w:val="24"/>
      <w:szCs w:val="24"/>
    </w:rPr>
  </w:style>
  <w:style w:type="paragraph" w:customStyle="1" w:styleId="xl29">
    <w:name w:val="xl29"/>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sz w:val="24"/>
      <w:szCs w:val="24"/>
    </w:rPr>
  </w:style>
  <w:style w:type="paragraph" w:customStyle="1" w:styleId="xl30">
    <w:name w:val="xl3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b/>
      <w:bCs/>
      <w:sz w:val="24"/>
      <w:szCs w:val="24"/>
    </w:rPr>
  </w:style>
  <w:style w:type="paragraph" w:customStyle="1" w:styleId="xl31">
    <w:name w:val="xl31"/>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sz w:val="24"/>
      <w:szCs w:val="24"/>
    </w:rPr>
  </w:style>
  <w:style w:type="paragraph" w:customStyle="1" w:styleId="xl32">
    <w:name w:val="xl32"/>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sz w:val="24"/>
      <w:szCs w:val="24"/>
    </w:rPr>
  </w:style>
  <w:style w:type="paragraph" w:customStyle="1" w:styleId="xl33">
    <w:name w:val="xl33"/>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sz w:val="24"/>
      <w:szCs w:val="24"/>
    </w:rPr>
  </w:style>
  <w:style w:type="paragraph" w:customStyle="1" w:styleId="xl34">
    <w:name w:val="xl3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color w:val="FF0000"/>
      <w:sz w:val="24"/>
      <w:szCs w:val="24"/>
    </w:rPr>
  </w:style>
  <w:style w:type="paragraph" w:customStyle="1" w:styleId="xl35">
    <w:name w:val="xl35"/>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b/>
      <w:bCs/>
      <w:sz w:val="24"/>
      <w:szCs w:val="24"/>
    </w:rPr>
  </w:style>
  <w:style w:type="paragraph" w:customStyle="1" w:styleId="xl36">
    <w:name w:val="xl3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Cambria Math" w:hAnsi="Arial Narrow" w:cs="Arial Narrow"/>
      <w:sz w:val="24"/>
      <w:szCs w:val="24"/>
    </w:rPr>
  </w:style>
  <w:style w:type="paragraph" w:customStyle="1" w:styleId="xl37">
    <w:name w:val="xl37"/>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b/>
      <w:bCs/>
      <w:sz w:val="24"/>
      <w:szCs w:val="24"/>
    </w:rPr>
  </w:style>
  <w:style w:type="paragraph" w:customStyle="1" w:styleId="xl38">
    <w:name w:val="xl38"/>
    <w:basedOn w:val="a"/>
    <w:rsid w:val="006B55F5"/>
    <w:pPr>
      <w:spacing w:before="100" w:beforeAutospacing="1" w:after="100" w:afterAutospacing="1" w:line="240" w:lineRule="auto"/>
      <w:jc w:val="center"/>
    </w:pPr>
    <w:rPr>
      <w:rFonts w:ascii="Arial Narrow" w:eastAsia="Cambria Math" w:hAnsi="Arial Narrow" w:cs="Arial Narrow"/>
      <w:b/>
      <w:bCs/>
      <w:sz w:val="24"/>
      <w:szCs w:val="24"/>
    </w:rPr>
  </w:style>
  <w:style w:type="paragraph" w:customStyle="1" w:styleId="xl22">
    <w:name w:val="xl22"/>
    <w:basedOn w:val="a"/>
    <w:rsid w:val="006B55F5"/>
    <w:pPr>
      <w:spacing w:before="100" w:beforeAutospacing="1" w:after="100" w:afterAutospacing="1" w:line="240" w:lineRule="auto"/>
    </w:pPr>
    <w:rPr>
      <w:rFonts w:ascii="Arial Narrow" w:eastAsia="Cambria Math" w:hAnsi="Arial Narrow" w:cs="Arial Narrow"/>
      <w:b/>
      <w:bCs/>
      <w:sz w:val="24"/>
      <w:szCs w:val="24"/>
    </w:rPr>
  </w:style>
  <w:style w:type="paragraph" w:customStyle="1" w:styleId="xl39">
    <w:name w:val="xl39"/>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Math" w:eastAsia="Cambria Math" w:hAnsi="Cambria Math" w:cs="Cambria Math"/>
      <w:b/>
      <w:bCs/>
      <w:sz w:val="24"/>
      <w:szCs w:val="24"/>
    </w:rPr>
  </w:style>
  <w:style w:type="paragraph" w:customStyle="1" w:styleId="xl40">
    <w:name w:val="xl4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b/>
      <w:bCs/>
      <w:color w:val="FFFFFF"/>
      <w:sz w:val="24"/>
      <w:szCs w:val="24"/>
    </w:rPr>
  </w:style>
  <w:style w:type="paragraph" w:customStyle="1" w:styleId="xl41">
    <w:name w:val="xl41"/>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mbria Math" w:eastAsia="Cambria Math" w:hAnsi="Cambria Math" w:cs="Cambria Math"/>
      <w:b/>
      <w:bCs/>
      <w:sz w:val="24"/>
      <w:szCs w:val="24"/>
    </w:rPr>
  </w:style>
  <w:style w:type="paragraph" w:customStyle="1" w:styleId="xl42">
    <w:name w:val="xl42"/>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Math" w:eastAsia="Cambria Math" w:hAnsi="Cambria Math" w:cs="Cambria Math"/>
      <w:b/>
      <w:bCs/>
      <w:sz w:val="24"/>
      <w:szCs w:val="24"/>
    </w:rPr>
  </w:style>
  <w:style w:type="paragraph" w:customStyle="1" w:styleId="xl43">
    <w:name w:val="xl43"/>
    <w:basedOn w:val="a"/>
    <w:rsid w:val="006B55F5"/>
    <w:pPr>
      <w:pBdr>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4"/>
      <w:szCs w:val="24"/>
    </w:rPr>
  </w:style>
  <w:style w:type="paragraph" w:customStyle="1" w:styleId="xl44">
    <w:name w:val="xl44"/>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b/>
      <w:bCs/>
      <w:sz w:val="24"/>
      <w:szCs w:val="24"/>
    </w:rPr>
  </w:style>
  <w:style w:type="paragraph" w:customStyle="1" w:styleId="xl45">
    <w:name w:val="xl45"/>
    <w:basedOn w:val="a"/>
    <w:rsid w:val="006B55F5"/>
    <w:pPr>
      <w:pBdr>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4"/>
      <w:szCs w:val="24"/>
    </w:rPr>
  </w:style>
  <w:style w:type="paragraph" w:customStyle="1" w:styleId="xl46">
    <w:name w:val="xl46"/>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4"/>
      <w:szCs w:val="24"/>
    </w:rPr>
  </w:style>
  <w:style w:type="paragraph" w:customStyle="1" w:styleId="xl47">
    <w:name w:val="xl47"/>
    <w:basedOn w:val="a"/>
    <w:rsid w:val="006B55F5"/>
    <w:pPr>
      <w:pBdr>
        <w:left w:val="single" w:sz="4" w:space="0" w:color="auto"/>
        <w:bottom w:val="single" w:sz="4" w:space="0" w:color="auto"/>
        <w:right w:val="single" w:sz="4" w:space="0" w:color="auto"/>
      </w:pBdr>
      <w:spacing w:before="100" w:beforeAutospacing="1" w:after="100" w:afterAutospacing="1" w:line="240" w:lineRule="auto"/>
      <w:jc w:val="center"/>
    </w:pPr>
    <w:rPr>
      <w:rFonts w:ascii="Cambria Math" w:eastAsia="Cambria Math" w:hAnsi="Cambria Math" w:cs="Cambria Math"/>
      <w:sz w:val="24"/>
      <w:szCs w:val="24"/>
    </w:rPr>
  </w:style>
  <w:style w:type="paragraph" w:customStyle="1" w:styleId="xl48">
    <w:name w:val="xl48"/>
    <w:basedOn w:val="a"/>
    <w:rsid w:val="006B55F5"/>
    <w:pPr>
      <w:pBdr>
        <w:top w:val="single" w:sz="8" w:space="0" w:color="auto"/>
        <w:left w:val="single" w:sz="8" w:space="0" w:color="auto"/>
        <w:bottom w:val="single" w:sz="8" w:space="0" w:color="auto"/>
      </w:pBdr>
      <w:spacing w:before="100" w:beforeAutospacing="1" w:after="100" w:afterAutospacing="1" w:line="240" w:lineRule="auto"/>
    </w:pPr>
    <w:rPr>
      <w:rFonts w:ascii="Cambria Math" w:eastAsia="Cambria Math" w:hAnsi="Cambria Math" w:cs="Cambria Math"/>
      <w:sz w:val="24"/>
      <w:szCs w:val="24"/>
    </w:rPr>
  </w:style>
  <w:style w:type="paragraph" w:customStyle="1" w:styleId="xl49">
    <w:name w:val="xl49"/>
    <w:basedOn w:val="a"/>
    <w:rsid w:val="006B55F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ambria Math" w:eastAsia="Cambria Math" w:hAnsi="Cambria Math" w:cs="Cambria Math"/>
      <w:sz w:val="24"/>
      <w:szCs w:val="24"/>
    </w:rPr>
  </w:style>
  <w:style w:type="paragraph" w:customStyle="1" w:styleId="xl50">
    <w:name w:val="xl50"/>
    <w:basedOn w:val="a"/>
    <w:rsid w:val="006B55F5"/>
    <w:pPr>
      <w:pBdr>
        <w:top w:val="single" w:sz="8" w:space="0" w:color="auto"/>
        <w:bottom w:val="single" w:sz="8" w:space="0" w:color="auto"/>
      </w:pBdr>
      <w:spacing w:before="100" w:beforeAutospacing="1" w:after="100" w:afterAutospacing="1" w:line="240" w:lineRule="auto"/>
      <w:jc w:val="right"/>
    </w:pPr>
    <w:rPr>
      <w:rFonts w:ascii="Cambria Math" w:eastAsia="Cambria Math" w:hAnsi="Cambria Math" w:cs="Cambria Math"/>
      <w:sz w:val="24"/>
      <w:szCs w:val="24"/>
    </w:rPr>
  </w:style>
  <w:style w:type="paragraph" w:customStyle="1" w:styleId="xl51">
    <w:name w:val="xl51"/>
    <w:basedOn w:val="a"/>
    <w:rsid w:val="006B55F5"/>
    <w:pPr>
      <w:pBdr>
        <w:top w:val="single" w:sz="8" w:space="0" w:color="auto"/>
        <w:bottom w:val="single" w:sz="8" w:space="0" w:color="auto"/>
      </w:pBdr>
      <w:spacing w:before="100" w:beforeAutospacing="1" w:after="100" w:afterAutospacing="1" w:line="240" w:lineRule="auto"/>
      <w:jc w:val="center"/>
    </w:pPr>
    <w:rPr>
      <w:rFonts w:ascii="Cambria Math" w:eastAsia="Cambria Math" w:hAnsi="Cambria Math" w:cs="Cambria Math"/>
      <w:sz w:val="24"/>
      <w:szCs w:val="24"/>
    </w:rPr>
  </w:style>
  <w:style w:type="paragraph" w:customStyle="1" w:styleId="3372873BB58A4DED866D2BE34882C06C">
    <w:name w:val="3372873BB58A4DED866D2BE34882C06C"/>
    <w:rsid w:val="006B55F5"/>
    <w:rPr>
      <w:rFonts w:ascii="Symbol" w:eastAsia="Cambria Math" w:hAnsi="Symbol" w:cs="Cambria Math"/>
      <w:lang w:val="bg-BG" w:eastAsia="bg-BG"/>
    </w:rPr>
  </w:style>
  <w:style w:type="character" w:customStyle="1" w:styleId="legaldocreference1">
    <w:name w:val="legaldocreference1"/>
    <w:rsid w:val="006B55F5"/>
    <w:rPr>
      <w:i w:val="0"/>
      <w:iCs w:val="0"/>
      <w:color w:val="840084"/>
      <w:u w:val="single"/>
    </w:rPr>
  </w:style>
  <w:style w:type="character" w:customStyle="1" w:styleId="search22">
    <w:name w:val="search22"/>
    <w:rsid w:val="006B55F5"/>
    <w:rPr>
      <w:shd w:val="clear" w:color="auto" w:fill="FF9999"/>
    </w:rPr>
  </w:style>
  <w:style w:type="character" w:customStyle="1" w:styleId="search12">
    <w:name w:val="search12"/>
    <w:rsid w:val="006B55F5"/>
    <w:rPr>
      <w:shd w:val="clear" w:color="auto" w:fill="99FF99"/>
    </w:rPr>
  </w:style>
  <w:style w:type="paragraph" w:customStyle="1" w:styleId="xl67">
    <w:name w:val="xl67"/>
    <w:basedOn w:val="a"/>
    <w:rsid w:val="006B55F5"/>
    <w:pPr>
      <w:spacing w:before="100" w:beforeAutospacing="1" w:after="100" w:afterAutospacing="1" w:line="240" w:lineRule="auto"/>
    </w:pPr>
    <w:rPr>
      <w:rFonts w:ascii="Cambria Math" w:eastAsia="Cambria Math" w:hAnsi="Cambria Math" w:cs="Cambria Math"/>
      <w:sz w:val="20"/>
      <w:szCs w:val="20"/>
    </w:rPr>
  </w:style>
  <w:style w:type="paragraph" w:customStyle="1" w:styleId="xl68">
    <w:name w:val="xl68"/>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69">
    <w:name w:val="xl69"/>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70">
    <w:name w:val="xl7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b/>
      <w:bCs/>
      <w:sz w:val="20"/>
      <w:szCs w:val="20"/>
    </w:rPr>
  </w:style>
  <w:style w:type="paragraph" w:customStyle="1" w:styleId="xl71">
    <w:name w:val="xl71"/>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72">
    <w:name w:val="xl72"/>
    <w:basedOn w:val="a"/>
    <w:rsid w:val="006B55F5"/>
    <w:pPr>
      <w:spacing w:before="100" w:beforeAutospacing="1" w:after="100" w:afterAutospacing="1" w:line="240" w:lineRule="auto"/>
    </w:pPr>
    <w:rPr>
      <w:rFonts w:ascii="Cambria Math" w:eastAsia="Cambria Math" w:hAnsi="Cambria Math" w:cs="Cambria Math"/>
      <w:sz w:val="20"/>
      <w:szCs w:val="20"/>
    </w:rPr>
  </w:style>
  <w:style w:type="paragraph" w:customStyle="1" w:styleId="xl73">
    <w:name w:val="xl73"/>
    <w:basedOn w:val="a"/>
    <w:rsid w:val="006B55F5"/>
    <w:pPr>
      <w:pBdr>
        <w:top w:val="single" w:sz="4" w:space="0" w:color="auto"/>
        <w:left w:val="single" w:sz="4" w:space="0" w:color="auto"/>
        <w:bottom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74">
    <w:name w:val="xl7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75">
    <w:name w:val="xl75"/>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76">
    <w:name w:val="xl7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b/>
      <w:bCs/>
      <w:sz w:val="20"/>
      <w:szCs w:val="20"/>
    </w:rPr>
  </w:style>
  <w:style w:type="paragraph" w:customStyle="1" w:styleId="xl77">
    <w:name w:val="xl77"/>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78">
    <w:name w:val="xl78"/>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79">
    <w:name w:val="xl79"/>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80">
    <w:name w:val="xl8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81">
    <w:name w:val="xl81"/>
    <w:basedOn w:val="a"/>
    <w:rsid w:val="006B55F5"/>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82">
    <w:name w:val="xl82"/>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83">
    <w:name w:val="xl83"/>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84">
    <w:name w:val="xl8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b/>
      <w:bCs/>
      <w:sz w:val="20"/>
      <w:szCs w:val="20"/>
    </w:rPr>
  </w:style>
  <w:style w:type="paragraph" w:customStyle="1" w:styleId="xl85">
    <w:name w:val="xl85"/>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mbria Math" w:eastAsia="Cambria Math" w:hAnsi="Cambria Math" w:cs="Cambria Math"/>
      <w:sz w:val="20"/>
      <w:szCs w:val="20"/>
    </w:rPr>
  </w:style>
  <w:style w:type="paragraph" w:customStyle="1" w:styleId="xl86">
    <w:name w:val="xl86"/>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87">
    <w:name w:val="xl87"/>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88">
    <w:name w:val="xl88"/>
    <w:basedOn w:val="a"/>
    <w:rsid w:val="006B55F5"/>
    <w:pP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89">
    <w:name w:val="xl89"/>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90">
    <w:name w:val="xl90"/>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91">
    <w:name w:val="xl91"/>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92">
    <w:name w:val="xl92"/>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93">
    <w:name w:val="xl93"/>
    <w:basedOn w:val="a"/>
    <w:rsid w:val="006B55F5"/>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94">
    <w:name w:val="xl94"/>
    <w:basedOn w:val="a"/>
    <w:rsid w:val="006B55F5"/>
    <w:pPr>
      <w:pBdr>
        <w:left w:val="single" w:sz="4" w:space="0" w:color="auto"/>
        <w:bottom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95">
    <w:name w:val="xl95"/>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b/>
      <w:bCs/>
      <w:sz w:val="20"/>
      <w:szCs w:val="20"/>
    </w:rPr>
  </w:style>
  <w:style w:type="paragraph" w:customStyle="1" w:styleId="xl96">
    <w:name w:val="xl96"/>
    <w:basedOn w:val="a"/>
    <w:rsid w:val="006B55F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97">
    <w:name w:val="xl97"/>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98">
    <w:name w:val="xl98"/>
    <w:basedOn w:val="a"/>
    <w:rsid w:val="006B55F5"/>
    <w:pPr>
      <w:pBdr>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99">
    <w:name w:val="xl99"/>
    <w:basedOn w:val="a"/>
    <w:rsid w:val="006B55F5"/>
    <w:pPr>
      <w:pBdr>
        <w:top w:val="single" w:sz="8" w:space="0" w:color="auto"/>
        <w:left w:val="single" w:sz="8" w:space="0" w:color="auto"/>
        <w:right w:val="single" w:sz="4" w:space="0" w:color="auto"/>
      </w:pBdr>
      <w:spacing w:before="100" w:beforeAutospacing="1" w:after="100" w:afterAutospacing="1" w:line="240" w:lineRule="auto"/>
      <w:jc w:val="center"/>
    </w:pPr>
    <w:rPr>
      <w:rFonts w:ascii="Cambria Math" w:eastAsia="Cambria Math" w:hAnsi="Cambria Math" w:cs="Cambria Math"/>
      <w:sz w:val="20"/>
      <w:szCs w:val="20"/>
    </w:rPr>
  </w:style>
  <w:style w:type="paragraph" w:customStyle="1" w:styleId="xl100">
    <w:name w:val="xl100"/>
    <w:basedOn w:val="a"/>
    <w:rsid w:val="006B55F5"/>
    <w:pPr>
      <w:pBdr>
        <w:top w:val="single" w:sz="8" w:space="0" w:color="auto"/>
        <w:left w:val="single" w:sz="8" w:space="0" w:color="auto"/>
        <w:right w:val="single" w:sz="8" w:space="0" w:color="auto"/>
      </w:pBdr>
      <w:spacing w:before="100" w:beforeAutospacing="1" w:after="100" w:afterAutospacing="1" w:line="240" w:lineRule="auto"/>
      <w:jc w:val="center"/>
    </w:pPr>
    <w:rPr>
      <w:rFonts w:ascii="Cambria Math" w:eastAsia="Cambria Math" w:hAnsi="Cambria Math" w:cs="Cambria Math"/>
      <w:sz w:val="20"/>
      <w:szCs w:val="20"/>
    </w:rPr>
  </w:style>
  <w:style w:type="paragraph" w:customStyle="1" w:styleId="xl101">
    <w:name w:val="xl101"/>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Math" w:eastAsia="Cambria Math" w:hAnsi="Cambria Math" w:cs="Cambria Math"/>
      <w:sz w:val="20"/>
      <w:szCs w:val="20"/>
    </w:rPr>
  </w:style>
  <w:style w:type="paragraph" w:customStyle="1" w:styleId="xl102">
    <w:name w:val="xl102"/>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b/>
      <w:bCs/>
      <w:sz w:val="20"/>
      <w:szCs w:val="20"/>
    </w:rPr>
  </w:style>
  <w:style w:type="paragraph" w:customStyle="1" w:styleId="xl103">
    <w:name w:val="xl103"/>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b/>
      <w:bCs/>
      <w:sz w:val="20"/>
      <w:szCs w:val="20"/>
    </w:rPr>
  </w:style>
  <w:style w:type="paragraph" w:customStyle="1" w:styleId="xl104">
    <w:name w:val="xl10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Math" w:eastAsia="Cambria Math" w:hAnsi="Cambria Math" w:cs="Cambria Math"/>
      <w:color w:val="000000"/>
      <w:sz w:val="20"/>
      <w:szCs w:val="20"/>
    </w:rPr>
  </w:style>
  <w:style w:type="paragraph" w:customStyle="1" w:styleId="xl105">
    <w:name w:val="xl105"/>
    <w:basedOn w:val="a"/>
    <w:rsid w:val="006B55F5"/>
    <w:pPr>
      <w:pBdr>
        <w:top w:val="single" w:sz="8"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06">
    <w:name w:val="xl106"/>
    <w:basedOn w:val="a"/>
    <w:rsid w:val="006B55F5"/>
    <w:pPr>
      <w:pBdr>
        <w:top w:val="single" w:sz="8" w:space="0" w:color="auto"/>
        <w:left w:val="single" w:sz="8" w:space="0" w:color="auto"/>
        <w:right w:val="single" w:sz="8"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07">
    <w:name w:val="xl107"/>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Math" w:eastAsia="Cambria Math" w:hAnsi="Cambria Math" w:cs="Cambria Math"/>
      <w:color w:val="000000"/>
      <w:sz w:val="20"/>
      <w:szCs w:val="20"/>
    </w:rPr>
  </w:style>
  <w:style w:type="paragraph" w:customStyle="1" w:styleId="xl108">
    <w:name w:val="xl108"/>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09">
    <w:name w:val="xl109"/>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110">
    <w:name w:val="xl11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11">
    <w:name w:val="xl111"/>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112">
    <w:name w:val="xl112"/>
    <w:basedOn w:val="a"/>
    <w:rsid w:val="006B55F5"/>
    <w:pPr>
      <w:spacing w:before="100" w:beforeAutospacing="1" w:after="100" w:afterAutospacing="1" w:line="240" w:lineRule="auto"/>
    </w:pPr>
    <w:rPr>
      <w:rFonts w:ascii="Cambria Math" w:eastAsia="Cambria Math" w:hAnsi="Cambria Math" w:cs="Cambria Math"/>
      <w:sz w:val="20"/>
      <w:szCs w:val="20"/>
    </w:rPr>
  </w:style>
  <w:style w:type="paragraph" w:customStyle="1" w:styleId="xl113">
    <w:name w:val="xl113"/>
    <w:basedOn w:val="a"/>
    <w:rsid w:val="006B55F5"/>
    <w:pPr>
      <w:pBdr>
        <w:top w:val="single" w:sz="8" w:space="0" w:color="auto"/>
        <w:right w:val="single" w:sz="4" w:space="0" w:color="auto"/>
      </w:pBd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114">
    <w:name w:val="xl11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Math" w:eastAsia="Cambria Math" w:hAnsi="Cambria Math" w:cs="Cambria Math"/>
      <w:color w:val="000000"/>
      <w:sz w:val="20"/>
      <w:szCs w:val="20"/>
    </w:rPr>
  </w:style>
  <w:style w:type="paragraph" w:customStyle="1" w:styleId="xl115">
    <w:name w:val="xl115"/>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116">
    <w:name w:val="xl116"/>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117">
    <w:name w:val="xl117"/>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mbria Math" w:eastAsia="Cambria Math" w:hAnsi="Cambria Math" w:cs="Cambria Math"/>
      <w:sz w:val="20"/>
      <w:szCs w:val="20"/>
    </w:rPr>
  </w:style>
  <w:style w:type="paragraph" w:customStyle="1" w:styleId="xl118">
    <w:name w:val="xl118"/>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b/>
      <w:bCs/>
      <w:sz w:val="20"/>
      <w:szCs w:val="20"/>
    </w:rPr>
  </w:style>
  <w:style w:type="paragraph" w:customStyle="1" w:styleId="xl119">
    <w:name w:val="xl119"/>
    <w:basedOn w:val="a"/>
    <w:rsid w:val="006B55F5"/>
    <w:pP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120">
    <w:name w:val="xl12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21">
    <w:name w:val="xl121"/>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122">
    <w:name w:val="xl122"/>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mbria Math" w:eastAsia="Cambria Math" w:hAnsi="Cambria Math" w:cs="Cambria Math"/>
      <w:sz w:val="20"/>
      <w:szCs w:val="20"/>
    </w:rPr>
  </w:style>
  <w:style w:type="paragraph" w:customStyle="1" w:styleId="xl65">
    <w:name w:val="xl65"/>
    <w:basedOn w:val="a"/>
    <w:rsid w:val="006B55F5"/>
    <w:pPr>
      <w:spacing w:before="100" w:beforeAutospacing="1" w:after="100" w:afterAutospacing="1" w:line="240" w:lineRule="auto"/>
    </w:pPr>
    <w:rPr>
      <w:rFonts w:ascii="Cambria Math" w:eastAsia="Cambria Math" w:hAnsi="Cambria Math" w:cs="Cambria Math"/>
      <w:sz w:val="20"/>
      <w:szCs w:val="20"/>
    </w:rPr>
  </w:style>
  <w:style w:type="paragraph" w:customStyle="1" w:styleId="xl66">
    <w:name w:val="xl6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numbering" w:customStyle="1" w:styleId="110">
    <w:name w:val="Без списък11"/>
    <w:next w:val="a2"/>
    <w:uiPriority w:val="99"/>
    <w:semiHidden/>
    <w:unhideWhenUsed/>
    <w:rsid w:val="006B55F5"/>
  </w:style>
  <w:style w:type="numbering" w:customStyle="1" w:styleId="111">
    <w:name w:val="Без списък111"/>
    <w:next w:val="a2"/>
    <w:uiPriority w:val="99"/>
    <w:semiHidden/>
    <w:rsid w:val="006B55F5"/>
  </w:style>
  <w:style w:type="table" w:customStyle="1" w:styleId="14">
    <w:name w:val="Мрежа в таблица1"/>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Classic 1"/>
    <w:basedOn w:val="a1"/>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7">
    <w:name w:val="Без списък2"/>
    <w:next w:val="a2"/>
    <w:uiPriority w:val="99"/>
    <w:semiHidden/>
    <w:unhideWhenUsed/>
    <w:rsid w:val="006B55F5"/>
  </w:style>
  <w:style w:type="paragraph" w:customStyle="1" w:styleId="font5">
    <w:name w:val="font5"/>
    <w:basedOn w:val="a"/>
    <w:rsid w:val="006B55F5"/>
    <w:pPr>
      <w:spacing w:before="100" w:beforeAutospacing="1" w:after="100" w:afterAutospacing="1" w:line="240" w:lineRule="auto"/>
    </w:pPr>
    <w:rPr>
      <w:rFonts w:ascii="Cambria Math" w:eastAsia="Cambria Math" w:hAnsi="Cambria Math" w:cs="Cambria Math"/>
      <w:color w:val="000000"/>
    </w:rPr>
  </w:style>
  <w:style w:type="paragraph" w:customStyle="1" w:styleId="font6">
    <w:name w:val="font6"/>
    <w:basedOn w:val="a"/>
    <w:rsid w:val="006B55F5"/>
    <w:pPr>
      <w:spacing w:before="100" w:beforeAutospacing="1" w:after="100" w:afterAutospacing="1" w:line="240" w:lineRule="auto"/>
    </w:pPr>
    <w:rPr>
      <w:rFonts w:ascii="Cambria Math" w:eastAsia="Cambria Math" w:hAnsi="Cambria Math" w:cs="Cambria Math"/>
      <w:b/>
      <w:bCs/>
      <w:color w:val="000000"/>
    </w:rPr>
  </w:style>
  <w:style w:type="character" w:styleId="aff0">
    <w:name w:val="Book Title"/>
    <w:uiPriority w:val="33"/>
    <w:qFormat/>
    <w:rsid w:val="006B55F5"/>
    <w:rPr>
      <w:b/>
      <w:bCs/>
      <w:smallCaps/>
      <w:spacing w:val="5"/>
    </w:rPr>
  </w:style>
  <w:style w:type="numbering" w:customStyle="1" w:styleId="31">
    <w:name w:val="Без списък3"/>
    <w:next w:val="a2"/>
    <w:uiPriority w:val="99"/>
    <w:semiHidden/>
    <w:unhideWhenUsed/>
    <w:rsid w:val="006B55F5"/>
  </w:style>
  <w:style w:type="numbering" w:customStyle="1" w:styleId="120">
    <w:name w:val="Без списък12"/>
    <w:next w:val="a2"/>
    <w:uiPriority w:val="99"/>
    <w:semiHidden/>
    <w:rsid w:val="006B55F5"/>
  </w:style>
  <w:style w:type="table" w:customStyle="1" w:styleId="28">
    <w:name w:val="Мрежа в таблица2"/>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Класическа таблица 11"/>
    <w:basedOn w:val="a1"/>
    <w:next w:val="15"/>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0">
    <w:name w:val="Без списък21"/>
    <w:next w:val="a2"/>
    <w:uiPriority w:val="99"/>
    <w:semiHidden/>
    <w:unhideWhenUsed/>
    <w:rsid w:val="006B55F5"/>
  </w:style>
  <w:style w:type="numbering" w:customStyle="1" w:styleId="41">
    <w:name w:val="Без списък4"/>
    <w:next w:val="a2"/>
    <w:uiPriority w:val="99"/>
    <w:semiHidden/>
    <w:unhideWhenUsed/>
    <w:rsid w:val="006B55F5"/>
  </w:style>
  <w:style w:type="numbering" w:customStyle="1" w:styleId="130">
    <w:name w:val="Без списък13"/>
    <w:next w:val="a2"/>
    <w:uiPriority w:val="99"/>
    <w:semiHidden/>
    <w:rsid w:val="006B55F5"/>
  </w:style>
  <w:style w:type="table" w:customStyle="1" w:styleId="32">
    <w:name w:val="Мрежа в таблица3"/>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Класическа таблица 12"/>
    <w:basedOn w:val="a1"/>
    <w:next w:val="15"/>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0">
    <w:name w:val="Без списък22"/>
    <w:next w:val="a2"/>
    <w:uiPriority w:val="99"/>
    <w:semiHidden/>
    <w:unhideWhenUsed/>
    <w:rsid w:val="006B55F5"/>
  </w:style>
  <w:style w:type="numbering" w:customStyle="1" w:styleId="51">
    <w:name w:val="Без списък5"/>
    <w:next w:val="a2"/>
    <w:uiPriority w:val="99"/>
    <w:semiHidden/>
    <w:unhideWhenUsed/>
    <w:rsid w:val="006B55F5"/>
  </w:style>
  <w:style w:type="numbering" w:customStyle="1" w:styleId="140">
    <w:name w:val="Без списък14"/>
    <w:next w:val="a2"/>
    <w:uiPriority w:val="99"/>
    <w:semiHidden/>
    <w:rsid w:val="006B55F5"/>
  </w:style>
  <w:style w:type="table" w:customStyle="1" w:styleId="42">
    <w:name w:val="Мрежа в таблица4"/>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Класическа таблица 13"/>
    <w:basedOn w:val="a1"/>
    <w:next w:val="15"/>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0">
    <w:name w:val="Без списък23"/>
    <w:next w:val="a2"/>
    <w:uiPriority w:val="99"/>
    <w:semiHidden/>
    <w:unhideWhenUsed/>
    <w:rsid w:val="006B55F5"/>
  </w:style>
  <w:style w:type="paragraph" w:customStyle="1" w:styleId="xl63">
    <w:name w:val="xl63"/>
    <w:basedOn w:val="a"/>
    <w:rsid w:val="006B55F5"/>
    <w:pPr>
      <w:spacing w:before="100" w:beforeAutospacing="1" w:after="100" w:afterAutospacing="1" w:line="240" w:lineRule="auto"/>
    </w:pPr>
    <w:rPr>
      <w:rFonts w:ascii="Cambria Math" w:eastAsia="Cambria Math" w:hAnsi="Cambria Math" w:cs="Cambria Math"/>
      <w:sz w:val="24"/>
      <w:szCs w:val="24"/>
    </w:rPr>
  </w:style>
  <w:style w:type="paragraph" w:customStyle="1" w:styleId="xl64">
    <w:name w:val="xl6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Math" w:eastAsia="Cambria Math" w:hAnsi="Cambria Math" w:cs="Cambria Math"/>
      <w:b/>
      <w:bCs/>
      <w:color w:val="000000"/>
      <w:sz w:val="24"/>
      <w:szCs w:val="24"/>
    </w:rPr>
  </w:style>
  <w:style w:type="numbering" w:customStyle="1" w:styleId="61">
    <w:name w:val="Без списък6"/>
    <w:next w:val="a2"/>
    <w:uiPriority w:val="99"/>
    <w:semiHidden/>
    <w:unhideWhenUsed/>
    <w:rsid w:val="006B55F5"/>
  </w:style>
  <w:style w:type="numbering" w:customStyle="1" w:styleId="150">
    <w:name w:val="Без списък15"/>
    <w:next w:val="a2"/>
    <w:uiPriority w:val="99"/>
    <w:semiHidden/>
    <w:rsid w:val="006B55F5"/>
  </w:style>
  <w:style w:type="table" w:customStyle="1" w:styleId="52">
    <w:name w:val="Мрежа в таблица5"/>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Класическа таблица 14"/>
    <w:basedOn w:val="a1"/>
    <w:next w:val="15"/>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0">
    <w:name w:val="Без списък24"/>
    <w:next w:val="a2"/>
    <w:uiPriority w:val="99"/>
    <w:semiHidden/>
    <w:unhideWhenUsed/>
    <w:rsid w:val="006B55F5"/>
  </w:style>
  <w:style w:type="character" w:customStyle="1" w:styleId="a6">
    <w:name w:val="Списък на абзаци Знак"/>
    <w:aliases w:val="ПАРАГРАФ Знак,Гл точки Знак,Colorful List Accent 1 Знак,Medium Grid 1 - Accent 21 Знак"/>
    <w:link w:val="a5"/>
    <w:uiPriority w:val="34"/>
    <w:locked/>
    <w:rsid w:val="006B55F5"/>
    <w:rPr>
      <w:rFonts w:ascii="Calibri" w:eastAsia="Times New Roman" w:hAnsi="Calibri" w:cs="Times New Roman"/>
      <w:lang w:val="bg-BG" w:eastAsia="bg-BG"/>
    </w:rPr>
  </w:style>
  <w:style w:type="paragraph" w:styleId="aff1">
    <w:name w:val="Revision"/>
    <w:hidden/>
    <w:uiPriority w:val="99"/>
    <w:semiHidden/>
    <w:rsid w:val="006B55F5"/>
    <w:pPr>
      <w:spacing w:after="0" w:line="240" w:lineRule="auto"/>
    </w:pPr>
    <w:rPr>
      <w:rFonts w:ascii="Symbol" w:eastAsia="Cambria Math" w:hAnsi="Symbol" w:cs="Cambria Math"/>
      <w:lang w:val="bg-BG" w:eastAsia="bg-BG"/>
    </w:rPr>
  </w:style>
  <w:style w:type="character" w:customStyle="1" w:styleId="textexposedshow">
    <w:name w:val="text_exposed_show"/>
    <w:rsid w:val="006B55F5"/>
  </w:style>
  <w:style w:type="numbering" w:customStyle="1" w:styleId="1111">
    <w:name w:val="Без списък1111"/>
    <w:next w:val="a2"/>
    <w:uiPriority w:val="99"/>
    <w:semiHidden/>
    <w:rsid w:val="006B55F5"/>
  </w:style>
  <w:style w:type="numbering" w:customStyle="1" w:styleId="71">
    <w:name w:val="Без списък7"/>
    <w:next w:val="a2"/>
    <w:uiPriority w:val="99"/>
    <w:semiHidden/>
    <w:unhideWhenUsed/>
    <w:rsid w:val="006B55F5"/>
  </w:style>
  <w:style w:type="numbering" w:customStyle="1" w:styleId="16">
    <w:name w:val="Без списък16"/>
    <w:next w:val="a2"/>
    <w:uiPriority w:val="99"/>
    <w:semiHidden/>
    <w:rsid w:val="006B55F5"/>
  </w:style>
  <w:style w:type="numbering" w:customStyle="1" w:styleId="250">
    <w:name w:val="Без списък25"/>
    <w:next w:val="a2"/>
    <w:uiPriority w:val="99"/>
    <w:semiHidden/>
    <w:unhideWhenUsed/>
    <w:rsid w:val="006B55F5"/>
  </w:style>
  <w:style w:type="paragraph" w:customStyle="1" w:styleId="xl123">
    <w:name w:val="xl123"/>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4">
    <w:name w:val="xl124"/>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5">
    <w:name w:val="xl125"/>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6">
    <w:name w:val="xl12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7">
    <w:name w:val="xl127"/>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8">
    <w:name w:val="xl128"/>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9">
    <w:name w:val="xl129"/>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30">
    <w:name w:val="xl130"/>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31">
    <w:name w:val="xl131"/>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Math" w:eastAsia="Cambria Math" w:hAnsi="Cambria Math" w:cs="Cambria Math"/>
      <w:b/>
      <w:bCs/>
      <w:sz w:val="24"/>
      <w:szCs w:val="24"/>
    </w:rPr>
  </w:style>
  <w:style w:type="numbering" w:customStyle="1" w:styleId="81">
    <w:name w:val="Без списък8"/>
    <w:next w:val="a2"/>
    <w:uiPriority w:val="99"/>
    <w:semiHidden/>
    <w:unhideWhenUsed/>
    <w:rsid w:val="006B55F5"/>
  </w:style>
  <w:style w:type="numbering" w:customStyle="1" w:styleId="17">
    <w:name w:val="Без списък17"/>
    <w:next w:val="a2"/>
    <w:uiPriority w:val="99"/>
    <w:semiHidden/>
    <w:rsid w:val="006B55F5"/>
  </w:style>
  <w:style w:type="numbering" w:customStyle="1" w:styleId="260">
    <w:name w:val="Без списък26"/>
    <w:next w:val="a2"/>
    <w:uiPriority w:val="99"/>
    <w:semiHidden/>
    <w:unhideWhenUsed/>
    <w:rsid w:val="006B55F5"/>
  </w:style>
  <w:style w:type="character" w:customStyle="1" w:styleId="newdocreference">
    <w:name w:val="newdocreference"/>
    <w:rsid w:val="006B55F5"/>
  </w:style>
  <w:style w:type="character" w:customStyle="1" w:styleId="samedocreference">
    <w:name w:val="samedocreference"/>
    <w:rsid w:val="006B55F5"/>
  </w:style>
  <w:style w:type="character" w:customStyle="1" w:styleId="samedocreference1">
    <w:name w:val="samedocreference1"/>
    <w:rsid w:val="006B55F5"/>
    <w:rPr>
      <w:i w:val="0"/>
      <w:iCs w:val="0"/>
      <w:color w:val="8B0000"/>
      <w:u w:val="single"/>
    </w:rPr>
  </w:style>
  <w:style w:type="character" w:customStyle="1" w:styleId="search01">
    <w:name w:val="search01"/>
    <w:rsid w:val="006B55F5"/>
    <w:rPr>
      <w:shd w:val="clear" w:color="auto" w:fill="FFFF66"/>
    </w:rPr>
  </w:style>
  <w:style w:type="numbering" w:customStyle="1" w:styleId="91">
    <w:name w:val="Без списък9"/>
    <w:next w:val="a2"/>
    <w:uiPriority w:val="99"/>
    <w:semiHidden/>
    <w:unhideWhenUsed/>
    <w:rsid w:val="006B55F5"/>
  </w:style>
  <w:style w:type="paragraph" w:customStyle="1" w:styleId="SubTitle2">
    <w:name w:val="SubTitle 2"/>
    <w:basedOn w:val="a"/>
    <w:rsid w:val="006B55F5"/>
    <w:pPr>
      <w:spacing w:after="240" w:line="240" w:lineRule="auto"/>
      <w:jc w:val="center"/>
    </w:pPr>
    <w:rPr>
      <w:rFonts w:ascii="Cambria Math" w:eastAsia="Cambria Math" w:hAnsi="Cambria Math" w:cs="Cambria Math"/>
      <w:b/>
      <w:snapToGrid w:val="0"/>
      <w:sz w:val="32"/>
      <w:szCs w:val="20"/>
      <w:lang w:val="en-GB" w:eastAsia="en-US"/>
    </w:rPr>
  </w:style>
  <w:style w:type="table" w:customStyle="1" w:styleId="62">
    <w:name w:val="Мрежа в таблица6"/>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semiHidden/>
    <w:unhideWhenUsed/>
    <w:rsid w:val="006B55F5"/>
    <w:rPr>
      <w:sz w:val="16"/>
      <w:szCs w:val="16"/>
    </w:rPr>
  </w:style>
  <w:style w:type="paragraph" w:styleId="aff3">
    <w:name w:val="annotation text"/>
    <w:basedOn w:val="a"/>
    <w:link w:val="aff4"/>
    <w:semiHidden/>
    <w:unhideWhenUsed/>
    <w:rsid w:val="006B55F5"/>
    <w:pPr>
      <w:spacing w:after="0" w:line="240" w:lineRule="auto"/>
    </w:pPr>
    <w:rPr>
      <w:rFonts w:ascii="Cambria Math" w:eastAsia="Cambria Math" w:hAnsi="Cambria Math" w:cs="Cambria Math"/>
      <w:sz w:val="20"/>
      <w:szCs w:val="20"/>
      <w:lang w:val="en-US"/>
    </w:rPr>
  </w:style>
  <w:style w:type="character" w:customStyle="1" w:styleId="aff4">
    <w:name w:val="Текст на коментар Знак"/>
    <w:basedOn w:val="a0"/>
    <w:link w:val="aff3"/>
    <w:semiHidden/>
    <w:rsid w:val="006B55F5"/>
    <w:rPr>
      <w:rFonts w:ascii="Cambria Math" w:eastAsia="Cambria Math" w:hAnsi="Cambria Math" w:cs="Cambria Math"/>
      <w:sz w:val="20"/>
      <w:szCs w:val="20"/>
      <w:lang w:eastAsia="bg-BG"/>
    </w:rPr>
  </w:style>
  <w:style w:type="paragraph" w:styleId="aff5">
    <w:name w:val="annotation subject"/>
    <w:basedOn w:val="aff3"/>
    <w:next w:val="aff3"/>
    <w:link w:val="aff6"/>
    <w:semiHidden/>
    <w:unhideWhenUsed/>
    <w:rsid w:val="006B55F5"/>
    <w:rPr>
      <w:b/>
      <w:bCs/>
    </w:rPr>
  </w:style>
  <w:style w:type="character" w:customStyle="1" w:styleId="aff6">
    <w:name w:val="Предмет на коментар Знак"/>
    <w:basedOn w:val="aff4"/>
    <w:link w:val="aff5"/>
    <w:semiHidden/>
    <w:rsid w:val="006B55F5"/>
    <w:rPr>
      <w:rFonts w:ascii="Cambria Math" w:eastAsia="Cambria Math" w:hAnsi="Cambria Math" w:cs="Cambria Math"/>
      <w:b/>
      <w:bCs/>
      <w:sz w:val="20"/>
      <w:szCs w:val="20"/>
      <w:lang w:eastAsia="bg-BG"/>
    </w:rPr>
  </w:style>
  <w:style w:type="numbering" w:customStyle="1" w:styleId="18">
    <w:name w:val="Без списък18"/>
    <w:next w:val="a2"/>
    <w:uiPriority w:val="99"/>
    <w:semiHidden/>
    <w:unhideWhenUsed/>
    <w:rsid w:val="006B55F5"/>
  </w:style>
  <w:style w:type="numbering" w:customStyle="1" w:styleId="1120">
    <w:name w:val="Без списък112"/>
    <w:next w:val="a2"/>
    <w:uiPriority w:val="99"/>
    <w:semiHidden/>
    <w:rsid w:val="006B55F5"/>
  </w:style>
  <w:style w:type="numbering" w:customStyle="1" w:styleId="11111">
    <w:name w:val="Без списък11111"/>
    <w:next w:val="a2"/>
    <w:uiPriority w:val="99"/>
    <w:semiHidden/>
    <w:unhideWhenUsed/>
    <w:rsid w:val="006B55F5"/>
  </w:style>
  <w:style w:type="numbering" w:customStyle="1" w:styleId="111111">
    <w:name w:val="Без списък111111"/>
    <w:next w:val="a2"/>
    <w:uiPriority w:val="99"/>
    <w:semiHidden/>
    <w:rsid w:val="006B55F5"/>
  </w:style>
  <w:style w:type="table" w:customStyle="1" w:styleId="113">
    <w:name w:val="Мрежа в таблица1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Класическа таблица 15"/>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70">
    <w:name w:val="Без списък27"/>
    <w:next w:val="a2"/>
    <w:uiPriority w:val="99"/>
    <w:semiHidden/>
    <w:unhideWhenUsed/>
    <w:rsid w:val="006B55F5"/>
  </w:style>
  <w:style w:type="numbering" w:customStyle="1" w:styleId="310">
    <w:name w:val="Без списък31"/>
    <w:next w:val="a2"/>
    <w:uiPriority w:val="99"/>
    <w:semiHidden/>
    <w:unhideWhenUsed/>
    <w:rsid w:val="006B55F5"/>
  </w:style>
  <w:style w:type="numbering" w:customStyle="1" w:styleId="1210">
    <w:name w:val="Без списък121"/>
    <w:next w:val="a2"/>
    <w:uiPriority w:val="99"/>
    <w:semiHidden/>
    <w:rsid w:val="006B55F5"/>
  </w:style>
  <w:style w:type="table" w:customStyle="1" w:styleId="211">
    <w:name w:val="Мрежа в таблица2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Класическа таблица 111"/>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10">
    <w:name w:val="Без списък211"/>
    <w:next w:val="a2"/>
    <w:uiPriority w:val="99"/>
    <w:semiHidden/>
    <w:unhideWhenUsed/>
    <w:rsid w:val="006B55F5"/>
  </w:style>
  <w:style w:type="numbering" w:customStyle="1" w:styleId="410">
    <w:name w:val="Без списък41"/>
    <w:next w:val="a2"/>
    <w:uiPriority w:val="99"/>
    <w:semiHidden/>
    <w:unhideWhenUsed/>
    <w:rsid w:val="006B55F5"/>
  </w:style>
  <w:style w:type="numbering" w:customStyle="1" w:styleId="1310">
    <w:name w:val="Без списък131"/>
    <w:next w:val="a2"/>
    <w:uiPriority w:val="99"/>
    <w:semiHidden/>
    <w:rsid w:val="006B55F5"/>
  </w:style>
  <w:style w:type="table" w:customStyle="1" w:styleId="311">
    <w:name w:val="Мрежа в таблица3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Класическа таблица 121"/>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1">
    <w:name w:val="Без списък221"/>
    <w:next w:val="a2"/>
    <w:uiPriority w:val="99"/>
    <w:semiHidden/>
    <w:unhideWhenUsed/>
    <w:rsid w:val="006B55F5"/>
  </w:style>
  <w:style w:type="numbering" w:customStyle="1" w:styleId="510">
    <w:name w:val="Без списък51"/>
    <w:next w:val="a2"/>
    <w:uiPriority w:val="99"/>
    <w:semiHidden/>
    <w:unhideWhenUsed/>
    <w:rsid w:val="006B55F5"/>
  </w:style>
  <w:style w:type="numbering" w:customStyle="1" w:styleId="1410">
    <w:name w:val="Без списък141"/>
    <w:next w:val="a2"/>
    <w:uiPriority w:val="99"/>
    <w:semiHidden/>
    <w:rsid w:val="006B55F5"/>
  </w:style>
  <w:style w:type="table" w:customStyle="1" w:styleId="411">
    <w:name w:val="Мрежа в таблица4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Класическа таблица 131"/>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1">
    <w:name w:val="Без списък231"/>
    <w:next w:val="a2"/>
    <w:uiPriority w:val="99"/>
    <w:semiHidden/>
    <w:unhideWhenUsed/>
    <w:rsid w:val="006B55F5"/>
  </w:style>
  <w:style w:type="numbering" w:customStyle="1" w:styleId="610">
    <w:name w:val="Без списък61"/>
    <w:next w:val="a2"/>
    <w:uiPriority w:val="99"/>
    <w:semiHidden/>
    <w:unhideWhenUsed/>
    <w:rsid w:val="006B55F5"/>
  </w:style>
  <w:style w:type="numbering" w:customStyle="1" w:styleId="1510">
    <w:name w:val="Без списък151"/>
    <w:next w:val="a2"/>
    <w:uiPriority w:val="99"/>
    <w:semiHidden/>
    <w:rsid w:val="006B55F5"/>
  </w:style>
  <w:style w:type="table" w:customStyle="1" w:styleId="511">
    <w:name w:val="Мрежа в таблица5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Класическа таблица 141"/>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1">
    <w:name w:val="Без списък241"/>
    <w:next w:val="a2"/>
    <w:uiPriority w:val="99"/>
    <w:semiHidden/>
    <w:unhideWhenUsed/>
    <w:rsid w:val="006B55F5"/>
  </w:style>
  <w:style w:type="numbering" w:customStyle="1" w:styleId="710">
    <w:name w:val="Без списък71"/>
    <w:next w:val="a2"/>
    <w:uiPriority w:val="99"/>
    <w:semiHidden/>
    <w:unhideWhenUsed/>
    <w:rsid w:val="006B55F5"/>
  </w:style>
  <w:style w:type="numbering" w:customStyle="1" w:styleId="161">
    <w:name w:val="Без списък161"/>
    <w:next w:val="a2"/>
    <w:uiPriority w:val="99"/>
    <w:semiHidden/>
    <w:rsid w:val="006B55F5"/>
  </w:style>
  <w:style w:type="numbering" w:customStyle="1" w:styleId="251">
    <w:name w:val="Без списък251"/>
    <w:next w:val="a2"/>
    <w:uiPriority w:val="99"/>
    <w:semiHidden/>
    <w:unhideWhenUsed/>
    <w:rsid w:val="006B55F5"/>
  </w:style>
  <w:style w:type="numbering" w:customStyle="1" w:styleId="810">
    <w:name w:val="Без списък81"/>
    <w:next w:val="a2"/>
    <w:uiPriority w:val="99"/>
    <w:semiHidden/>
    <w:unhideWhenUsed/>
    <w:rsid w:val="006B55F5"/>
  </w:style>
  <w:style w:type="numbering" w:customStyle="1" w:styleId="171">
    <w:name w:val="Без списък171"/>
    <w:next w:val="a2"/>
    <w:uiPriority w:val="99"/>
    <w:semiHidden/>
    <w:rsid w:val="006B55F5"/>
  </w:style>
  <w:style w:type="numbering" w:customStyle="1" w:styleId="261">
    <w:name w:val="Без списък261"/>
    <w:next w:val="a2"/>
    <w:uiPriority w:val="99"/>
    <w:semiHidden/>
    <w:unhideWhenUsed/>
    <w:rsid w:val="006B55F5"/>
  </w:style>
  <w:style w:type="numbering" w:customStyle="1" w:styleId="910">
    <w:name w:val="Без списък91"/>
    <w:next w:val="a2"/>
    <w:uiPriority w:val="99"/>
    <w:semiHidden/>
    <w:unhideWhenUsed/>
    <w:rsid w:val="006B55F5"/>
  </w:style>
  <w:style w:type="table" w:customStyle="1" w:styleId="1511">
    <w:name w:val="Класическа таблица 151"/>
    <w:basedOn w:val="a1"/>
    <w:next w:val="15"/>
    <w:semiHidden/>
    <w:unhideWhenUsed/>
    <w:rsid w:val="006B55F5"/>
    <w:pPr>
      <w:spacing w:after="0" w:line="240" w:lineRule="auto"/>
    </w:pPr>
    <w:rPr>
      <w:rFonts w:ascii="Cambria Math" w:eastAsia="Cambria Math" w:hAnsi="Cambria Math" w:cs="Cambria Math"/>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6B55F5"/>
    <w:pPr>
      <w:snapToGrid w:val="0"/>
      <w:spacing w:after="0" w:line="240" w:lineRule="auto"/>
    </w:pPr>
    <w:rPr>
      <w:rFonts w:ascii="Courier New" w:eastAsia="Courier New" w:hAnsi="Courier New" w:cs="Courier New"/>
      <w:sz w:val="24"/>
      <w:szCs w:val="20"/>
      <w:lang w:val="en-AU"/>
    </w:rPr>
  </w:style>
  <w:style w:type="numbering" w:customStyle="1" w:styleId="100">
    <w:name w:val="Без списък10"/>
    <w:next w:val="a2"/>
    <w:uiPriority w:val="99"/>
    <w:semiHidden/>
    <w:unhideWhenUsed/>
    <w:rsid w:val="006B55F5"/>
  </w:style>
  <w:style w:type="table" w:customStyle="1" w:styleId="72">
    <w:name w:val="Мрежа в таблица7"/>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Без списък19"/>
    <w:next w:val="a2"/>
    <w:uiPriority w:val="99"/>
    <w:semiHidden/>
    <w:unhideWhenUsed/>
    <w:rsid w:val="006B55F5"/>
  </w:style>
  <w:style w:type="numbering" w:customStyle="1" w:styleId="1130">
    <w:name w:val="Без списък113"/>
    <w:next w:val="a2"/>
    <w:uiPriority w:val="99"/>
    <w:semiHidden/>
    <w:rsid w:val="006B55F5"/>
  </w:style>
  <w:style w:type="numbering" w:customStyle="1" w:styleId="1112">
    <w:name w:val="Без списък1112"/>
    <w:next w:val="a2"/>
    <w:uiPriority w:val="99"/>
    <w:semiHidden/>
    <w:unhideWhenUsed/>
    <w:rsid w:val="006B55F5"/>
  </w:style>
  <w:style w:type="numbering" w:customStyle="1" w:styleId="11112">
    <w:name w:val="Без списък11112"/>
    <w:next w:val="a2"/>
    <w:uiPriority w:val="99"/>
    <w:semiHidden/>
    <w:rsid w:val="006B55F5"/>
  </w:style>
  <w:style w:type="table" w:customStyle="1" w:styleId="122">
    <w:name w:val="Мрежа в таблица1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Класическа таблица 16"/>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80">
    <w:name w:val="Без списък28"/>
    <w:next w:val="a2"/>
    <w:uiPriority w:val="99"/>
    <w:semiHidden/>
    <w:unhideWhenUsed/>
    <w:rsid w:val="006B55F5"/>
  </w:style>
  <w:style w:type="numbering" w:customStyle="1" w:styleId="320">
    <w:name w:val="Без списък32"/>
    <w:next w:val="a2"/>
    <w:uiPriority w:val="99"/>
    <w:semiHidden/>
    <w:unhideWhenUsed/>
    <w:rsid w:val="006B55F5"/>
  </w:style>
  <w:style w:type="numbering" w:customStyle="1" w:styleId="1220">
    <w:name w:val="Без списък122"/>
    <w:next w:val="a2"/>
    <w:uiPriority w:val="99"/>
    <w:semiHidden/>
    <w:rsid w:val="006B55F5"/>
  </w:style>
  <w:style w:type="table" w:customStyle="1" w:styleId="222">
    <w:name w:val="Мрежа в таблица2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Класическа таблица 112"/>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2">
    <w:name w:val="Без списък212"/>
    <w:next w:val="a2"/>
    <w:uiPriority w:val="99"/>
    <w:semiHidden/>
    <w:unhideWhenUsed/>
    <w:rsid w:val="006B55F5"/>
  </w:style>
  <w:style w:type="numbering" w:customStyle="1" w:styleId="420">
    <w:name w:val="Без списък42"/>
    <w:next w:val="a2"/>
    <w:uiPriority w:val="99"/>
    <w:semiHidden/>
    <w:unhideWhenUsed/>
    <w:rsid w:val="006B55F5"/>
  </w:style>
  <w:style w:type="numbering" w:customStyle="1" w:styleId="132">
    <w:name w:val="Без списък132"/>
    <w:next w:val="a2"/>
    <w:uiPriority w:val="99"/>
    <w:semiHidden/>
    <w:rsid w:val="006B55F5"/>
  </w:style>
  <w:style w:type="table" w:customStyle="1" w:styleId="321">
    <w:name w:val="Мрежа в таблица3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Класическа таблица 122"/>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20">
    <w:name w:val="Без списък222"/>
    <w:next w:val="a2"/>
    <w:uiPriority w:val="99"/>
    <w:semiHidden/>
    <w:unhideWhenUsed/>
    <w:rsid w:val="006B55F5"/>
  </w:style>
  <w:style w:type="numbering" w:customStyle="1" w:styleId="520">
    <w:name w:val="Без списък52"/>
    <w:next w:val="a2"/>
    <w:uiPriority w:val="99"/>
    <w:semiHidden/>
    <w:unhideWhenUsed/>
    <w:rsid w:val="006B55F5"/>
  </w:style>
  <w:style w:type="numbering" w:customStyle="1" w:styleId="142">
    <w:name w:val="Без списък142"/>
    <w:next w:val="a2"/>
    <w:uiPriority w:val="99"/>
    <w:semiHidden/>
    <w:rsid w:val="006B55F5"/>
  </w:style>
  <w:style w:type="table" w:customStyle="1" w:styleId="421">
    <w:name w:val="Мрежа в таблица4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Класическа таблица 132"/>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2">
    <w:name w:val="Без списък232"/>
    <w:next w:val="a2"/>
    <w:uiPriority w:val="99"/>
    <w:semiHidden/>
    <w:unhideWhenUsed/>
    <w:rsid w:val="006B55F5"/>
  </w:style>
  <w:style w:type="numbering" w:customStyle="1" w:styleId="620">
    <w:name w:val="Без списък62"/>
    <w:next w:val="a2"/>
    <w:uiPriority w:val="99"/>
    <w:semiHidden/>
    <w:unhideWhenUsed/>
    <w:rsid w:val="006B55F5"/>
  </w:style>
  <w:style w:type="numbering" w:customStyle="1" w:styleId="152">
    <w:name w:val="Без списък152"/>
    <w:next w:val="a2"/>
    <w:uiPriority w:val="99"/>
    <w:semiHidden/>
    <w:rsid w:val="006B55F5"/>
  </w:style>
  <w:style w:type="table" w:customStyle="1" w:styleId="521">
    <w:name w:val="Мрежа в таблица5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Класическа таблица 142"/>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2">
    <w:name w:val="Без списък242"/>
    <w:next w:val="a2"/>
    <w:uiPriority w:val="99"/>
    <w:semiHidden/>
    <w:unhideWhenUsed/>
    <w:rsid w:val="006B55F5"/>
  </w:style>
  <w:style w:type="numbering" w:customStyle="1" w:styleId="720">
    <w:name w:val="Без списък72"/>
    <w:next w:val="a2"/>
    <w:uiPriority w:val="99"/>
    <w:semiHidden/>
    <w:unhideWhenUsed/>
    <w:rsid w:val="006B55F5"/>
  </w:style>
  <w:style w:type="numbering" w:customStyle="1" w:styleId="162">
    <w:name w:val="Без списък162"/>
    <w:next w:val="a2"/>
    <w:uiPriority w:val="99"/>
    <w:semiHidden/>
    <w:rsid w:val="006B55F5"/>
  </w:style>
  <w:style w:type="numbering" w:customStyle="1" w:styleId="252">
    <w:name w:val="Без списък252"/>
    <w:next w:val="a2"/>
    <w:uiPriority w:val="99"/>
    <w:semiHidden/>
    <w:unhideWhenUsed/>
    <w:rsid w:val="006B55F5"/>
  </w:style>
  <w:style w:type="numbering" w:customStyle="1" w:styleId="82">
    <w:name w:val="Без списък82"/>
    <w:next w:val="a2"/>
    <w:uiPriority w:val="99"/>
    <w:semiHidden/>
    <w:unhideWhenUsed/>
    <w:rsid w:val="006B55F5"/>
  </w:style>
  <w:style w:type="numbering" w:customStyle="1" w:styleId="172">
    <w:name w:val="Без списък172"/>
    <w:next w:val="a2"/>
    <w:uiPriority w:val="99"/>
    <w:semiHidden/>
    <w:rsid w:val="006B55F5"/>
  </w:style>
  <w:style w:type="numbering" w:customStyle="1" w:styleId="262">
    <w:name w:val="Без списък262"/>
    <w:next w:val="a2"/>
    <w:uiPriority w:val="99"/>
    <w:semiHidden/>
    <w:unhideWhenUsed/>
    <w:rsid w:val="006B55F5"/>
  </w:style>
  <w:style w:type="numbering" w:customStyle="1" w:styleId="92">
    <w:name w:val="Без списък92"/>
    <w:next w:val="a2"/>
    <w:uiPriority w:val="99"/>
    <w:semiHidden/>
    <w:unhideWhenUsed/>
    <w:rsid w:val="006B55F5"/>
  </w:style>
  <w:style w:type="table" w:customStyle="1" w:styleId="1520">
    <w:name w:val="Класическа таблица 152"/>
    <w:basedOn w:val="a1"/>
    <w:next w:val="15"/>
    <w:semiHidden/>
    <w:unhideWhenUsed/>
    <w:rsid w:val="006B55F5"/>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1">
    <w:name w:val="Без списък101"/>
    <w:next w:val="a2"/>
    <w:uiPriority w:val="99"/>
    <w:semiHidden/>
    <w:unhideWhenUsed/>
    <w:rsid w:val="006B55F5"/>
  </w:style>
  <w:style w:type="numbering" w:customStyle="1" w:styleId="181">
    <w:name w:val="Без списък181"/>
    <w:next w:val="a2"/>
    <w:uiPriority w:val="99"/>
    <w:semiHidden/>
    <w:rsid w:val="006B55F5"/>
  </w:style>
  <w:style w:type="numbering" w:customStyle="1" w:styleId="11210">
    <w:name w:val="Без списък1121"/>
    <w:next w:val="a2"/>
    <w:uiPriority w:val="99"/>
    <w:semiHidden/>
    <w:unhideWhenUsed/>
    <w:rsid w:val="006B55F5"/>
  </w:style>
  <w:style w:type="numbering" w:customStyle="1" w:styleId="11121">
    <w:name w:val="Без списък11121"/>
    <w:next w:val="a2"/>
    <w:uiPriority w:val="99"/>
    <w:semiHidden/>
    <w:rsid w:val="006B55F5"/>
  </w:style>
  <w:style w:type="numbering" w:customStyle="1" w:styleId="271">
    <w:name w:val="Без списък271"/>
    <w:next w:val="a2"/>
    <w:uiPriority w:val="99"/>
    <w:semiHidden/>
    <w:unhideWhenUsed/>
    <w:rsid w:val="006B55F5"/>
  </w:style>
  <w:style w:type="numbering" w:customStyle="1" w:styleId="3110">
    <w:name w:val="Без списък311"/>
    <w:next w:val="a2"/>
    <w:uiPriority w:val="99"/>
    <w:semiHidden/>
    <w:unhideWhenUsed/>
    <w:rsid w:val="006B55F5"/>
  </w:style>
  <w:style w:type="numbering" w:customStyle="1" w:styleId="12110">
    <w:name w:val="Без списък1211"/>
    <w:next w:val="a2"/>
    <w:uiPriority w:val="99"/>
    <w:semiHidden/>
    <w:rsid w:val="006B55F5"/>
  </w:style>
  <w:style w:type="numbering" w:customStyle="1" w:styleId="2111">
    <w:name w:val="Без списък2111"/>
    <w:next w:val="a2"/>
    <w:uiPriority w:val="99"/>
    <w:semiHidden/>
    <w:unhideWhenUsed/>
    <w:rsid w:val="006B55F5"/>
  </w:style>
  <w:style w:type="numbering" w:customStyle="1" w:styleId="4110">
    <w:name w:val="Без списък411"/>
    <w:next w:val="a2"/>
    <w:uiPriority w:val="99"/>
    <w:semiHidden/>
    <w:unhideWhenUsed/>
    <w:rsid w:val="006B55F5"/>
  </w:style>
  <w:style w:type="numbering" w:customStyle="1" w:styleId="13110">
    <w:name w:val="Без списък1311"/>
    <w:next w:val="a2"/>
    <w:uiPriority w:val="99"/>
    <w:semiHidden/>
    <w:rsid w:val="006B55F5"/>
  </w:style>
  <w:style w:type="numbering" w:customStyle="1" w:styleId="2211">
    <w:name w:val="Без списък2211"/>
    <w:next w:val="a2"/>
    <w:uiPriority w:val="99"/>
    <w:semiHidden/>
    <w:unhideWhenUsed/>
    <w:rsid w:val="006B55F5"/>
  </w:style>
  <w:style w:type="numbering" w:customStyle="1" w:styleId="5110">
    <w:name w:val="Без списък511"/>
    <w:next w:val="a2"/>
    <w:uiPriority w:val="99"/>
    <w:semiHidden/>
    <w:unhideWhenUsed/>
    <w:rsid w:val="006B55F5"/>
  </w:style>
  <w:style w:type="numbering" w:customStyle="1" w:styleId="14110">
    <w:name w:val="Без списък1411"/>
    <w:next w:val="a2"/>
    <w:uiPriority w:val="99"/>
    <w:semiHidden/>
    <w:rsid w:val="006B55F5"/>
  </w:style>
  <w:style w:type="numbering" w:customStyle="1" w:styleId="2311">
    <w:name w:val="Без списък2311"/>
    <w:next w:val="a2"/>
    <w:uiPriority w:val="99"/>
    <w:semiHidden/>
    <w:unhideWhenUsed/>
    <w:rsid w:val="006B55F5"/>
  </w:style>
  <w:style w:type="numbering" w:customStyle="1" w:styleId="611">
    <w:name w:val="Без списък611"/>
    <w:next w:val="a2"/>
    <w:uiPriority w:val="99"/>
    <w:semiHidden/>
    <w:unhideWhenUsed/>
    <w:rsid w:val="006B55F5"/>
  </w:style>
  <w:style w:type="numbering" w:customStyle="1" w:styleId="15110">
    <w:name w:val="Без списък1511"/>
    <w:next w:val="a2"/>
    <w:uiPriority w:val="99"/>
    <w:semiHidden/>
    <w:rsid w:val="006B55F5"/>
  </w:style>
  <w:style w:type="numbering" w:customStyle="1" w:styleId="2411">
    <w:name w:val="Без списък2411"/>
    <w:next w:val="a2"/>
    <w:uiPriority w:val="99"/>
    <w:semiHidden/>
    <w:unhideWhenUsed/>
    <w:rsid w:val="006B55F5"/>
  </w:style>
  <w:style w:type="numbering" w:customStyle="1" w:styleId="711">
    <w:name w:val="Без списък711"/>
    <w:next w:val="a2"/>
    <w:uiPriority w:val="99"/>
    <w:semiHidden/>
    <w:unhideWhenUsed/>
    <w:rsid w:val="006B55F5"/>
  </w:style>
  <w:style w:type="numbering" w:customStyle="1" w:styleId="1611">
    <w:name w:val="Без списък1611"/>
    <w:next w:val="a2"/>
    <w:uiPriority w:val="99"/>
    <w:semiHidden/>
    <w:rsid w:val="006B55F5"/>
  </w:style>
  <w:style w:type="numbering" w:customStyle="1" w:styleId="2511">
    <w:name w:val="Без списък2511"/>
    <w:next w:val="a2"/>
    <w:uiPriority w:val="99"/>
    <w:semiHidden/>
    <w:unhideWhenUsed/>
    <w:rsid w:val="006B55F5"/>
  </w:style>
  <w:style w:type="numbering" w:customStyle="1" w:styleId="811">
    <w:name w:val="Без списък811"/>
    <w:next w:val="a2"/>
    <w:uiPriority w:val="99"/>
    <w:semiHidden/>
    <w:unhideWhenUsed/>
    <w:rsid w:val="006B55F5"/>
  </w:style>
  <w:style w:type="numbering" w:customStyle="1" w:styleId="1711">
    <w:name w:val="Без списък1711"/>
    <w:next w:val="a2"/>
    <w:uiPriority w:val="99"/>
    <w:semiHidden/>
    <w:rsid w:val="006B55F5"/>
  </w:style>
  <w:style w:type="numbering" w:customStyle="1" w:styleId="2611">
    <w:name w:val="Без списък2611"/>
    <w:next w:val="a2"/>
    <w:uiPriority w:val="99"/>
    <w:semiHidden/>
    <w:unhideWhenUsed/>
    <w:rsid w:val="006B55F5"/>
  </w:style>
  <w:style w:type="numbering" w:customStyle="1" w:styleId="911">
    <w:name w:val="Без списък911"/>
    <w:next w:val="a2"/>
    <w:uiPriority w:val="99"/>
    <w:semiHidden/>
    <w:unhideWhenUsed/>
    <w:rsid w:val="006B55F5"/>
  </w:style>
  <w:style w:type="numbering" w:customStyle="1" w:styleId="1011">
    <w:name w:val="Без списък1011"/>
    <w:next w:val="a2"/>
    <w:uiPriority w:val="99"/>
    <w:semiHidden/>
    <w:unhideWhenUsed/>
    <w:rsid w:val="006B55F5"/>
  </w:style>
  <w:style w:type="table" w:customStyle="1" w:styleId="612">
    <w:name w:val="Мрежа в таблица61"/>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Без списък1811"/>
    <w:next w:val="a2"/>
    <w:uiPriority w:val="99"/>
    <w:semiHidden/>
    <w:rsid w:val="006B55F5"/>
  </w:style>
  <w:style w:type="numbering" w:customStyle="1" w:styleId="2711">
    <w:name w:val="Без списък2711"/>
    <w:next w:val="a2"/>
    <w:uiPriority w:val="99"/>
    <w:semiHidden/>
    <w:unhideWhenUsed/>
    <w:rsid w:val="006B55F5"/>
  </w:style>
  <w:style w:type="paragraph" w:customStyle="1" w:styleId="1a">
    <w:name w:val="Нормален (уеб)1"/>
    <w:basedOn w:val="a"/>
    <w:next w:val="ad"/>
    <w:uiPriority w:val="99"/>
    <w:semiHidden/>
    <w:unhideWhenUsed/>
    <w:rsid w:val="006B55F5"/>
    <w:pPr>
      <w:spacing w:before="100" w:beforeAutospacing="1" w:after="100" w:afterAutospacing="1" w:line="240" w:lineRule="auto"/>
    </w:pPr>
    <w:rPr>
      <w:rFonts w:ascii="Times New Roman" w:hAnsi="Times New Roman"/>
      <w:sz w:val="24"/>
      <w:szCs w:val="24"/>
    </w:rPr>
  </w:style>
  <w:style w:type="character" w:customStyle="1" w:styleId="Bodytext2">
    <w:name w:val="Body text (2)_"/>
    <w:basedOn w:val="a0"/>
    <w:link w:val="Bodytext20"/>
    <w:uiPriority w:val="99"/>
    <w:rsid w:val="006D4453"/>
    <w:rPr>
      <w:rFonts w:ascii="Times New Roman" w:eastAsia="Times New Roman" w:hAnsi="Times New Roman" w:cs="Times New Roman"/>
      <w:shd w:val="clear" w:color="auto" w:fill="FFFFFF"/>
    </w:rPr>
  </w:style>
  <w:style w:type="character" w:customStyle="1" w:styleId="Bodytext2Bold">
    <w:name w:val="Body text (2) + Bold"/>
    <w:basedOn w:val="Bodytext2"/>
    <w:rsid w:val="006D4453"/>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paragraph" w:customStyle="1" w:styleId="Bodytext20">
    <w:name w:val="Body text (2)"/>
    <w:basedOn w:val="a"/>
    <w:link w:val="Bodytext2"/>
    <w:uiPriority w:val="99"/>
    <w:rsid w:val="006D4453"/>
    <w:pPr>
      <w:widowControl w:val="0"/>
      <w:shd w:val="clear" w:color="auto" w:fill="FFFFFF"/>
      <w:spacing w:before="240" w:after="360" w:line="0" w:lineRule="atLeast"/>
      <w:jc w:val="both"/>
    </w:pPr>
    <w:rPr>
      <w:rFonts w:ascii="Times New Roman" w:hAnsi="Times New Roman"/>
      <w:lang w:val="en-US" w:eastAsia="en-US"/>
    </w:rPr>
  </w:style>
  <w:style w:type="table" w:customStyle="1" w:styleId="133">
    <w:name w:val="Мрежа в таблица13"/>
    <w:basedOn w:val="a1"/>
    <w:next w:val="afd"/>
    <w:uiPriority w:val="59"/>
    <w:rsid w:val="006D4453"/>
    <w:pPr>
      <w:suppressAutoHyphens/>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лавие 5 Знак"/>
    <w:basedOn w:val="a0"/>
    <w:link w:val="5"/>
    <w:uiPriority w:val="9"/>
    <w:rsid w:val="006375A0"/>
    <w:rPr>
      <w:rFonts w:ascii="Symbol" w:eastAsia="Sylfaen" w:hAnsi="Symbol" w:cs="Sylfaen"/>
      <w:b/>
      <w:bCs/>
      <w:i/>
      <w:iCs/>
      <w:sz w:val="26"/>
      <w:szCs w:val="26"/>
    </w:rPr>
  </w:style>
  <w:style w:type="character" w:customStyle="1" w:styleId="60">
    <w:name w:val="Заглавие 6 Знак"/>
    <w:basedOn w:val="a0"/>
    <w:link w:val="6"/>
    <w:uiPriority w:val="9"/>
    <w:semiHidden/>
    <w:rsid w:val="006375A0"/>
    <w:rPr>
      <w:rFonts w:ascii="Symbol" w:eastAsia="Sylfaen" w:hAnsi="Symbol" w:cs="Sylfaen"/>
      <w:b/>
      <w:bCs/>
    </w:rPr>
  </w:style>
  <w:style w:type="character" w:customStyle="1" w:styleId="70">
    <w:name w:val="Заглавие 7 Знак"/>
    <w:basedOn w:val="a0"/>
    <w:link w:val="7"/>
    <w:uiPriority w:val="9"/>
    <w:semiHidden/>
    <w:rsid w:val="006375A0"/>
    <w:rPr>
      <w:rFonts w:ascii="Symbol" w:eastAsia="Sylfaen" w:hAnsi="Symbol" w:cs="Sylfaen"/>
      <w:sz w:val="24"/>
      <w:szCs w:val="24"/>
    </w:rPr>
  </w:style>
  <w:style w:type="character" w:customStyle="1" w:styleId="80">
    <w:name w:val="Заглавие 8 Знак"/>
    <w:basedOn w:val="a0"/>
    <w:link w:val="8"/>
    <w:uiPriority w:val="9"/>
    <w:semiHidden/>
    <w:rsid w:val="006375A0"/>
    <w:rPr>
      <w:rFonts w:ascii="Symbol" w:eastAsia="Sylfaen" w:hAnsi="Symbol" w:cs="Sylfaen"/>
      <w:i/>
      <w:iCs/>
      <w:sz w:val="24"/>
      <w:szCs w:val="24"/>
    </w:rPr>
  </w:style>
  <w:style w:type="character" w:customStyle="1" w:styleId="90">
    <w:name w:val="Заглавие 9 Знак"/>
    <w:basedOn w:val="a0"/>
    <w:link w:val="9"/>
    <w:uiPriority w:val="9"/>
    <w:semiHidden/>
    <w:rsid w:val="006375A0"/>
    <w:rPr>
      <w:rFonts w:ascii="@SimSun-ExtG" w:eastAsia="Sylfaen" w:hAnsi="@SimSun-ExtG" w:cs="Sylfaen"/>
    </w:rPr>
  </w:style>
  <w:style w:type="numbering" w:customStyle="1" w:styleId="200">
    <w:name w:val="Без списък20"/>
    <w:next w:val="a2"/>
    <w:uiPriority w:val="99"/>
    <w:semiHidden/>
    <w:unhideWhenUsed/>
    <w:rsid w:val="006375A0"/>
  </w:style>
  <w:style w:type="table" w:customStyle="1" w:styleId="83">
    <w:name w:val="Мрежа в таблица8"/>
    <w:basedOn w:val="a1"/>
    <w:next w:val="afd"/>
    <w:rsid w:val="006375A0"/>
    <w:pPr>
      <w:spacing w:after="0" w:line="240" w:lineRule="auto"/>
    </w:pPr>
    <w:rPr>
      <w:rFonts w:ascii="Cambria Math" w:eastAsia="Cambria Math" w:hAnsi="Cambria Math"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Без списък110"/>
    <w:next w:val="a2"/>
    <w:uiPriority w:val="99"/>
    <w:semiHidden/>
    <w:unhideWhenUsed/>
    <w:rsid w:val="006375A0"/>
  </w:style>
  <w:style w:type="numbering" w:customStyle="1" w:styleId="114">
    <w:name w:val="Без списък114"/>
    <w:next w:val="a2"/>
    <w:uiPriority w:val="99"/>
    <w:semiHidden/>
    <w:rsid w:val="006375A0"/>
  </w:style>
  <w:style w:type="table" w:customStyle="1" w:styleId="143">
    <w:name w:val="Мрежа в таблица14"/>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Класическа таблица 17"/>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9">
    <w:name w:val="Без списък29"/>
    <w:next w:val="a2"/>
    <w:uiPriority w:val="99"/>
    <w:semiHidden/>
    <w:unhideWhenUsed/>
    <w:rsid w:val="006375A0"/>
  </w:style>
  <w:style w:type="numbering" w:customStyle="1" w:styleId="33">
    <w:name w:val="Без списък33"/>
    <w:next w:val="a2"/>
    <w:uiPriority w:val="99"/>
    <w:semiHidden/>
    <w:unhideWhenUsed/>
    <w:rsid w:val="006375A0"/>
  </w:style>
  <w:style w:type="numbering" w:customStyle="1" w:styleId="123">
    <w:name w:val="Без списък123"/>
    <w:next w:val="a2"/>
    <w:uiPriority w:val="99"/>
    <w:semiHidden/>
    <w:rsid w:val="006375A0"/>
  </w:style>
  <w:style w:type="table" w:customStyle="1" w:styleId="233">
    <w:name w:val="Мрежа в таблица23"/>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Класическа таблица 113"/>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3">
    <w:name w:val="Без списък213"/>
    <w:next w:val="a2"/>
    <w:uiPriority w:val="99"/>
    <w:semiHidden/>
    <w:unhideWhenUsed/>
    <w:rsid w:val="006375A0"/>
  </w:style>
  <w:style w:type="numbering" w:customStyle="1" w:styleId="43">
    <w:name w:val="Без списък43"/>
    <w:next w:val="a2"/>
    <w:uiPriority w:val="99"/>
    <w:semiHidden/>
    <w:unhideWhenUsed/>
    <w:rsid w:val="006375A0"/>
  </w:style>
  <w:style w:type="numbering" w:customStyle="1" w:styleId="1330">
    <w:name w:val="Без списък133"/>
    <w:next w:val="a2"/>
    <w:uiPriority w:val="99"/>
    <w:semiHidden/>
    <w:rsid w:val="006375A0"/>
  </w:style>
  <w:style w:type="table" w:customStyle="1" w:styleId="330">
    <w:name w:val="Мрежа в таблица33"/>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Класическа таблица 123"/>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3">
    <w:name w:val="Без списък223"/>
    <w:next w:val="a2"/>
    <w:uiPriority w:val="99"/>
    <w:semiHidden/>
    <w:unhideWhenUsed/>
    <w:rsid w:val="006375A0"/>
  </w:style>
  <w:style w:type="numbering" w:customStyle="1" w:styleId="53">
    <w:name w:val="Без списък53"/>
    <w:next w:val="a2"/>
    <w:uiPriority w:val="99"/>
    <w:semiHidden/>
    <w:unhideWhenUsed/>
    <w:rsid w:val="006375A0"/>
  </w:style>
  <w:style w:type="numbering" w:customStyle="1" w:styleId="1430">
    <w:name w:val="Без списък143"/>
    <w:next w:val="a2"/>
    <w:uiPriority w:val="99"/>
    <w:semiHidden/>
    <w:rsid w:val="006375A0"/>
  </w:style>
  <w:style w:type="table" w:customStyle="1" w:styleId="430">
    <w:name w:val="Мрежа в таблица43"/>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Класическа таблица 133"/>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30">
    <w:name w:val="Без списък233"/>
    <w:next w:val="a2"/>
    <w:uiPriority w:val="99"/>
    <w:semiHidden/>
    <w:unhideWhenUsed/>
    <w:rsid w:val="006375A0"/>
  </w:style>
  <w:style w:type="numbering" w:customStyle="1" w:styleId="63">
    <w:name w:val="Без списък63"/>
    <w:next w:val="a2"/>
    <w:uiPriority w:val="99"/>
    <w:semiHidden/>
    <w:unhideWhenUsed/>
    <w:rsid w:val="006375A0"/>
  </w:style>
  <w:style w:type="numbering" w:customStyle="1" w:styleId="153">
    <w:name w:val="Без списък153"/>
    <w:next w:val="a2"/>
    <w:uiPriority w:val="99"/>
    <w:semiHidden/>
    <w:rsid w:val="006375A0"/>
  </w:style>
  <w:style w:type="table" w:customStyle="1" w:styleId="530">
    <w:name w:val="Мрежа в таблица53"/>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Класическа таблица 143"/>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3">
    <w:name w:val="Без списък243"/>
    <w:next w:val="a2"/>
    <w:uiPriority w:val="99"/>
    <w:semiHidden/>
    <w:unhideWhenUsed/>
    <w:rsid w:val="006375A0"/>
  </w:style>
  <w:style w:type="numbering" w:customStyle="1" w:styleId="1113">
    <w:name w:val="Без списък1113"/>
    <w:next w:val="a2"/>
    <w:uiPriority w:val="99"/>
    <w:semiHidden/>
    <w:rsid w:val="006375A0"/>
  </w:style>
  <w:style w:type="numbering" w:customStyle="1" w:styleId="73">
    <w:name w:val="Без списък73"/>
    <w:next w:val="a2"/>
    <w:uiPriority w:val="99"/>
    <w:semiHidden/>
    <w:unhideWhenUsed/>
    <w:rsid w:val="006375A0"/>
  </w:style>
  <w:style w:type="numbering" w:customStyle="1" w:styleId="163">
    <w:name w:val="Без списък163"/>
    <w:next w:val="a2"/>
    <w:uiPriority w:val="99"/>
    <w:semiHidden/>
    <w:rsid w:val="006375A0"/>
  </w:style>
  <w:style w:type="numbering" w:customStyle="1" w:styleId="253">
    <w:name w:val="Без списък253"/>
    <w:next w:val="a2"/>
    <w:uiPriority w:val="99"/>
    <w:semiHidden/>
    <w:unhideWhenUsed/>
    <w:rsid w:val="006375A0"/>
  </w:style>
  <w:style w:type="numbering" w:customStyle="1" w:styleId="830">
    <w:name w:val="Без списък83"/>
    <w:next w:val="a2"/>
    <w:uiPriority w:val="99"/>
    <w:semiHidden/>
    <w:unhideWhenUsed/>
    <w:rsid w:val="006375A0"/>
  </w:style>
  <w:style w:type="numbering" w:customStyle="1" w:styleId="173">
    <w:name w:val="Без списък173"/>
    <w:next w:val="a2"/>
    <w:uiPriority w:val="99"/>
    <w:semiHidden/>
    <w:rsid w:val="006375A0"/>
  </w:style>
  <w:style w:type="numbering" w:customStyle="1" w:styleId="263">
    <w:name w:val="Без списък263"/>
    <w:next w:val="a2"/>
    <w:uiPriority w:val="99"/>
    <w:semiHidden/>
    <w:unhideWhenUsed/>
    <w:rsid w:val="006375A0"/>
  </w:style>
  <w:style w:type="numbering" w:customStyle="1" w:styleId="93">
    <w:name w:val="Без списък93"/>
    <w:next w:val="a2"/>
    <w:uiPriority w:val="99"/>
    <w:semiHidden/>
    <w:unhideWhenUsed/>
    <w:rsid w:val="006375A0"/>
  </w:style>
  <w:style w:type="table" w:customStyle="1" w:styleId="621">
    <w:name w:val="Мрежа в таблица62"/>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Без списък182"/>
    <w:next w:val="a2"/>
    <w:uiPriority w:val="99"/>
    <w:semiHidden/>
    <w:unhideWhenUsed/>
    <w:rsid w:val="006375A0"/>
  </w:style>
  <w:style w:type="numbering" w:customStyle="1" w:styleId="1122">
    <w:name w:val="Без списък1122"/>
    <w:next w:val="a2"/>
    <w:uiPriority w:val="99"/>
    <w:semiHidden/>
    <w:rsid w:val="006375A0"/>
  </w:style>
  <w:style w:type="numbering" w:customStyle="1" w:styleId="11113">
    <w:name w:val="Без списък11113"/>
    <w:next w:val="a2"/>
    <w:uiPriority w:val="99"/>
    <w:semiHidden/>
    <w:unhideWhenUsed/>
    <w:rsid w:val="006375A0"/>
  </w:style>
  <w:style w:type="numbering" w:customStyle="1" w:styleId="111112">
    <w:name w:val="Без списък111112"/>
    <w:next w:val="a2"/>
    <w:uiPriority w:val="99"/>
    <w:semiHidden/>
    <w:rsid w:val="006375A0"/>
  </w:style>
  <w:style w:type="table" w:customStyle="1" w:styleId="1114">
    <w:name w:val="Мрежа в таблица1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Класическа таблица 153"/>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72">
    <w:name w:val="Без списък272"/>
    <w:next w:val="a2"/>
    <w:uiPriority w:val="99"/>
    <w:semiHidden/>
    <w:unhideWhenUsed/>
    <w:rsid w:val="006375A0"/>
  </w:style>
  <w:style w:type="numbering" w:customStyle="1" w:styleId="312">
    <w:name w:val="Без списък312"/>
    <w:next w:val="a2"/>
    <w:uiPriority w:val="99"/>
    <w:semiHidden/>
    <w:unhideWhenUsed/>
    <w:rsid w:val="006375A0"/>
  </w:style>
  <w:style w:type="numbering" w:customStyle="1" w:styleId="1212">
    <w:name w:val="Без списък1212"/>
    <w:next w:val="a2"/>
    <w:uiPriority w:val="99"/>
    <w:semiHidden/>
    <w:rsid w:val="006375A0"/>
  </w:style>
  <w:style w:type="table" w:customStyle="1" w:styleId="2112">
    <w:name w:val="Мрежа в таблица2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Класическа таблица 1111"/>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120">
    <w:name w:val="Без списък2112"/>
    <w:next w:val="a2"/>
    <w:uiPriority w:val="99"/>
    <w:semiHidden/>
    <w:unhideWhenUsed/>
    <w:rsid w:val="006375A0"/>
  </w:style>
  <w:style w:type="numbering" w:customStyle="1" w:styleId="412">
    <w:name w:val="Без списък412"/>
    <w:next w:val="a2"/>
    <w:uiPriority w:val="99"/>
    <w:semiHidden/>
    <w:unhideWhenUsed/>
    <w:rsid w:val="006375A0"/>
  </w:style>
  <w:style w:type="numbering" w:customStyle="1" w:styleId="1312">
    <w:name w:val="Без списък1312"/>
    <w:next w:val="a2"/>
    <w:uiPriority w:val="99"/>
    <w:semiHidden/>
    <w:rsid w:val="006375A0"/>
  </w:style>
  <w:style w:type="table" w:customStyle="1" w:styleId="3111">
    <w:name w:val="Мрежа в таблица3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Класическа таблица 1211"/>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12">
    <w:name w:val="Без списък2212"/>
    <w:next w:val="a2"/>
    <w:uiPriority w:val="99"/>
    <w:semiHidden/>
    <w:unhideWhenUsed/>
    <w:rsid w:val="006375A0"/>
  </w:style>
  <w:style w:type="numbering" w:customStyle="1" w:styleId="512">
    <w:name w:val="Без списък512"/>
    <w:next w:val="a2"/>
    <w:uiPriority w:val="99"/>
    <w:semiHidden/>
    <w:unhideWhenUsed/>
    <w:rsid w:val="006375A0"/>
  </w:style>
  <w:style w:type="numbering" w:customStyle="1" w:styleId="1412">
    <w:name w:val="Без списък1412"/>
    <w:next w:val="a2"/>
    <w:uiPriority w:val="99"/>
    <w:semiHidden/>
    <w:rsid w:val="006375A0"/>
  </w:style>
  <w:style w:type="table" w:customStyle="1" w:styleId="4111">
    <w:name w:val="Мрежа в таблица4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Класическа таблица 1311"/>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12">
    <w:name w:val="Без списък2312"/>
    <w:next w:val="a2"/>
    <w:uiPriority w:val="99"/>
    <w:semiHidden/>
    <w:unhideWhenUsed/>
    <w:rsid w:val="006375A0"/>
  </w:style>
  <w:style w:type="numbering" w:customStyle="1" w:styleId="6120">
    <w:name w:val="Без списък612"/>
    <w:next w:val="a2"/>
    <w:uiPriority w:val="99"/>
    <w:semiHidden/>
    <w:unhideWhenUsed/>
    <w:rsid w:val="006375A0"/>
  </w:style>
  <w:style w:type="numbering" w:customStyle="1" w:styleId="1512">
    <w:name w:val="Без списък1512"/>
    <w:next w:val="a2"/>
    <w:uiPriority w:val="99"/>
    <w:semiHidden/>
    <w:rsid w:val="006375A0"/>
  </w:style>
  <w:style w:type="table" w:customStyle="1" w:styleId="5111">
    <w:name w:val="Мрежа в таблица5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Класическа таблица 1411"/>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12">
    <w:name w:val="Без списък2412"/>
    <w:next w:val="a2"/>
    <w:uiPriority w:val="99"/>
    <w:semiHidden/>
    <w:unhideWhenUsed/>
    <w:rsid w:val="006375A0"/>
  </w:style>
  <w:style w:type="numbering" w:customStyle="1" w:styleId="712">
    <w:name w:val="Без списък712"/>
    <w:next w:val="a2"/>
    <w:uiPriority w:val="99"/>
    <w:semiHidden/>
    <w:unhideWhenUsed/>
    <w:rsid w:val="006375A0"/>
  </w:style>
  <w:style w:type="numbering" w:customStyle="1" w:styleId="1612">
    <w:name w:val="Без списък1612"/>
    <w:next w:val="a2"/>
    <w:uiPriority w:val="99"/>
    <w:semiHidden/>
    <w:rsid w:val="006375A0"/>
  </w:style>
  <w:style w:type="numbering" w:customStyle="1" w:styleId="2512">
    <w:name w:val="Без списък2512"/>
    <w:next w:val="a2"/>
    <w:uiPriority w:val="99"/>
    <w:semiHidden/>
    <w:unhideWhenUsed/>
    <w:rsid w:val="006375A0"/>
  </w:style>
  <w:style w:type="numbering" w:customStyle="1" w:styleId="812">
    <w:name w:val="Без списък812"/>
    <w:next w:val="a2"/>
    <w:uiPriority w:val="99"/>
    <w:semiHidden/>
    <w:unhideWhenUsed/>
    <w:rsid w:val="006375A0"/>
  </w:style>
  <w:style w:type="numbering" w:customStyle="1" w:styleId="1712">
    <w:name w:val="Без списък1712"/>
    <w:next w:val="a2"/>
    <w:uiPriority w:val="99"/>
    <w:semiHidden/>
    <w:rsid w:val="006375A0"/>
  </w:style>
  <w:style w:type="numbering" w:customStyle="1" w:styleId="2612">
    <w:name w:val="Без списък2612"/>
    <w:next w:val="a2"/>
    <w:uiPriority w:val="99"/>
    <w:semiHidden/>
    <w:unhideWhenUsed/>
    <w:rsid w:val="006375A0"/>
  </w:style>
  <w:style w:type="numbering" w:customStyle="1" w:styleId="912">
    <w:name w:val="Без списък912"/>
    <w:next w:val="a2"/>
    <w:uiPriority w:val="99"/>
    <w:semiHidden/>
    <w:unhideWhenUsed/>
    <w:rsid w:val="006375A0"/>
  </w:style>
  <w:style w:type="table" w:customStyle="1" w:styleId="15111">
    <w:name w:val="Класическа таблица 1511"/>
    <w:basedOn w:val="a1"/>
    <w:next w:val="15"/>
    <w:semiHidden/>
    <w:unhideWhenUsed/>
    <w:rsid w:val="006375A0"/>
    <w:pPr>
      <w:spacing w:after="0" w:line="240" w:lineRule="auto"/>
    </w:pPr>
    <w:rPr>
      <w:rFonts w:ascii="Tahoma" w:eastAsia="Tahoma" w:hAnsi="Tahoma" w:cs="Sylfae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2">
    <w:name w:val="Без списък102"/>
    <w:next w:val="a2"/>
    <w:uiPriority w:val="99"/>
    <w:semiHidden/>
    <w:unhideWhenUsed/>
    <w:rsid w:val="006375A0"/>
  </w:style>
  <w:style w:type="table" w:customStyle="1" w:styleId="713">
    <w:name w:val="Мрежа в таблица7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Без списък191"/>
    <w:next w:val="a2"/>
    <w:uiPriority w:val="99"/>
    <w:semiHidden/>
    <w:unhideWhenUsed/>
    <w:rsid w:val="006375A0"/>
  </w:style>
  <w:style w:type="numbering" w:customStyle="1" w:styleId="11310">
    <w:name w:val="Без списък1131"/>
    <w:next w:val="a2"/>
    <w:uiPriority w:val="99"/>
    <w:semiHidden/>
    <w:rsid w:val="006375A0"/>
  </w:style>
  <w:style w:type="numbering" w:customStyle="1" w:styleId="11122">
    <w:name w:val="Без списък11122"/>
    <w:next w:val="a2"/>
    <w:uiPriority w:val="99"/>
    <w:semiHidden/>
    <w:unhideWhenUsed/>
    <w:rsid w:val="006375A0"/>
  </w:style>
  <w:style w:type="numbering" w:customStyle="1" w:styleId="111121">
    <w:name w:val="Без списък111121"/>
    <w:next w:val="a2"/>
    <w:uiPriority w:val="99"/>
    <w:semiHidden/>
    <w:rsid w:val="006375A0"/>
  </w:style>
  <w:style w:type="table" w:customStyle="1" w:styleId="1213">
    <w:name w:val="Мрежа в таблица1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Класическа таблица 16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81">
    <w:name w:val="Без списък281"/>
    <w:next w:val="a2"/>
    <w:uiPriority w:val="99"/>
    <w:semiHidden/>
    <w:unhideWhenUsed/>
    <w:rsid w:val="006375A0"/>
  </w:style>
  <w:style w:type="numbering" w:customStyle="1" w:styleId="3210">
    <w:name w:val="Без списък321"/>
    <w:next w:val="a2"/>
    <w:uiPriority w:val="99"/>
    <w:semiHidden/>
    <w:unhideWhenUsed/>
    <w:rsid w:val="006375A0"/>
  </w:style>
  <w:style w:type="numbering" w:customStyle="1" w:styleId="12210">
    <w:name w:val="Без списък1221"/>
    <w:next w:val="a2"/>
    <w:uiPriority w:val="99"/>
    <w:semiHidden/>
    <w:rsid w:val="006375A0"/>
  </w:style>
  <w:style w:type="table" w:customStyle="1" w:styleId="2210">
    <w:name w:val="Мрежа в таблица2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Класическа таблица 112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21">
    <w:name w:val="Без списък2121"/>
    <w:next w:val="a2"/>
    <w:uiPriority w:val="99"/>
    <w:semiHidden/>
    <w:unhideWhenUsed/>
    <w:rsid w:val="006375A0"/>
  </w:style>
  <w:style w:type="numbering" w:customStyle="1" w:styleId="4210">
    <w:name w:val="Без списък421"/>
    <w:next w:val="a2"/>
    <w:uiPriority w:val="99"/>
    <w:semiHidden/>
    <w:unhideWhenUsed/>
    <w:rsid w:val="006375A0"/>
  </w:style>
  <w:style w:type="numbering" w:customStyle="1" w:styleId="1321">
    <w:name w:val="Без списък1321"/>
    <w:next w:val="a2"/>
    <w:uiPriority w:val="99"/>
    <w:semiHidden/>
    <w:rsid w:val="006375A0"/>
  </w:style>
  <w:style w:type="table" w:customStyle="1" w:styleId="3211">
    <w:name w:val="Мрежа в таблица3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Класическа таблица 122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21">
    <w:name w:val="Без списък2221"/>
    <w:next w:val="a2"/>
    <w:uiPriority w:val="99"/>
    <w:semiHidden/>
    <w:unhideWhenUsed/>
    <w:rsid w:val="006375A0"/>
  </w:style>
  <w:style w:type="numbering" w:customStyle="1" w:styleId="5210">
    <w:name w:val="Без списък521"/>
    <w:next w:val="a2"/>
    <w:uiPriority w:val="99"/>
    <w:semiHidden/>
    <w:unhideWhenUsed/>
    <w:rsid w:val="006375A0"/>
  </w:style>
  <w:style w:type="numbering" w:customStyle="1" w:styleId="1421">
    <w:name w:val="Без списък1421"/>
    <w:next w:val="a2"/>
    <w:uiPriority w:val="99"/>
    <w:semiHidden/>
    <w:rsid w:val="006375A0"/>
  </w:style>
  <w:style w:type="table" w:customStyle="1" w:styleId="4211">
    <w:name w:val="Мрежа в таблица4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Класическа таблица 132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21">
    <w:name w:val="Без списък2321"/>
    <w:next w:val="a2"/>
    <w:uiPriority w:val="99"/>
    <w:semiHidden/>
    <w:unhideWhenUsed/>
    <w:rsid w:val="006375A0"/>
  </w:style>
  <w:style w:type="numbering" w:customStyle="1" w:styleId="6210">
    <w:name w:val="Без списък621"/>
    <w:next w:val="a2"/>
    <w:uiPriority w:val="99"/>
    <w:semiHidden/>
    <w:unhideWhenUsed/>
    <w:rsid w:val="006375A0"/>
  </w:style>
  <w:style w:type="numbering" w:customStyle="1" w:styleId="1521">
    <w:name w:val="Без списък1521"/>
    <w:next w:val="a2"/>
    <w:uiPriority w:val="99"/>
    <w:semiHidden/>
    <w:rsid w:val="006375A0"/>
  </w:style>
  <w:style w:type="table" w:customStyle="1" w:styleId="5211">
    <w:name w:val="Мрежа в таблица5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Класическа таблица 142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21">
    <w:name w:val="Без списък2421"/>
    <w:next w:val="a2"/>
    <w:uiPriority w:val="99"/>
    <w:semiHidden/>
    <w:unhideWhenUsed/>
    <w:rsid w:val="006375A0"/>
  </w:style>
  <w:style w:type="numbering" w:customStyle="1" w:styleId="721">
    <w:name w:val="Без списък721"/>
    <w:next w:val="a2"/>
    <w:uiPriority w:val="99"/>
    <w:semiHidden/>
    <w:unhideWhenUsed/>
    <w:rsid w:val="006375A0"/>
  </w:style>
  <w:style w:type="numbering" w:customStyle="1" w:styleId="1621">
    <w:name w:val="Без списък1621"/>
    <w:next w:val="a2"/>
    <w:uiPriority w:val="99"/>
    <w:semiHidden/>
    <w:rsid w:val="006375A0"/>
  </w:style>
  <w:style w:type="numbering" w:customStyle="1" w:styleId="2521">
    <w:name w:val="Без списък2521"/>
    <w:next w:val="a2"/>
    <w:uiPriority w:val="99"/>
    <w:semiHidden/>
    <w:unhideWhenUsed/>
    <w:rsid w:val="006375A0"/>
  </w:style>
  <w:style w:type="numbering" w:customStyle="1" w:styleId="821">
    <w:name w:val="Без списък821"/>
    <w:next w:val="a2"/>
    <w:uiPriority w:val="99"/>
    <w:semiHidden/>
    <w:unhideWhenUsed/>
    <w:rsid w:val="006375A0"/>
  </w:style>
  <w:style w:type="numbering" w:customStyle="1" w:styleId="1721">
    <w:name w:val="Без списък1721"/>
    <w:next w:val="a2"/>
    <w:uiPriority w:val="99"/>
    <w:semiHidden/>
    <w:rsid w:val="006375A0"/>
  </w:style>
  <w:style w:type="numbering" w:customStyle="1" w:styleId="2621">
    <w:name w:val="Без списък2621"/>
    <w:next w:val="a2"/>
    <w:uiPriority w:val="99"/>
    <w:semiHidden/>
    <w:unhideWhenUsed/>
    <w:rsid w:val="006375A0"/>
  </w:style>
  <w:style w:type="numbering" w:customStyle="1" w:styleId="921">
    <w:name w:val="Без списък921"/>
    <w:next w:val="a2"/>
    <w:uiPriority w:val="99"/>
    <w:semiHidden/>
    <w:unhideWhenUsed/>
    <w:rsid w:val="006375A0"/>
  </w:style>
  <w:style w:type="table" w:customStyle="1" w:styleId="15210">
    <w:name w:val="Класическа таблица 1521"/>
    <w:basedOn w:val="a1"/>
    <w:next w:val="15"/>
    <w:semiHidden/>
    <w:unhideWhenUsed/>
    <w:rsid w:val="006375A0"/>
    <w:pPr>
      <w:spacing w:after="0" w:line="240" w:lineRule="auto"/>
    </w:pPr>
    <w:rPr>
      <w:rFonts w:ascii="Sylfaen" w:eastAsia="Sylfaen" w:hAnsi="Sylfaen" w:cs="Sylfae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12">
    <w:name w:val="Без списък1012"/>
    <w:next w:val="a2"/>
    <w:uiPriority w:val="99"/>
    <w:semiHidden/>
    <w:unhideWhenUsed/>
    <w:rsid w:val="006375A0"/>
  </w:style>
  <w:style w:type="numbering" w:customStyle="1" w:styleId="1812">
    <w:name w:val="Без списък1812"/>
    <w:next w:val="a2"/>
    <w:uiPriority w:val="99"/>
    <w:semiHidden/>
    <w:rsid w:val="006375A0"/>
  </w:style>
  <w:style w:type="numbering" w:customStyle="1" w:styleId="112110">
    <w:name w:val="Без списък11211"/>
    <w:next w:val="a2"/>
    <w:uiPriority w:val="99"/>
    <w:semiHidden/>
    <w:unhideWhenUsed/>
    <w:rsid w:val="006375A0"/>
  </w:style>
  <w:style w:type="numbering" w:customStyle="1" w:styleId="111211">
    <w:name w:val="Без списък111211"/>
    <w:next w:val="a2"/>
    <w:uiPriority w:val="99"/>
    <w:semiHidden/>
    <w:rsid w:val="006375A0"/>
  </w:style>
  <w:style w:type="numbering" w:customStyle="1" w:styleId="2712">
    <w:name w:val="Без списък2712"/>
    <w:next w:val="a2"/>
    <w:uiPriority w:val="99"/>
    <w:semiHidden/>
    <w:unhideWhenUsed/>
    <w:rsid w:val="006375A0"/>
  </w:style>
  <w:style w:type="numbering" w:customStyle="1" w:styleId="31110">
    <w:name w:val="Без списък3111"/>
    <w:next w:val="a2"/>
    <w:uiPriority w:val="99"/>
    <w:semiHidden/>
    <w:unhideWhenUsed/>
    <w:rsid w:val="006375A0"/>
  </w:style>
  <w:style w:type="numbering" w:customStyle="1" w:styleId="121110">
    <w:name w:val="Без списък12111"/>
    <w:next w:val="a2"/>
    <w:uiPriority w:val="99"/>
    <w:semiHidden/>
    <w:rsid w:val="006375A0"/>
  </w:style>
  <w:style w:type="numbering" w:customStyle="1" w:styleId="21111">
    <w:name w:val="Без списък21111"/>
    <w:next w:val="a2"/>
    <w:uiPriority w:val="99"/>
    <w:semiHidden/>
    <w:unhideWhenUsed/>
    <w:rsid w:val="006375A0"/>
  </w:style>
  <w:style w:type="numbering" w:customStyle="1" w:styleId="41110">
    <w:name w:val="Без списък4111"/>
    <w:next w:val="a2"/>
    <w:uiPriority w:val="99"/>
    <w:semiHidden/>
    <w:unhideWhenUsed/>
    <w:rsid w:val="006375A0"/>
  </w:style>
  <w:style w:type="numbering" w:customStyle="1" w:styleId="131110">
    <w:name w:val="Без списък13111"/>
    <w:next w:val="a2"/>
    <w:uiPriority w:val="99"/>
    <w:semiHidden/>
    <w:rsid w:val="006375A0"/>
  </w:style>
  <w:style w:type="numbering" w:customStyle="1" w:styleId="22111">
    <w:name w:val="Без списък22111"/>
    <w:next w:val="a2"/>
    <w:uiPriority w:val="99"/>
    <w:semiHidden/>
    <w:unhideWhenUsed/>
    <w:rsid w:val="006375A0"/>
  </w:style>
  <w:style w:type="numbering" w:customStyle="1" w:styleId="51110">
    <w:name w:val="Без списък5111"/>
    <w:next w:val="a2"/>
    <w:uiPriority w:val="99"/>
    <w:semiHidden/>
    <w:unhideWhenUsed/>
    <w:rsid w:val="006375A0"/>
  </w:style>
  <w:style w:type="numbering" w:customStyle="1" w:styleId="141110">
    <w:name w:val="Без списък14111"/>
    <w:next w:val="a2"/>
    <w:uiPriority w:val="99"/>
    <w:semiHidden/>
    <w:rsid w:val="006375A0"/>
  </w:style>
  <w:style w:type="numbering" w:customStyle="1" w:styleId="23111">
    <w:name w:val="Без списък23111"/>
    <w:next w:val="a2"/>
    <w:uiPriority w:val="99"/>
    <w:semiHidden/>
    <w:unhideWhenUsed/>
    <w:rsid w:val="006375A0"/>
  </w:style>
  <w:style w:type="numbering" w:customStyle="1" w:styleId="6111">
    <w:name w:val="Без списък6111"/>
    <w:next w:val="a2"/>
    <w:uiPriority w:val="99"/>
    <w:semiHidden/>
    <w:unhideWhenUsed/>
    <w:rsid w:val="006375A0"/>
  </w:style>
  <w:style w:type="numbering" w:customStyle="1" w:styleId="151110">
    <w:name w:val="Без списък15111"/>
    <w:next w:val="a2"/>
    <w:uiPriority w:val="99"/>
    <w:semiHidden/>
    <w:rsid w:val="006375A0"/>
  </w:style>
  <w:style w:type="numbering" w:customStyle="1" w:styleId="24111">
    <w:name w:val="Без списък24111"/>
    <w:next w:val="a2"/>
    <w:uiPriority w:val="99"/>
    <w:semiHidden/>
    <w:unhideWhenUsed/>
    <w:rsid w:val="006375A0"/>
  </w:style>
  <w:style w:type="numbering" w:customStyle="1" w:styleId="7111">
    <w:name w:val="Без списък7111"/>
    <w:next w:val="a2"/>
    <w:uiPriority w:val="99"/>
    <w:semiHidden/>
    <w:unhideWhenUsed/>
    <w:rsid w:val="006375A0"/>
  </w:style>
  <w:style w:type="numbering" w:customStyle="1" w:styleId="16111">
    <w:name w:val="Без списък16111"/>
    <w:next w:val="a2"/>
    <w:uiPriority w:val="99"/>
    <w:semiHidden/>
    <w:rsid w:val="006375A0"/>
  </w:style>
  <w:style w:type="numbering" w:customStyle="1" w:styleId="25111">
    <w:name w:val="Без списък25111"/>
    <w:next w:val="a2"/>
    <w:uiPriority w:val="99"/>
    <w:semiHidden/>
    <w:unhideWhenUsed/>
    <w:rsid w:val="006375A0"/>
  </w:style>
  <w:style w:type="numbering" w:customStyle="1" w:styleId="8111">
    <w:name w:val="Без списък8111"/>
    <w:next w:val="a2"/>
    <w:uiPriority w:val="99"/>
    <w:semiHidden/>
    <w:unhideWhenUsed/>
    <w:rsid w:val="006375A0"/>
  </w:style>
  <w:style w:type="numbering" w:customStyle="1" w:styleId="17111">
    <w:name w:val="Без списък17111"/>
    <w:next w:val="a2"/>
    <w:uiPriority w:val="99"/>
    <w:semiHidden/>
    <w:rsid w:val="006375A0"/>
  </w:style>
  <w:style w:type="numbering" w:customStyle="1" w:styleId="26111">
    <w:name w:val="Без списък26111"/>
    <w:next w:val="a2"/>
    <w:uiPriority w:val="99"/>
    <w:semiHidden/>
    <w:unhideWhenUsed/>
    <w:rsid w:val="006375A0"/>
  </w:style>
  <w:style w:type="numbering" w:customStyle="1" w:styleId="9111">
    <w:name w:val="Без списък9111"/>
    <w:next w:val="a2"/>
    <w:uiPriority w:val="99"/>
    <w:semiHidden/>
    <w:unhideWhenUsed/>
    <w:rsid w:val="006375A0"/>
  </w:style>
  <w:style w:type="numbering" w:customStyle="1" w:styleId="10111">
    <w:name w:val="Без списък10111"/>
    <w:next w:val="a2"/>
    <w:uiPriority w:val="99"/>
    <w:semiHidden/>
    <w:unhideWhenUsed/>
    <w:rsid w:val="006375A0"/>
  </w:style>
  <w:style w:type="table" w:customStyle="1" w:styleId="6110">
    <w:name w:val="Мрежа в таблица61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Без списък18111"/>
    <w:next w:val="a2"/>
    <w:uiPriority w:val="99"/>
    <w:semiHidden/>
    <w:rsid w:val="006375A0"/>
  </w:style>
  <w:style w:type="numbering" w:customStyle="1" w:styleId="27111">
    <w:name w:val="Без списък27111"/>
    <w:next w:val="a2"/>
    <w:uiPriority w:val="99"/>
    <w:semiHidden/>
    <w:unhideWhenUsed/>
    <w:rsid w:val="006375A0"/>
  </w:style>
  <w:style w:type="character" w:customStyle="1" w:styleId="Bodytext211">
    <w:name w:val="Body text (2) + 11"/>
    <w:aliases w:val="5 pt,Bold"/>
    <w:uiPriority w:val="99"/>
    <w:rsid w:val="006375A0"/>
    <w:rPr>
      <w:rFonts w:ascii="Sylfaen" w:hAnsi="Sylfaen"/>
      <w:b/>
      <w:bCs/>
      <w:sz w:val="23"/>
      <w:szCs w:val="23"/>
      <w:shd w:val="clear" w:color="auto" w:fill="FFFFFF"/>
    </w:rPr>
  </w:style>
  <w:style w:type="paragraph" w:customStyle="1" w:styleId="Bodytext21">
    <w:name w:val="Body text (2)1"/>
    <w:basedOn w:val="a"/>
    <w:uiPriority w:val="99"/>
    <w:rsid w:val="006375A0"/>
    <w:pPr>
      <w:widowControl w:val="0"/>
      <w:shd w:val="clear" w:color="auto" w:fill="FFFFFF"/>
      <w:spacing w:after="0" w:line="274" w:lineRule="exact"/>
      <w:jc w:val="both"/>
    </w:pPr>
    <w:rPr>
      <w:rFonts w:ascii="Sylfaen" w:eastAsia="Symbol" w:hAnsi="Sylfaen" w:cs="Sylfaen"/>
      <w:sz w:val="24"/>
      <w:szCs w:val="24"/>
      <w:lang w:val="en-US" w:eastAsia="en-US"/>
    </w:rPr>
  </w:style>
  <w:style w:type="paragraph" w:styleId="aff7">
    <w:name w:val="Quote"/>
    <w:basedOn w:val="a"/>
    <w:next w:val="a"/>
    <w:link w:val="aff8"/>
    <w:uiPriority w:val="29"/>
    <w:qFormat/>
    <w:rsid w:val="006375A0"/>
    <w:pPr>
      <w:spacing w:after="0" w:line="240" w:lineRule="auto"/>
    </w:pPr>
    <w:rPr>
      <w:rFonts w:ascii="Symbol" w:eastAsia="Sylfaen" w:hAnsi="Symbol" w:cs="Sylfaen"/>
      <w:i/>
      <w:sz w:val="24"/>
      <w:szCs w:val="24"/>
      <w:lang w:val="en-US" w:eastAsia="en-US"/>
    </w:rPr>
  </w:style>
  <w:style w:type="character" w:customStyle="1" w:styleId="aff8">
    <w:name w:val="Цитат Знак"/>
    <w:basedOn w:val="a0"/>
    <w:link w:val="aff7"/>
    <w:uiPriority w:val="29"/>
    <w:rsid w:val="006375A0"/>
    <w:rPr>
      <w:rFonts w:ascii="Symbol" w:eastAsia="Sylfaen" w:hAnsi="Symbol" w:cs="Sylfaen"/>
      <w:i/>
      <w:sz w:val="24"/>
      <w:szCs w:val="24"/>
    </w:rPr>
  </w:style>
  <w:style w:type="paragraph" w:styleId="aff9">
    <w:name w:val="Intense Quote"/>
    <w:basedOn w:val="a"/>
    <w:next w:val="a"/>
    <w:link w:val="affa"/>
    <w:uiPriority w:val="30"/>
    <w:qFormat/>
    <w:rsid w:val="006375A0"/>
    <w:pPr>
      <w:spacing w:after="0" w:line="240" w:lineRule="auto"/>
      <w:ind w:left="720" w:right="720"/>
    </w:pPr>
    <w:rPr>
      <w:rFonts w:ascii="Symbol" w:eastAsia="Sylfaen" w:hAnsi="Symbol" w:cs="Sylfaen"/>
      <w:b/>
      <w:i/>
      <w:sz w:val="24"/>
      <w:lang w:val="en-US" w:eastAsia="en-US"/>
    </w:rPr>
  </w:style>
  <w:style w:type="character" w:customStyle="1" w:styleId="affa">
    <w:name w:val="Интензивно цитиране Знак"/>
    <w:basedOn w:val="a0"/>
    <w:link w:val="aff9"/>
    <w:uiPriority w:val="30"/>
    <w:rsid w:val="006375A0"/>
    <w:rPr>
      <w:rFonts w:ascii="Symbol" w:eastAsia="Sylfaen" w:hAnsi="Symbol" w:cs="Sylfaen"/>
      <w:b/>
      <w:i/>
      <w:sz w:val="24"/>
    </w:rPr>
  </w:style>
  <w:style w:type="character" w:styleId="affb">
    <w:name w:val="Subtle Emphasis"/>
    <w:uiPriority w:val="19"/>
    <w:qFormat/>
    <w:rsid w:val="006375A0"/>
    <w:rPr>
      <w:i/>
      <w:color w:val="5A5A5A"/>
    </w:rPr>
  </w:style>
  <w:style w:type="character" w:styleId="affc">
    <w:name w:val="Intense Emphasis"/>
    <w:uiPriority w:val="21"/>
    <w:qFormat/>
    <w:rsid w:val="006375A0"/>
    <w:rPr>
      <w:b/>
      <w:i/>
      <w:sz w:val="24"/>
      <w:szCs w:val="24"/>
      <w:u w:val="single"/>
    </w:rPr>
  </w:style>
  <w:style w:type="character" w:styleId="affd">
    <w:name w:val="Subtle Reference"/>
    <w:uiPriority w:val="31"/>
    <w:qFormat/>
    <w:rsid w:val="006375A0"/>
    <w:rPr>
      <w:sz w:val="24"/>
      <w:szCs w:val="24"/>
      <w:u w:val="single"/>
    </w:rPr>
  </w:style>
  <w:style w:type="character" w:styleId="affe">
    <w:name w:val="Intense Reference"/>
    <w:uiPriority w:val="32"/>
    <w:qFormat/>
    <w:rsid w:val="006375A0"/>
    <w:rPr>
      <w:b/>
      <w:sz w:val="24"/>
      <w:u w:val="single"/>
    </w:rPr>
  </w:style>
  <w:style w:type="paragraph" w:styleId="afff">
    <w:name w:val="TOC Heading"/>
    <w:basedOn w:val="1"/>
    <w:next w:val="a"/>
    <w:uiPriority w:val="39"/>
    <w:semiHidden/>
    <w:unhideWhenUsed/>
    <w:qFormat/>
    <w:rsid w:val="006375A0"/>
    <w:pPr>
      <w:keepLines w:val="0"/>
      <w:spacing w:before="240" w:after="60" w:line="240" w:lineRule="auto"/>
      <w:outlineLvl w:val="9"/>
    </w:pPr>
    <w:rPr>
      <w:rFonts w:ascii="@SimSun-ExtG" w:eastAsia="Sylfaen" w:hAnsi="@SimSun-ExtG" w:cs="Sylfaen"/>
      <w:color w:val="auto"/>
      <w:kern w:val="32"/>
      <w:sz w:val="32"/>
      <w:szCs w:val="32"/>
      <w:lang w:val="en-US" w:eastAsia="en-US"/>
    </w:rPr>
  </w:style>
  <w:style w:type="numbering" w:customStyle="1" w:styleId="201">
    <w:name w:val="Без списък201"/>
    <w:next w:val="a2"/>
    <w:uiPriority w:val="99"/>
    <w:semiHidden/>
    <w:unhideWhenUsed/>
    <w:rsid w:val="006375A0"/>
  </w:style>
  <w:style w:type="table" w:customStyle="1" w:styleId="1313">
    <w:name w:val="Мрежа в таблица131"/>
    <w:basedOn w:val="a1"/>
    <w:next w:val="afd"/>
    <w:uiPriority w:val="59"/>
    <w:rsid w:val="006375A0"/>
    <w:pPr>
      <w:suppressAutoHyphens/>
      <w:spacing w:after="0" w:line="240" w:lineRule="auto"/>
    </w:pPr>
    <w:rPr>
      <w:rFonts w:ascii="Calibri" w:eastAsia="Calibri" w:hAnsi="Calibri" w:cs="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Мрежа в таблица81"/>
    <w:basedOn w:val="a1"/>
    <w:next w:val="afd"/>
    <w:uiPriority w:val="59"/>
    <w:rsid w:val="006375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Без списък1101"/>
    <w:next w:val="a2"/>
    <w:uiPriority w:val="99"/>
    <w:semiHidden/>
    <w:unhideWhenUsed/>
    <w:rsid w:val="006375A0"/>
  </w:style>
  <w:style w:type="table" w:customStyle="1" w:styleId="2310">
    <w:name w:val="Мрежа в таблица23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Без списък1141"/>
    <w:next w:val="a2"/>
    <w:uiPriority w:val="99"/>
    <w:semiHidden/>
    <w:unhideWhenUsed/>
    <w:rsid w:val="006375A0"/>
  </w:style>
  <w:style w:type="numbering" w:customStyle="1" w:styleId="11131">
    <w:name w:val="Без списък11131"/>
    <w:next w:val="a2"/>
    <w:uiPriority w:val="99"/>
    <w:semiHidden/>
    <w:rsid w:val="006375A0"/>
  </w:style>
  <w:style w:type="table" w:customStyle="1" w:styleId="11114">
    <w:name w:val="Мрежа в таблица111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Класическа таблица 17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91">
    <w:name w:val="Без списък291"/>
    <w:next w:val="a2"/>
    <w:uiPriority w:val="99"/>
    <w:semiHidden/>
    <w:unhideWhenUsed/>
    <w:rsid w:val="006375A0"/>
  </w:style>
  <w:style w:type="numbering" w:customStyle="1" w:styleId="331">
    <w:name w:val="Без списък331"/>
    <w:next w:val="a2"/>
    <w:uiPriority w:val="99"/>
    <w:semiHidden/>
    <w:unhideWhenUsed/>
    <w:rsid w:val="006375A0"/>
  </w:style>
  <w:style w:type="numbering" w:customStyle="1" w:styleId="1231">
    <w:name w:val="Без списък1231"/>
    <w:next w:val="a2"/>
    <w:uiPriority w:val="99"/>
    <w:semiHidden/>
    <w:rsid w:val="006375A0"/>
  </w:style>
  <w:style w:type="table" w:customStyle="1" w:styleId="11311">
    <w:name w:val="Класическа таблица 113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31">
    <w:name w:val="Без списък2131"/>
    <w:next w:val="a2"/>
    <w:uiPriority w:val="99"/>
    <w:semiHidden/>
    <w:unhideWhenUsed/>
    <w:rsid w:val="006375A0"/>
  </w:style>
  <w:style w:type="numbering" w:customStyle="1" w:styleId="431">
    <w:name w:val="Без списък431"/>
    <w:next w:val="a2"/>
    <w:uiPriority w:val="99"/>
    <w:semiHidden/>
    <w:unhideWhenUsed/>
    <w:rsid w:val="006375A0"/>
  </w:style>
  <w:style w:type="numbering" w:customStyle="1" w:styleId="13310">
    <w:name w:val="Без списък1331"/>
    <w:next w:val="a2"/>
    <w:uiPriority w:val="99"/>
    <w:semiHidden/>
    <w:rsid w:val="006375A0"/>
  </w:style>
  <w:style w:type="table" w:customStyle="1" w:styleId="3310">
    <w:name w:val="Мрежа в таблица33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Класическа таблица 123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31">
    <w:name w:val="Без списък2231"/>
    <w:next w:val="a2"/>
    <w:uiPriority w:val="99"/>
    <w:semiHidden/>
    <w:unhideWhenUsed/>
    <w:rsid w:val="006375A0"/>
  </w:style>
  <w:style w:type="numbering" w:customStyle="1" w:styleId="531">
    <w:name w:val="Без списък531"/>
    <w:next w:val="a2"/>
    <w:uiPriority w:val="99"/>
    <w:semiHidden/>
    <w:unhideWhenUsed/>
    <w:rsid w:val="006375A0"/>
  </w:style>
  <w:style w:type="numbering" w:customStyle="1" w:styleId="14310">
    <w:name w:val="Без списък1431"/>
    <w:next w:val="a2"/>
    <w:uiPriority w:val="99"/>
    <w:semiHidden/>
    <w:rsid w:val="006375A0"/>
  </w:style>
  <w:style w:type="table" w:customStyle="1" w:styleId="4310">
    <w:name w:val="Мрежа в таблица43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Класическа таблица 133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31">
    <w:name w:val="Без списък2331"/>
    <w:next w:val="a2"/>
    <w:uiPriority w:val="99"/>
    <w:semiHidden/>
    <w:unhideWhenUsed/>
    <w:rsid w:val="006375A0"/>
  </w:style>
  <w:style w:type="numbering" w:customStyle="1" w:styleId="631">
    <w:name w:val="Без списък631"/>
    <w:next w:val="a2"/>
    <w:uiPriority w:val="99"/>
    <w:semiHidden/>
    <w:unhideWhenUsed/>
    <w:rsid w:val="006375A0"/>
  </w:style>
  <w:style w:type="numbering" w:customStyle="1" w:styleId="1531">
    <w:name w:val="Без списък1531"/>
    <w:next w:val="a2"/>
    <w:uiPriority w:val="99"/>
    <w:semiHidden/>
    <w:rsid w:val="006375A0"/>
  </w:style>
  <w:style w:type="table" w:customStyle="1" w:styleId="5310">
    <w:name w:val="Мрежа в таблица53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Класическа таблица 143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31">
    <w:name w:val="Без списък2431"/>
    <w:next w:val="a2"/>
    <w:uiPriority w:val="99"/>
    <w:semiHidden/>
    <w:unhideWhenUsed/>
    <w:rsid w:val="006375A0"/>
  </w:style>
  <w:style w:type="numbering" w:customStyle="1" w:styleId="731">
    <w:name w:val="Без списък731"/>
    <w:next w:val="a2"/>
    <w:uiPriority w:val="99"/>
    <w:semiHidden/>
    <w:unhideWhenUsed/>
    <w:rsid w:val="006375A0"/>
  </w:style>
  <w:style w:type="numbering" w:customStyle="1" w:styleId="1631">
    <w:name w:val="Без списък1631"/>
    <w:next w:val="a2"/>
    <w:uiPriority w:val="99"/>
    <w:semiHidden/>
    <w:rsid w:val="006375A0"/>
  </w:style>
  <w:style w:type="numbering" w:customStyle="1" w:styleId="2531">
    <w:name w:val="Без списък2531"/>
    <w:next w:val="a2"/>
    <w:uiPriority w:val="99"/>
    <w:semiHidden/>
    <w:unhideWhenUsed/>
    <w:rsid w:val="006375A0"/>
  </w:style>
  <w:style w:type="numbering" w:customStyle="1" w:styleId="831">
    <w:name w:val="Без списък831"/>
    <w:next w:val="a2"/>
    <w:uiPriority w:val="99"/>
    <w:semiHidden/>
    <w:unhideWhenUsed/>
    <w:rsid w:val="006375A0"/>
  </w:style>
  <w:style w:type="numbering" w:customStyle="1" w:styleId="1731">
    <w:name w:val="Без списък1731"/>
    <w:next w:val="a2"/>
    <w:uiPriority w:val="99"/>
    <w:semiHidden/>
    <w:rsid w:val="006375A0"/>
  </w:style>
  <w:style w:type="numbering" w:customStyle="1" w:styleId="2631">
    <w:name w:val="Без списък2631"/>
    <w:next w:val="a2"/>
    <w:uiPriority w:val="99"/>
    <w:semiHidden/>
    <w:unhideWhenUsed/>
    <w:rsid w:val="006375A0"/>
  </w:style>
  <w:style w:type="numbering" w:customStyle="1" w:styleId="931">
    <w:name w:val="Без списък931"/>
    <w:next w:val="a2"/>
    <w:uiPriority w:val="99"/>
    <w:semiHidden/>
    <w:unhideWhenUsed/>
    <w:rsid w:val="006375A0"/>
  </w:style>
  <w:style w:type="table" w:customStyle="1" w:styleId="15310">
    <w:name w:val="Класическа таблица 1531"/>
    <w:basedOn w:val="a1"/>
    <w:next w:val="15"/>
    <w:semiHidden/>
    <w:unhideWhenUsed/>
    <w:rsid w:val="006375A0"/>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21">
    <w:name w:val="Без списък1021"/>
    <w:next w:val="a2"/>
    <w:uiPriority w:val="99"/>
    <w:semiHidden/>
    <w:unhideWhenUsed/>
    <w:rsid w:val="006375A0"/>
  </w:style>
  <w:style w:type="table" w:customStyle="1" w:styleId="6211">
    <w:name w:val="Мрежа в таблица62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Класическа таблица 161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821">
    <w:name w:val="Без списък1821"/>
    <w:next w:val="a2"/>
    <w:uiPriority w:val="99"/>
    <w:semiHidden/>
    <w:rsid w:val="006375A0"/>
  </w:style>
  <w:style w:type="numbering" w:customStyle="1" w:styleId="2721">
    <w:name w:val="Без списък2721"/>
    <w:next w:val="a2"/>
    <w:uiPriority w:val="99"/>
    <w:semiHidden/>
    <w:unhideWhenUsed/>
    <w:rsid w:val="006375A0"/>
  </w:style>
  <w:style w:type="numbering" w:customStyle="1" w:styleId="300">
    <w:name w:val="Без списък30"/>
    <w:next w:val="a2"/>
    <w:uiPriority w:val="99"/>
    <w:semiHidden/>
    <w:unhideWhenUsed/>
    <w:rsid w:val="006375A0"/>
  </w:style>
  <w:style w:type="table" w:customStyle="1" w:styleId="1413">
    <w:name w:val="Мрежа в таблица141"/>
    <w:basedOn w:val="a1"/>
    <w:next w:val="afd"/>
    <w:uiPriority w:val="59"/>
    <w:rsid w:val="006375A0"/>
    <w:pPr>
      <w:suppressAutoHyphens/>
      <w:spacing w:after="0" w:line="240" w:lineRule="auto"/>
    </w:pPr>
    <w:rPr>
      <w:rFonts w:ascii="Calibri" w:eastAsia="Calibri" w:hAnsi="Calibri" w:cs="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Мрежа в таблица9"/>
    <w:basedOn w:val="a1"/>
    <w:next w:val="afd"/>
    <w:uiPriority w:val="59"/>
    <w:rsid w:val="006375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Без списък115"/>
    <w:next w:val="a2"/>
    <w:uiPriority w:val="99"/>
    <w:semiHidden/>
    <w:unhideWhenUsed/>
    <w:rsid w:val="006375A0"/>
  </w:style>
  <w:style w:type="table" w:customStyle="1" w:styleId="244">
    <w:name w:val="Мрежа в таблица24"/>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Без списък116"/>
    <w:next w:val="a2"/>
    <w:uiPriority w:val="99"/>
    <w:semiHidden/>
    <w:unhideWhenUsed/>
    <w:rsid w:val="006375A0"/>
  </w:style>
  <w:style w:type="numbering" w:customStyle="1" w:styleId="11140">
    <w:name w:val="Без списък1114"/>
    <w:next w:val="a2"/>
    <w:uiPriority w:val="99"/>
    <w:semiHidden/>
    <w:rsid w:val="006375A0"/>
  </w:style>
  <w:style w:type="table" w:customStyle="1" w:styleId="1123">
    <w:name w:val="Мрежа в таблица112"/>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Класическа таблица 18"/>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00">
    <w:name w:val="Без списък210"/>
    <w:next w:val="a2"/>
    <w:uiPriority w:val="99"/>
    <w:semiHidden/>
    <w:unhideWhenUsed/>
    <w:rsid w:val="006375A0"/>
  </w:style>
  <w:style w:type="numbering" w:customStyle="1" w:styleId="34">
    <w:name w:val="Без списък34"/>
    <w:next w:val="a2"/>
    <w:uiPriority w:val="99"/>
    <w:semiHidden/>
    <w:unhideWhenUsed/>
    <w:rsid w:val="006375A0"/>
  </w:style>
  <w:style w:type="numbering" w:customStyle="1" w:styleId="124">
    <w:name w:val="Без списък124"/>
    <w:next w:val="a2"/>
    <w:uiPriority w:val="99"/>
    <w:semiHidden/>
    <w:rsid w:val="006375A0"/>
  </w:style>
  <w:style w:type="table" w:customStyle="1" w:styleId="1140">
    <w:name w:val="Класическа таблица 114"/>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4">
    <w:name w:val="Без списък214"/>
    <w:next w:val="a2"/>
    <w:uiPriority w:val="99"/>
    <w:semiHidden/>
    <w:unhideWhenUsed/>
    <w:rsid w:val="006375A0"/>
  </w:style>
  <w:style w:type="numbering" w:customStyle="1" w:styleId="44">
    <w:name w:val="Без списък44"/>
    <w:next w:val="a2"/>
    <w:uiPriority w:val="99"/>
    <w:semiHidden/>
    <w:unhideWhenUsed/>
    <w:rsid w:val="006375A0"/>
  </w:style>
  <w:style w:type="numbering" w:customStyle="1" w:styleId="134">
    <w:name w:val="Без списък134"/>
    <w:next w:val="a2"/>
    <w:uiPriority w:val="99"/>
    <w:semiHidden/>
    <w:rsid w:val="006375A0"/>
  </w:style>
  <w:style w:type="table" w:customStyle="1" w:styleId="340">
    <w:name w:val="Мрежа в таблица34"/>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Класическа таблица 124"/>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4">
    <w:name w:val="Без списък224"/>
    <w:next w:val="a2"/>
    <w:uiPriority w:val="99"/>
    <w:semiHidden/>
    <w:unhideWhenUsed/>
    <w:rsid w:val="006375A0"/>
  </w:style>
  <w:style w:type="numbering" w:customStyle="1" w:styleId="54">
    <w:name w:val="Без списък54"/>
    <w:next w:val="a2"/>
    <w:uiPriority w:val="99"/>
    <w:semiHidden/>
    <w:unhideWhenUsed/>
    <w:rsid w:val="006375A0"/>
  </w:style>
  <w:style w:type="numbering" w:customStyle="1" w:styleId="144">
    <w:name w:val="Без списък144"/>
    <w:next w:val="a2"/>
    <w:uiPriority w:val="99"/>
    <w:semiHidden/>
    <w:rsid w:val="006375A0"/>
  </w:style>
  <w:style w:type="table" w:customStyle="1" w:styleId="440">
    <w:name w:val="Мрежа в таблица44"/>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Класическа таблица 134"/>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4">
    <w:name w:val="Без списък234"/>
    <w:next w:val="a2"/>
    <w:uiPriority w:val="99"/>
    <w:semiHidden/>
    <w:unhideWhenUsed/>
    <w:rsid w:val="006375A0"/>
  </w:style>
  <w:style w:type="numbering" w:customStyle="1" w:styleId="64">
    <w:name w:val="Без списък64"/>
    <w:next w:val="a2"/>
    <w:uiPriority w:val="99"/>
    <w:semiHidden/>
    <w:unhideWhenUsed/>
    <w:rsid w:val="006375A0"/>
  </w:style>
  <w:style w:type="numbering" w:customStyle="1" w:styleId="154">
    <w:name w:val="Без списък154"/>
    <w:next w:val="a2"/>
    <w:uiPriority w:val="99"/>
    <w:semiHidden/>
    <w:rsid w:val="006375A0"/>
  </w:style>
  <w:style w:type="table" w:customStyle="1" w:styleId="540">
    <w:name w:val="Мрежа в таблица54"/>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Класическа таблица 144"/>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40">
    <w:name w:val="Без списък244"/>
    <w:next w:val="a2"/>
    <w:uiPriority w:val="99"/>
    <w:semiHidden/>
    <w:unhideWhenUsed/>
    <w:rsid w:val="006375A0"/>
  </w:style>
  <w:style w:type="numbering" w:customStyle="1" w:styleId="74">
    <w:name w:val="Без списък74"/>
    <w:next w:val="a2"/>
    <w:uiPriority w:val="99"/>
    <w:semiHidden/>
    <w:unhideWhenUsed/>
    <w:rsid w:val="006375A0"/>
  </w:style>
  <w:style w:type="numbering" w:customStyle="1" w:styleId="164">
    <w:name w:val="Без списък164"/>
    <w:next w:val="a2"/>
    <w:uiPriority w:val="99"/>
    <w:semiHidden/>
    <w:rsid w:val="006375A0"/>
  </w:style>
  <w:style w:type="numbering" w:customStyle="1" w:styleId="254">
    <w:name w:val="Без списък254"/>
    <w:next w:val="a2"/>
    <w:uiPriority w:val="99"/>
    <w:semiHidden/>
    <w:unhideWhenUsed/>
    <w:rsid w:val="006375A0"/>
  </w:style>
  <w:style w:type="numbering" w:customStyle="1" w:styleId="84">
    <w:name w:val="Без списък84"/>
    <w:next w:val="a2"/>
    <w:uiPriority w:val="99"/>
    <w:semiHidden/>
    <w:unhideWhenUsed/>
    <w:rsid w:val="006375A0"/>
  </w:style>
  <w:style w:type="numbering" w:customStyle="1" w:styleId="174">
    <w:name w:val="Без списък174"/>
    <w:next w:val="a2"/>
    <w:uiPriority w:val="99"/>
    <w:semiHidden/>
    <w:rsid w:val="006375A0"/>
  </w:style>
  <w:style w:type="numbering" w:customStyle="1" w:styleId="264">
    <w:name w:val="Без списък264"/>
    <w:next w:val="a2"/>
    <w:uiPriority w:val="99"/>
    <w:semiHidden/>
    <w:unhideWhenUsed/>
    <w:rsid w:val="006375A0"/>
  </w:style>
  <w:style w:type="numbering" w:customStyle="1" w:styleId="940">
    <w:name w:val="Без списък94"/>
    <w:next w:val="a2"/>
    <w:uiPriority w:val="99"/>
    <w:semiHidden/>
    <w:unhideWhenUsed/>
    <w:rsid w:val="006375A0"/>
  </w:style>
  <w:style w:type="table" w:customStyle="1" w:styleId="1540">
    <w:name w:val="Класическа таблица 154"/>
    <w:basedOn w:val="a1"/>
    <w:next w:val="15"/>
    <w:semiHidden/>
    <w:unhideWhenUsed/>
    <w:rsid w:val="006375A0"/>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3">
    <w:name w:val="Без списък103"/>
    <w:next w:val="a2"/>
    <w:uiPriority w:val="99"/>
    <w:semiHidden/>
    <w:unhideWhenUsed/>
    <w:rsid w:val="006375A0"/>
  </w:style>
  <w:style w:type="table" w:customStyle="1" w:styleId="630">
    <w:name w:val="Мрежа в таблица63"/>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Класическа таблица 162"/>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83">
    <w:name w:val="Без списък183"/>
    <w:next w:val="a2"/>
    <w:uiPriority w:val="99"/>
    <w:semiHidden/>
    <w:rsid w:val="006375A0"/>
  </w:style>
  <w:style w:type="numbering" w:customStyle="1" w:styleId="273">
    <w:name w:val="Без списък273"/>
    <w:next w:val="a2"/>
    <w:uiPriority w:val="99"/>
    <w:semiHidden/>
    <w:unhideWhenUsed/>
    <w:rsid w:val="006375A0"/>
  </w:style>
  <w:style w:type="numbering" w:customStyle="1" w:styleId="35">
    <w:name w:val="Без списък35"/>
    <w:next w:val="a2"/>
    <w:uiPriority w:val="99"/>
    <w:semiHidden/>
    <w:unhideWhenUsed/>
    <w:rsid w:val="005D1027"/>
  </w:style>
  <w:style w:type="table" w:customStyle="1" w:styleId="104">
    <w:name w:val="Мрежа в таблица10"/>
    <w:basedOn w:val="a1"/>
    <w:next w:val="afd"/>
    <w:rsid w:val="005D1027"/>
    <w:pPr>
      <w:spacing w:after="0" w:line="240" w:lineRule="auto"/>
    </w:pPr>
    <w:rPr>
      <w:rFonts w:ascii="Cambria Math" w:eastAsia="Cambria Math" w:hAnsi="Cambria Math"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Без списък117"/>
    <w:next w:val="a2"/>
    <w:uiPriority w:val="99"/>
    <w:semiHidden/>
    <w:unhideWhenUsed/>
    <w:rsid w:val="005D1027"/>
  </w:style>
  <w:style w:type="numbering" w:customStyle="1" w:styleId="118">
    <w:name w:val="Без списък118"/>
    <w:next w:val="a2"/>
    <w:uiPriority w:val="99"/>
    <w:semiHidden/>
    <w:rsid w:val="005D1027"/>
  </w:style>
  <w:style w:type="table" w:customStyle="1" w:styleId="155">
    <w:name w:val="Мрежа в таблица1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Класическа таблица 19"/>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5">
    <w:name w:val="Без списък215"/>
    <w:next w:val="a2"/>
    <w:uiPriority w:val="99"/>
    <w:semiHidden/>
    <w:unhideWhenUsed/>
    <w:rsid w:val="005D1027"/>
  </w:style>
  <w:style w:type="numbering" w:customStyle="1" w:styleId="36">
    <w:name w:val="Без списък36"/>
    <w:next w:val="a2"/>
    <w:uiPriority w:val="99"/>
    <w:semiHidden/>
    <w:unhideWhenUsed/>
    <w:rsid w:val="005D1027"/>
  </w:style>
  <w:style w:type="numbering" w:customStyle="1" w:styleId="125">
    <w:name w:val="Без списък125"/>
    <w:next w:val="a2"/>
    <w:uiPriority w:val="99"/>
    <w:semiHidden/>
    <w:rsid w:val="005D1027"/>
  </w:style>
  <w:style w:type="table" w:customStyle="1" w:styleId="255">
    <w:name w:val="Мрежа в таблица2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Класическа таблица 115"/>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6">
    <w:name w:val="Без списък216"/>
    <w:next w:val="a2"/>
    <w:uiPriority w:val="99"/>
    <w:semiHidden/>
    <w:unhideWhenUsed/>
    <w:rsid w:val="005D1027"/>
  </w:style>
  <w:style w:type="numbering" w:customStyle="1" w:styleId="45">
    <w:name w:val="Без списък45"/>
    <w:next w:val="a2"/>
    <w:uiPriority w:val="99"/>
    <w:semiHidden/>
    <w:unhideWhenUsed/>
    <w:rsid w:val="005D1027"/>
  </w:style>
  <w:style w:type="numbering" w:customStyle="1" w:styleId="135">
    <w:name w:val="Без списък135"/>
    <w:next w:val="a2"/>
    <w:uiPriority w:val="99"/>
    <w:semiHidden/>
    <w:rsid w:val="005D1027"/>
  </w:style>
  <w:style w:type="table" w:customStyle="1" w:styleId="350">
    <w:name w:val="Мрежа в таблица3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Класическа таблица 125"/>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5">
    <w:name w:val="Без списък225"/>
    <w:next w:val="a2"/>
    <w:uiPriority w:val="99"/>
    <w:semiHidden/>
    <w:unhideWhenUsed/>
    <w:rsid w:val="005D1027"/>
  </w:style>
  <w:style w:type="numbering" w:customStyle="1" w:styleId="55">
    <w:name w:val="Без списък55"/>
    <w:next w:val="a2"/>
    <w:uiPriority w:val="99"/>
    <w:semiHidden/>
    <w:unhideWhenUsed/>
    <w:rsid w:val="005D1027"/>
  </w:style>
  <w:style w:type="numbering" w:customStyle="1" w:styleId="145">
    <w:name w:val="Без списък145"/>
    <w:next w:val="a2"/>
    <w:uiPriority w:val="99"/>
    <w:semiHidden/>
    <w:rsid w:val="005D1027"/>
  </w:style>
  <w:style w:type="table" w:customStyle="1" w:styleId="450">
    <w:name w:val="Мрежа в таблица4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Класическа таблица 135"/>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5">
    <w:name w:val="Без списък235"/>
    <w:next w:val="a2"/>
    <w:uiPriority w:val="99"/>
    <w:semiHidden/>
    <w:unhideWhenUsed/>
    <w:rsid w:val="005D1027"/>
  </w:style>
  <w:style w:type="numbering" w:customStyle="1" w:styleId="65">
    <w:name w:val="Без списък65"/>
    <w:next w:val="a2"/>
    <w:uiPriority w:val="99"/>
    <w:semiHidden/>
    <w:unhideWhenUsed/>
    <w:rsid w:val="005D1027"/>
  </w:style>
  <w:style w:type="numbering" w:customStyle="1" w:styleId="1550">
    <w:name w:val="Без списък155"/>
    <w:next w:val="a2"/>
    <w:uiPriority w:val="99"/>
    <w:semiHidden/>
    <w:rsid w:val="005D1027"/>
  </w:style>
  <w:style w:type="table" w:customStyle="1" w:styleId="550">
    <w:name w:val="Мрежа в таблица5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Класическа таблица 145"/>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5">
    <w:name w:val="Без списък245"/>
    <w:next w:val="a2"/>
    <w:uiPriority w:val="99"/>
    <w:semiHidden/>
    <w:unhideWhenUsed/>
    <w:rsid w:val="005D1027"/>
  </w:style>
  <w:style w:type="numbering" w:customStyle="1" w:styleId="1115">
    <w:name w:val="Без списък1115"/>
    <w:next w:val="a2"/>
    <w:uiPriority w:val="99"/>
    <w:semiHidden/>
    <w:rsid w:val="005D1027"/>
  </w:style>
  <w:style w:type="numbering" w:customStyle="1" w:styleId="75">
    <w:name w:val="Без списък75"/>
    <w:next w:val="a2"/>
    <w:uiPriority w:val="99"/>
    <w:semiHidden/>
    <w:unhideWhenUsed/>
    <w:rsid w:val="005D1027"/>
  </w:style>
  <w:style w:type="numbering" w:customStyle="1" w:styleId="165">
    <w:name w:val="Без списък165"/>
    <w:next w:val="a2"/>
    <w:uiPriority w:val="99"/>
    <w:semiHidden/>
    <w:rsid w:val="005D1027"/>
  </w:style>
  <w:style w:type="numbering" w:customStyle="1" w:styleId="2550">
    <w:name w:val="Без списък255"/>
    <w:next w:val="a2"/>
    <w:uiPriority w:val="99"/>
    <w:semiHidden/>
    <w:unhideWhenUsed/>
    <w:rsid w:val="005D1027"/>
  </w:style>
  <w:style w:type="numbering" w:customStyle="1" w:styleId="85">
    <w:name w:val="Без списък85"/>
    <w:next w:val="a2"/>
    <w:uiPriority w:val="99"/>
    <w:semiHidden/>
    <w:unhideWhenUsed/>
    <w:rsid w:val="005D1027"/>
  </w:style>
  <w:style w:type="numbering" w:customStyle="1" w:styleId="175">
    <w:name w:val="Без списък175"/>
    <w:next w:val="a2"/>
    <w:uiPriority w:val="99"/>
    <w:semiHidden/>
    <w:rsid w:val="005D1027"/>
  </w:style>
  <w:style w:type="numbering" w:customStyle="1" w:styleId="265">
    <w:name w:val="Без списък265"/>
    <w:next w:val="a2"/>
    <w:uiPriority w:val="99"/>
    <w:semiHidden/>
    <w:unhideWhenUsed/>
    <w:rsid w:val="005D1027"/>
  </w:style>
  <w:style w:type="numbering" w:customStyle="1" w:styleId="95">
    <w:name w:val="Без списък95"/>
    <w:next w:val="a2"/>
    <w:uiPriority w:val="99"/>
    <w:semiHidden/>
    <w:unhideWhenUsed/>
    <w:rsid w:val="005D1027"/>
  </w:style>
  <w:style w:type="table" w:customStyle="1" w:styleId="640">
    <w:name w:val="Мрежа в таблица64"/>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Без списък184"/>
    <w:next w:val="a2"/>
    <w:uiPriority w:val="99"/>
    <w:semiHidden/>
    <w:unhideWhenUsed/>
    <w:rsid w:val="005D1027"/>
  </w:style>
  <w:style w:type="numbering" w:customStyle="1" w:styleId="11230">
    <w:name w:val="Без списък1123"/>
    <w:next w:val="a2"/>
    <w:uiPriority w:val="99"/>
    <w:semiHidden/>
    <w:rsid w:val="005D1027"/>
  </w:style>
  <w:style w:type="numbering" w:customStyle="1" w:styleId="111140">
    <w:name w:val="Без списък11114"/>
    <w:next w:val="a2"/>
    <w:uiPriority w:val="99"/>
    <w:semiHidden/>
    <w:unhideWhenUsed/>
    <w:rsid w:val="005D1027"/>
  </w:style>
  <w:style w:type="numbering" w:customStyle="1" w:styleId="111113">
    <w:name w:val="Без списък111113"/>
    <w:next w:val="a2"/>
    <w:uiPriority w:val="99"/>
    <w:semiHidden/>
    <w:rsid w:val="005D1027"/>
  </w:style>
  <w:style w:type="table" w:customStyle="1" w:styleId="1132">
    <w:name w:val="Мрежа в таблица113"/>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Класическа таблица 155"/>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74">
    <w:name w:val="Без списък274"/>
    <w:next w:val="a2"/>
    <w:uiPriority w:val="99"/>
    <w:semiHidden/>
    <w:unhideWhenUsed/>
    <w:rsid w:val="005D1027"/>
  </w:style>
  <w:style w:type="numbering" w:customStyle="1" w:styleId="313">
    <w:name w:val="Без списък313"/>
    <w:next w:val="a2"/>
    <w:uiPriority w:val="99"/>
    <w:semiHidden/>
    <w:unhideWhenUsed/>
    <w:rsid w:val="005D1027"/>
  </w:style>
  <w:style w:type="numbering" w:customStyle="1" w:styleId="12130">
    <w:name w:val="Без списък1213"/>
    <w:next w:val="a2"/>
    <w:uiPriority w:val="99"/>
    <w:semiHidden/>
    <w:rsid w:val="005D1027"/>
  </w:style>
  <w:style w:type="table" w:customStyle="1" w:styleId="2120">
    <w:name w:val="Мрежа в таблица212"/>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Класическа таблица 1112"/>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13">
    <w:name w:val="Без списък2113"/>
    <w:next w:val="a2"/>
    <w:uiPriority w:val="99"/>
    <w:semiHidden/>
    <w:unhideWhenUsed/>
    <w:rsid w:val="005D1027"/>
  </w:style>
  <w:style w:type="numbering" w:customStyle="1" w:styleId="413">
    <w:name w:val="Без списък413"/>
    <w:next w:val="a2"/>
    <w:uiPriority w:val="99"/>
    <w:semiHidden/>
    <w:unhideWhenUsed/>
    <w:rsid w:val="005D1027"/>
  </w:style>
  <w:style w:type="numbering" w:customStyle="1" w:styleId="13130">
    <w:name w:val="Без списък1313"/>
    <w:next w:val="a2"/>
    <w:uiPriority w:val="99"/>
    <w:semiHidden/>
    <w:rsid w:val="005D1027"/>
  </w:style>
  <w:style w:type="table" w:customStyle="1" w:styleId="3120">
    <w:name w:val="Мрежа в таблица312"/>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Класическа таблица 1212"/>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13">
    <w:name w:val="Без списък2213"/>
    <w:next w:val="a2"/>
    <w:uiPriority w:val="99"/>
    <w:semiHidden/>
    <w:unhideWhenUsed/>
    <w:rsid w:val="005D1027"/>
  </w:style>
  <w:style w:type="numbering" w:customStyle="1" w:styleId="513">
    <w:name w:val="Без списък513"/>
    <w:next w:val="a2"/>
    <w:uiPriority w:val="99"/>
    <w:semiHidden/>
    <w:unhideWhenUsed/>
    <w:rsid w:val="005D1027"/>
  </w:style>
  <w:style w:type="numbering" w:customStyle="1" w:styleId="14130">
    <w:name w:val="Без списък1413"/>
    <w:next w:val="a2"/>
    <w:uiPriority w:val="99"/>
    <w:semiHidden/>
    <w:rsid w:val="005D1027"/>
  </w:style>
  <w:style w:type="table" w:customStyle="1" w:styleId="4120">
    <w:name w:val="Мрежа в таблица412"/>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Класическа таблица 1312"/>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13">
    <w:name w:val="Без списък2313"/>
    <w:next w:val="a2"/>
    <w:uiPriority w:val="99"/>
    <w:semiHidden/>
    <w:unhideWhenUsed/>
    <w:rsid w:val="005D1027"/>
  </w:style>
  <w:style w:type="numbering" w:customStyle="1" w:styleId="613">
    <w:name w:val="Без списък613"/>
    <w:next w:val="a2"/>
    <w:uiPriority w:val="99"/>
    <w:semiHidden/>
    <w:unhideWhenUsed/>
    <w:rsid w:val="005D1027"/>
  </w:style>
  <w:style w:type="numbering" w:customStyle="1" w:styleId="1513">
    <w:name w:val="Без списък1513"/>
    <w:next w:val="a2"/>
    <w:uiPriority w:val="99"/>
    <w:semiHidden/>
    <w:rsid w:val="005D1027"/>
  </w:style>
  <w:style w:type="table" w:customStyle="1" w:styleId="5120">
    <w:name w:val="Мрежа в таблица512"/>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Класическа таблица 1412"/>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13">
    <w:name w:val="Без списък2413"/>
    <w:next w:val="a2"/>
    <w:uiPriority w:val="99"/>
    <w:semiHidden/>
    <w:unhideWhenUsed/>
    <w:rsid w:val="005D1027"/>
  </w:style>
  <w:style w:type="numbering" w:customStyle="1" w:styleId="7130">
    <w:name w:val="Без списък713"/>
    <w:next w:val="a2"/>
    <w:uiPriority w:val="99"/>
    <w:semiHidden/>
    <w:unhideWhenUsed/>
    <w:rsid w:val="005D1027"/>
  </w:style>
  <w:style w:type="numbering" w:customStyle="1" w:styleId="1613">
    <w:name w:val="Без списък1613"/>
    <w:next w:val="a2"/>
    <w:uiPriority w:val="99"/>
    <w:semiHidden/>
    <w:rsid w:val="005D1027"/>
  </w:style>
  <w:style w:type="numbering" w:customStyle="1" w:styleId="2513">
    <w:name w:val="Без списък2513"/>
    <w:next w:val="a2"/>
    <w:uiPriority w:val="99"/>
    <w:semiHidden/>
    <w:unhideWhenUsed/>
    <w:rsid w:val="005D1027"/>
  </w:style>
  <w:style w:type="numbering" w:customStyle="1" w:styleId="8130">
    <w:name w:val="Без списък813"/>
    <w:next w:val="a2"/>
    <w:uiPriority w:val="99"/>
    <w:semiHidden/>
    <w:unhideWhenUsed/>
    <w:rsid w:val="005D1027"/>
  </w:style>
  <w:style w:type="numbering" w:customStyle="1" w:styleId="1713">
    <w:name w:val="Без списък1713"/>
    <w:next w:val="a2"/>
    <w:uiPriority w:val="99"/>
    <w:semiHidden/>
    <w:rsid w:val="005D1027"/>
  </w:style>
  <w:style w:type="numbering" w:customStyle="1" w:styleId="2613">
    <w:name w:val="Без списък2613"/>
    <w:next w:val="a2"/>
    <w:uiPriority w:val="99"/>
    <w:semiHidden/>
    <w:unhideWhenUsed/>
    <w:rsid w:val="005D1027"/>
  </w:style>
  <w:style w:type="numbering" w:customStyle="1" w:styleId="913">
    <w:name w:val="Без списък913"/>
    <w:next w:val="a2"/>
    <w:uiPriority w:val="99"/>
    <w:semiHidden/>
    <w:unhideWhenUsed/>
    <w:rsid w:val="005D1027"/>
  </w:style>
  <w:style w:type="table" w:customStyle="1" w:styleId="15120">
    <w:name w:val="Класическа таблица 1512"/>
    <w:basedOn w:val="a1"/>
    <w:next w:val="15"/>
    <w:semiHidden/>
    <w:unhideWhenUsed/>
    <w:rsid w:val="005D1027"/>
    <w:pPr>
      <w:spacing w:after="0" w:line="240" w:lineRule="auto"/>
    </w:pPr>
    <w:rPr>
      <w:rFonts w:ascii="Tahoma" w:eastAsia="Tahoma" w:hAnsi="Tahoma" w:cs="Sylfae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40">
    <w:name w:val="Без списък104"/>
    <w:next w:val="a2"/>
    <w:uiPriority w:val="99"/>
    <w:semiHidden/>
    <w:unhideWhenUsed/>
    <w:rsid w:val="005D1027"/>
  </w:style>
  <w:style w:type="table" w:customStyle="1" w:styleId="722">
    <w:name w:val="Мрежа в таблица7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Без списък192"/>
    <w:next w:val="a2"/>
    <w:uiPriority w:val="99"/>
    <w:semiHidden/>
    <w:unhideWhenUsed/>
    <w:rsid w:val="005D1027"/>
  </w:style>
  <w:style w:type="numbering" w:customStyle="1" w:styleId="11320">
    <w:name w:val="Без списък1132"/>
    <w:next w:val="a2"/>
    <w:uiPriority w:val="99"/>
    <w:semiHidden/>
    <w:rsid w:val="005D1027"/>
  </w:style>
  <w:style w:type="numbering" w:customStyle="1" w:styleId="11123">
    <w:name w:val="Без списък11123"/>
    <w:next w:val="a2"/>
    <w:uiPriority w:val="99"/>
    <w:semiHidden/>
    <w:unhideWhenUsed/>
    <w:rsid w:val="005D1027"/>
  </w:style>
  <w:style w:type="numbering" w:customStyle="1" w:styleId="111122">
    <w:name w:val="Без списък111122"/>
    <w:next w:val="a2"/>
    <w:uiPriority w:val="99"/>
    <w:semiHidden/>
    <w:rsid w:val="005D1027"/>
  </w:style>
  <w:style w:type="table" w:customStyle="1" w:styleId="1222">
    <w:name w:val="Мрежа в таблица1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Класическа таблица 163"/>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82">
    <w:name w:val="Без списък282"/>
    <w:next w:val="a2"/>
    <w:uiPriority w:val="99"/>
    <w:semiHidden/>
    <w:unhideWhenUsed/>
    <w:rsid w:val="005D1027"/>
  </w:style>
  <w:style w:type="numbering" w:customStyle="1" w:styleId="322">
    <w:name w:val="Без списък322"/>
    <w:next w:val="a2"/>
    <w:uiPriority w:val="99"/>
    <w:semiHidden/>
    <w:unhideWhenUsed/>
    <w:rsid w:val="005D1027"/>
  </w:style>
  <w:style w:type="numbering" w:customStyle="1" w:styleId="12220">
    <w:name w:val="Без списък1222"/>
    <w:next w:val="a2"/>
    <w:uiPriority w:val="99"/>
    <w:semiHidden/>
    <w:rsid w:val="005D1027"/>
  </w:style>
  <w:style w:type="table" w:customStyle="1" w:styleId="2222">
    <w:name w:val="Мрежа в таблица2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Класическа таблица 1122"/>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22">
    <w:name w:val="Без списък2122"/>
    <w:next w:val="a2"/>
    <w:uiPriority w:val="99"/>
    <w:semiHidden/>
    <w:unhideWhenUsed/>
    <w:rsid w:val="005D1027"/>
  </w:style>
  <w:style w:type="numbering" w:customStyle="1" w:styleId="422">
    <w:name w:val="Без списък422"/>
    <w:next w:val="a2"/>
    <w:uiPriority w:val="99"/>
    <w:semiHidden/>
    <w:unhideWhenUsed/>
    <w:rsid w:val="005D1027"/>
  </w:style>
  <w:style w:type="numbering" w:customStyle="1" w:styleId="1322">
    <w:name w:val="Без списък1322"/>
    <w:next w:val="a2"/>
    <w:uiPriority w:val="99"/>
    <w:semiHidden/>
    <w:rsid w:val="005D1027"/>
  </w:style>
  <w:style w:type="table" w:customStyle="1" w:styleId="3220">
    <w:name w:val="Мрежа в таблица3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Класическа таблица 1222"/>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220">
    <w:name w:val="Без списък2222"/>
    <w:next w:val="a2"/>
    <w:uiPriority w:val="99"/>
    <w:semiHidden/>
    <w:unhideWhenUsed/>
    <w:rsid w:val="005D1027"/>
  </w:style>
  <w:style w:type="numbering" w:customStyle="1" w:styleId="522">
    <w:name w:val="Без списък522"/>
    <w:next w:val="a2"/>
    <w:uiPriority w:val="99"/>
    <w:semiHidden/>
    <w:unhideWhenUsed/>
    <w:rsid w:val="005D1027"/>
  </w:style>
  <w:style w:type="numbering" w:customStyle="1" w:styleId="1422">
    <w:name w:val="Без списък1422"/>
    <w:next w:val="a2"/>
    <w:uiPriority w:val="99"/>
    <w:semiHidden/>
    <w:rsid w:val="005D1027"/>
  </w:style>
  <w:style w:type="table" w:customStyle="1" w:styleId="4220">
    <w:name w:val="Мрежа в таблица4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Класическа таблица 1322"/>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22">
    <w:name w:val="Без списък2322"/>
    <w:next w:val="a2"/>
    <w:uiPriority w:val="99"/>
    <w:semiHidden/>
    <w:unhideWhenUsed/>
    <w:rsid w:val="005D1027"/>
  </w:style>
  <w:style w:type="numbering" w:customStyle="1" w:styleId="622">
    <w:name w:val="Без списък622"/>
    <w:next w:val="a2"/>
    <w:uiPriority w:val="99"/>
    <w:semiHidden/>
    <w:unhideWhenUsed/>
    <w:rsid w:val="005D1027"/>
  </w:style>
  <w:style w:type="numbering" w:customStyle="1" w:styleId="1522">
    <w:name w:val="Без списък1522"/>
    <w:next w:val="a2"/>
    <w:uiPriority w:val="99"/>
    <w:semiHidden/>
    <w:rsid w:val="005D1027"/>
  </w:style>
  <w:style w:type="table" w:customStyle="1" w:styleId="5220">
    <w:name w:val="Мрежа в таблица5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Класическа таблица 1422"/>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22">
    <w:name w:val="Без списък2422"/>
    <w:next w:val="a2"/>
    <w:uiPriority w:val="99"/>
    <w:semiHidden/>
    <w:unhideWhenUsed/>
    <w:rsid w:val="005D1027"/>
  </w:style>
  <w:style w:type="numbering" w:customStyle="1" w:styleId="7220">
    <w:name w:val="Без списък722"/>
    <w:next w:val="a2"/>
    <w:uiPriority w:val="99"/>
    <w:semiHidden/>
    <w:unhideWhenUsed/>
    <w:rsid w:val="005D1027"/>
  </w:style>
  <w:style w:type="numbering" w:customStyle="1" w:styleId="1622">
    <w:name w:val="Без списък1622"/>
    <w:next w:val="a2"/>
    <w:uiPriority w:val="99"/>
    <w:semiHidden/>
    <w:rsid w:val="005D1027"/>
  </w:style>
  <w:style w:type="numbering" w:customStyle="1" w:styleId="2522">
    <w:name w:val="Без списък2522"/>
    <w:next w:val="a2"/>
    <w:uiPriority w:val="99"/>
    <w:semiHidden/>
    <w:unhideWhenUsed/>
    <w:rsid w:val="005D1027"/>
  </w:style>
  <w:style w:type="numbering" w:customStyle="1" w:styleId="822">
    <w:name w:val="Без списък822"/>
    <w:next w:val="a2"/>
    <w:uiPriority w:val="99"/>
    <w:semiHidden/>
    <w:unhideWhenUsed/>
    <w:rsid w:val="005D1027"/>
  </w:style>
  <w:style w:type="numbering" w:customStyle="1" w:styleId="1722">
    <w:name w:val="Без списък1722"/>
    <w:next w:val="a2"/>
    <w:uiPriority w:val="99"/>
    <w:semiHidden/>
    <w:rsid w:val="005D1027"/>
  </w:style>
  <w:style w:type="numbering" w:customStyle="1" w:styleId="2622">
    <w:name w:val="Без списък2622"/>
    <w:next w:val="a2"/>
    <w:uiPriority w:val="99"/>
    <w:semiHidden/>
    <w:unhideWhenUsed/>
    <w:rsid w:val="005D1027"/>
  </w:style>
  <w:style w:type="numbering" w:customStyle="1" w:styleId="922">
    <w:name w:val="Без списък922"/>
    <w:next w:val="a2"/>
    <w:uiPriority w:val="99"/>
    <w:semiHidden/>
    <w:unhideWhenUsed/>
    <w:rsid w:val="005D1027"/>
  </w:style>
  <w:style w:type="table" w:customStyle="1" w:styleId="15220">
    <w:name w:val="Класическа таблица 1522"/>
    <w:basedOn w:val="a1"/>
    <w:next w:val="15"/>
    <w:semiHidden/>
    <w:unhideWhenUsed/>
    <w:rsid w:val="005D1027"/>
    <w:pPr>
      <w:spacing w:after="0" w:line="240" w:lineRule="auto"/>
    </w:pPr>
    <w:rPr>
      <w:rFonts w:ascii="Sylfaen" w:eastAsia="Sylfaen" w:hAnsi="Sylfaen" w:cs="Sylfae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13">
    <w:name w:val="Без списък1013"/>
    <w:next w:val="a2"/>
    <w:uiPriority w:val="99"/>
    <w:semiHidden/>
    <w:unhideWhenUsed/>
    <w:rsid w:val="005D1027"/>
  </w:style>
  <w:style w:type="numbering" w:customStyle="1" w:styleId="1813">
    <w:name w:val="Без списък1813"/>
    <w:next w:val="a2"/>
    <w:uiPriority w:val="99"/>
    <w:semiHidden/>
    <w:rsid w:val="005D1027"/>
  </w:style>
  <w:style w:type="numbering" w:customStyle="1" w:styleId="11212">
    <w:name w:val="Без списък11212"/>
    <w:next w:val="a2"/>
    <w:uiPriority w:val="99"/>
    <w:semiHidden/>
    <w:unhideWhenUsed/>
    <w:rsid w:val="005D1027"/>
  </w:style>
  <w:style w:type="numbering" w:customStyle="1" w:styleId="111212">
    <w:name w:val="Без списък111212"/>
    <w:next w:val="a2"/>
    <w:uiPriority w:val="99"/>
    <w:semiHidden/>
    <w:rsid w:val="005D1027"/>
  </w:style>
  <w:style w:type="numbering" w:customStyle="1" w:styleId="2713">
    <w:name w:val="Без списък2713"/>
    <w:next w:val="a2"/>
    <w:uiPriority w:val="99"/>
    <w:semiHidden/>
    <w:unhideWhenUsed/>
    <w:rsid w:val="005D1027"/>
  </w:style>
  <w:style w:type="numbering" w:customStyle="1" w:styleId="3112">
    <w:name w:val="Без списък3112"/>
    <w:next w:val="a2"/>
    <w:uiPriority w:val="99"/>
    <w:semiHidden/>
    <w:unhideWhenUsed/>
    <w:rsid w:val="005D1027"/>
  </w:style>
  <w:style w:type="numbering" w:customStyle="1" w:styleId="12112">
    <w:name w:val="Без списък12112"/>
    <w:next w:val="a2"/>
    <w:uiPriority w:val="99"/>
    <w:semiHidden/>
    <w:rsid w:val="005D1027"/>
  </w:style>
  <w:style w:type="numbering" w:customStyle="1" w:styleId="21112">
    <w:name w:val="Без списък21112"/>
    <w:next w:val="a2"/>
    <w:uiPriority w:val="99"/>
    <w:semiHidden/>
    <w:unhideWhenUsed/>
    <w:rsid w:val="005D1027"/>
  </w:style>
  <w:style w:type="numbering" w:customStyle="1" w:styleId="4112">
    <w:name w:val="Без списък4112"/>
    <w:next w:val="a2"/>
    <w:uiPriority w:val="99"/>
    <w:semiHidden/>
    <w:unhideWhenUsed/>
    <w:rsid w:val="005D1027"/>
  </w:style>
  <w:style w:type="numbering" w:customStyle="1" w:styleId="13112">
    <w:name w:val="Без списък13112"/>
    <w:next w:val="a2"/>
    <w:uiPriority w:val="99"/>
    <w:semiHidden/>
    <w:rsid w:val="005D1027"/>
  </w:style>
  <w:style w:type="numbering" w:customStyle="1" w:styleId="22112">
    <w:name w:val="Без списък22112"/>
    <w:next w:val="a2"/>
    <w:uiPriority w:val="99"/>
    <w:semiHidden/>
    <w:unhideWhenUsed/>
    <w:rsid w:val="005D1027"/>
  </w:style>
  <w:style w:type="numbering" w:customStyle="1" w:styleId="5112">
    <w:name w:val="Без списък5112"/>
    <w:next w:val="a2"/>
    <w:uiPriority w:val="99"/>
    <w:semiHidden/>
    <w:unhideWhenUsed/>
    <w:rsid w:val="005D1027"/>
  </w:style>
  <w:style w:type="numbering" w:customStyle="1" w:styleId="14112">
    <w:name w:val="Без списък14112"/>
    <w:next w:val="a2"/>
    <w:uiPriority w:val="99"/>
    <w:semiHidden/>
    <w:rsid w:val="005D1027"/>
  </w:style>
  <w:style w:type="numbering" w:customStyle="1" w:styleId="23112">
    <w:name w:val="Без списък23112"/>
    <w:next w:val="a2"/>
    <w:uiPriority w:val="99"/>
    <w:semiHidden/>
    <w:unhideWhenUsed/>
    <w:rsid w:val="005D1027"/>
  </w:style>
  <w:style w:type="numbering" w:customStyle="1" w:styleId="6112">
    <w:name w:val="Без списък6112"/>
    <w:next w:val="a2"/>
    <w:uiPriority w:val="99"/>
    <w:semiHidden/>
    <w:unhideWhenUsed/>
    <w:rsid w:val="005D1027"/>
  </w:style>
  <w:style w:type="numbering" w:customStyle="1" w:styleId="15112">
    <w:name w:val="Без списък15112"/>
    <w:next w:val="a2"/>
    <w:uiPriority w:val="99"/>
    <w:semiHidden/>
    <w:rsid w:val="005D1027"/>
  </w:style>
  <w:style w:type="numbering" w:customStyle="1" w:styleId="24112">
    <w:name w:val="Без списък24112"/>
    <w:next w:val="a2"/>
    <w:uiPriority w:val="99"/>
    <w:semiHidden/>
    <w:unhideWhenUsed/>
    <w:rsid w:val="005D1027"/>
  </w:style>
  <w:style w:type="numbering" w:customStyle="1" w:styleId="7112">
    <w:name w:val="Без списък7112"/>
    <w:next w:val="a2"/>
    <w:uiPriority w:val="99"/>
    <w:semiHidden/>
    <w:unhideWhenUsed/>
    <w:rsid w:val="005D1027"/>
  </w:style>
  <w:style w:type="numbering" w:customStyle="1" w:styleId="16112">
    <w:name w:val="Без списък16112"/>
    <w:next w:val="a2"/>
    <w:uiPriority w:val="99"/>
    <w:semiHidden/>
    <w:rsid w:val="005D1027"/>
  </w:style>
  <w:style w:type="numbering" w:customStyle="1" w:styleId="25112">
    <w:name w:val="Без списък25112"/>
    <w:next w:val="a2"/>
    <w:uiPriority w:val="99"/>
    <w:semiHidden/>
    <w:unhideWhenUsed/>
    <w:rsid w:val="005D1027"/>
  </w:style>
  <w:style w:type="numbering" w:customStyle="1" w:styleId="8112">
    <w:name w:val="Без списък8112"/>
    <w:next w:val="a2"/>
    <w:uiPriority w:val="99"/>
    <w:semiHidden/>
    <w:unhideWhenUsed/>
    <w:rsid w:val="005D1027"/>
  </w:style>
  <w:style w:type="numbering" w:customStyle="1" w:styleId="17112">
    <w:name w:val="Без списък17112"/>
    <w:next w:val="a2"/>
    <w:uiPriority w:val="99"/>
    <w:semiHidden/>
    <w:rsid w:val="005D1027"/>
  </w:style>
  <w:style w:type="numbering" w:customStyle="1" w:styleId="26112">
    <w:name w:val="Без списък26112"/>
    <w:next w:val="a2"/>
    <w:uiPriority w:val="99"/>
    <w:semiHidden/>
    <w:unhideWhenUsed/>
    <w:rsid w:val="005D1027"/>
  </w:style>
  <w:style w:type="numbering" w:customStyle="1" w:styleId="9112">
    <w:name w:val="Без списък9112"/>
    <w:next w:val="a2"/>
    <w:uiPriority w:val="99"/>
    <w:semiHidden/>
    <w:unhideWhenUsed/>
    <w:rsid w:val="005D1027"/>
  </w:style>
  <w:style w:type="numbering" w:customStyle="1" w:styleId="10112">
    <w:name w:val="Без списък10112"/>
    <w:next w:val="a2"/>
    <w:uiPriority w:val="99"/>
    <w:semiHidden/>
    <w:unhideWhenUsed/>
    <w:rsid w:val="005D1027"/>
  </w:style>
  <w:style w:type="table" w:customStyle="1" w:styleId="6121">
    <w:name w:val="Мрежа в таблица61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2">
    <w:name w:val="Без списък18112"/>
    <w:next w:val="a2"/>
    <w:uiPriority w:val="99"/>
    <w:semiHidden/>
    <w:rsid w:val="005D1027"/>
  </w:style>
  <w:style w:type="numbering" w:customStyle="1" w:styleId="27112">
    <w:name w:val="Без списък27112"/>
    <w:next w:val="a2"/>
    <w:uiPriority w:val="99"/>
    <w:semiHidden/>
    <w:unhideWhenUsed/>
    <w:rsid w:val="005D1027"/>
  </w:style>
  <w:style w:type="numbering" w:customStyle="1" w:styleId="202">
    <w:name w:val="Без списък202"/>
    <w:next w:val="a2"/>
    <w:uiPriority w:val="99"/>
    <w:semiHidden/>
    <w:unhideWhenUsed/>
    <w:rsid w:val="005D1027"/>
  </w:style>
  <w:style w:type="table" w:customStyle="1" w:styleId="1323">
    <w:name w:val="Мрежа в таблица132"/>
    <w:basedOn w:val="a1"/>
    <w:next w:val="afd"/>
    <w:uiPriority w:val="59"/>
    <w:rsid w:val="005D1027"/>
    <w:pPr>
      <w:suppressAutoHyphens/>
      <w:spacing w:after="0" w:line="240" w:lineRule="auto"/>
    </w:pPr>
    <w:rPr>
      <w:rFonts w:ascii="Calibri" w:eastAsia="Calibri" w:hAnsi="Calibri" w:cs="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Мрежа в таблица82"/>
    <w:basedOn w:val="a1"/>
    <w:next w:val="afd"/>
    <w:uiPriority w:val="59"/>
    <w:rsid w:val="005D10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Без списък1102"/>
    <w:next w:val="a2"/>
    <w:uiPriority w:val="99"/>
    <w:semiHidden/>
    <w:unhideWhenUsed/>
    <w:rsid w:val="005D1027"/>
  </w:style>
  <w:style w:type="table" w:customStyle="1" w:styleId="2320">
    <w:name w:val="Мрежа в таблица23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Без списък1142"/>
    <w:next w:val="a2"/>
    <w:uiPriority w:val="99"/>
    <w:semiHidden/>
    <w:unhideWhenUsed/>
    <w:rsid w:val="005D1027"/>
  </w:style>
  <w:style w:type="numbering" w:customStyle="1" w:styleId="11132">
    <w:name w:val="Без списък11132"/>
    <w:next w:val="a2"/>
    <w:uiPriority w:val="99"/>
    <w:semiHidden/>
    <w:rsid w:val="005D1027"/>
  </w:style>
  <w:style w:type="table" w:customStyle="1" w:styleId="11124">
    <w:name w:val="Мрежа в таблица111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Класическа таблица 17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92">
    <w:name w:val="Без списък292"/>
    <w:next w:val="a2"/>
    <w:uiPriority w:val="99"/>
    <w:semiHidden/>
    <w:unhideWhenUsed/>
    <w:rsid w:val="005D1027"/>
  </w:style>
  <w:style w:type="numbering" w:customStyle="1" w:styleId="332">
    <w:name w:val="Без списък332"/>
    <w:next w:val="a2"/>
    <w:uiPriority w:val="99"/>
    <w:semiHidden/>
    <w:unhideWhenUsed/>
    <w:rsid w:val="005D1027"/>
  </w:style>
  <w:style w:type="numbering" w:customStyle="1" w:styleId="1232">
    <w:name w:val="Без списък1232"/>
    <w:next w:val="a2"/>
    <w:uiPriority w:val="99"/>
    <w:semiHidden/>
    <w:rsid w:val="005D1027"/>
  </w:style>
  <w:style w:type="table" w:customStyle="1" w:styleId="11321">
    <w:name w:val="Класическа таблица 113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32">
    <w:name w:val="Без списък2132"/>
    <w:next w:val="a2"/>
    <w:uiPriority w:val="99"/>
    <w:semiHidden/>
    <w:unhideWhenUsed/>
    <w:rsid w:val="005D1027"/>
  </w:style>
  <w:style w:type="numbering" w:customStyle="1" w:styleId="432">
    <w:name w:val="Без списък432"/>
    <w:next w:val="a2"/>
    <w:uiPriority w:val="99"/>
    <w:semiHidden/>
    <w:unhideWhenUsed/>
    <w:rsid w:val="005D1027"/>
  </w:style>
  <w:style w:type="numbering" w:customStyle="1" w:styleId="1332">
    <w:name w:val="Без списък1332"/>
    <w:next w:val="a2"/>
    <w:uiPriority w:val="99"/>
    <w:semiHidden/>
    <w:rsid w:val="005D1027"/>
  </w:style>
  <w:style w:type="table" w:customStyle="1" w:styleId="3320">
    <w:name w:val="Мрежа в таблица33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Класическа таблица 123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32">
    <w:name w:val="Без списък2232"/>
    <w:next w:val="a2"/>
    <w:uiPriority w:val="99"/>
    <w:semiHidden/>
    <w:unhideWhenUsed/>
    <w:rsid w:val="005D1027"/>
  </w:style>
  <w:style w:type="numbering" w:customStyle="1" w:styleId="532">
    <w:name w:val="Без списък532"/>
    <w:next w:val="a2"/>
    <w:uiPriority w:val="99"/>
    <w:semiHidden/>
    <w:unhideWhenUsed/>
    <w:rsid w:val="005D1027"/>
  </w:style>
  <w:style w:type="numbering" w:customStyle="1" w:styleId="1432">
    <w:name w:val="Без списък1432"/>
    <w:next w:val="a2"/>
    <w:uiPriority w:val="99"/>
    <w:semiHidden/>
    <w:rsid w:val="005D1027"/>
  </w:style>
  <w:style w:type="table" w:customStyle="1" w:styleId="4320">
    <w:name w:val="Мрежа в таблица43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0">
    <w:name w:val="Класическа таблица 133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32">
    <w:name w:val="Без списък2332"/>
    <w:next w:val="a2"/>
    <w:uiPriority w:val="99"/>
    <w:semiHidden/>
    <w:unhideWhenUsed/>
    <w:rsid w:val="005D1027"/>
  </w:style>
  <w:style w:type="numbering" w:customStyle="1" w:styleId="632">
    <w:name w:val="Без списък632"/>
    <w:next w:val="a2"/>
    <w:uiPriority w:val="99"/>
    <w:semiHidden/>
    <w:unhideWhenUsed/>
    <w:rsid w:val="005D1027"/>
  </w:style>
  <w:style w:type="numbering" w:customStyle="1" w:styleId="1532">
    <w:name w:val="Без списък1532"/>
    <w:next w:val="a2"/>
    <w:uiPriority w:val="99"/>
    <w:semiHidden/>
    <w:rsid w:val="005D1027"/>
  </w:style>
  <w:style w:type="table" w:customStyle="1" w:styleId="5320">
    <w:name w:val="Мрежа в таблица53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0">
    <w:name w:val="Класическа таблица 143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32">
    <w:name w:val="Без списък2432"/>
    <w:next w:val="a2"/>
    <w:uiPriority w:val="99"/>
    <w:semiHidden/>
    <w:unhideWhenUsed/>
    <w:rsid w:val="005D1027"/>
  </w:style>
  <w:style w:type="numbering" w:customStyle="1" w:styleId="732">
    <w:name w:val="Без списък732"/>
    <w:next w:val="a2"/>
    <w:uiPriority w:val="99"/>
    <w:semiHidden/>
    <w:unhideWhenUsed/>
    <w:rsid w:val="005D1027"/>
  </w:style>
  <w:style w:type="numbering" w:customStyle="1" w:styleId="1632">
    <w:name w:val="Без списък1632"/>
    <w:next w:val="a2"/>
    <w:uiPriority w:val="99"/>
    <w:semiHidden/>
    <w:rsid w:val="005D1027"/>
  </w:style>
  <w:style w:type="numbering" w:customStyle="1" w:styleId="2532">
    <w:name w:val="Без списък2532"/>
    <w:next w:val="a2"/>
    <w:uiPriority w:val="99"/>
    <w:semiHidden/>
    <w:unhideWhenUsed/>
    <w:rsid w:val="005D1027"/>
  </w:style>
  <w:style w:type="numbering" w:customStyle="1" w:styleId="832">
    <w:name w:val="Без списък832"/>
    <w:next w:val="a2"/>
    <w:uiPriority w:val="99"/>
    <w:semiHidden/>
    <w:unhideWhenUsed/>
    <w:rsid w:val="005D1027"/>
  </w:style>
  <w:style w:type="numbering" w:customStyle="1" w:styleId="1732">
    <w:name w:val="Без списък1732"/>
    <w:next w:val="a2"/>
    <w:uiPriority w:val="99"/>
    <w:semiHidden/>
    <w:rsid w:val="005D1027"/>
  </w:style>
  <w:style w:type="numbering" w:customStyle="1" w:styleId="2632">
    <w:name w:val="Без списък2632"/>
    <w:next w:val="a2"/>
    <w:uiPriority w:val="99"/>
    <w:semiHidden/>
    <w:unhideWhenUsed/>
    <w:rsid w:val="005D1027"/>
  </w:style>
  <w:style w:type="numbering" w:customStyle="1" w:styleId="932">
    <w:name w:val="Без списък932"/>
    <w:next w:val="a2"/>
    <w:uiPriority w:val="99"/>
    <w:semiHidden/>
    <w:unhideWhenUsed/>
    <w:rsid w:val="005D1027"/>
  </w:style>
  <w:style w:type="table" w:customStyle="1" w:styleId="15320">
    <w:name w:val="Класическа таблица 1532"/>
    <w:basedOn w:val="a1"/>
    <w:next w:val="15"/>
    <w:semiHidden/>
    <w:unhideWhenUsed/>
    <w:rsid w:val="005D1027"/>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22">
    <w:name w:val="Без списък1022"/>
    <w:next w:val="a2"/>
    <w:uiPriority w:val="99"/>
    <w:semiHidden/>
    <w:unhideWhenUsed/>
    <w:rsid w:val="005D1027"/>
  </w:style>
  <w:style w:type="table" w:customStyle="1" w:styleId="6220">
    <w:name w:val="Мрежа в таблица62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Класическа таблица 161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822">
    <w:name w:val="Без списък1822"/>
    <w:next w:val="a2"/>
    <w:uiPriority w:val="99"/>
    <w:semiHidden/>
    <w:rsid w:val="005D1027"/>
  </w:style>
  <w:style w:type="numbering" w:customStyle="1" w:styleId="2722">
    <w:name w:val="Без списък2722"/>
    <w:next w:val="a2"/>
    <w:uiPriority w:val="99"/>
    <w:semiHidden/>
    <w:unhideWhenUsed/>
    <w:rsid w:val="005D1027"/>
  </w:style>
  <w:style w:type="numbering" w:customStyle="1" w:styleId="301">
    <w:name w:val="Без списък301"/>
    <w:next w:val="a2"/>
    <w:uiPriority w:val="99"/>
    <w:semiHidden/>
    <w:unhideWhenUsed/>
    <w:rsid w:val="005D1027"/>
  </w:style>
  <w:style w:type="table" w:customStyle="1" w:styleId="1423">
    <w:name w:val="Мрежа в таблица142"/>
    <w:basedOn w:val="a1"/>
    <w:next w:val="afd"/>
    <w:uiPriority w:val="59"/>
    <w:rsid w:val="005D1027"/>
    <w:pPr>
      <w:suppressAutoHyphens/>
      <w:spacing w:after="0" w:line="240" w:lineRule="auto"/>
    </w:pPr>
    <w:rPr>
      <w:rFonts w:ascii="Calibri" w:eastAsia="Calibri" w:hAnsi="Calibri" w:cs="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Мрежа в таблица91"/>
    <w:basedOn w:val="a1"/>
    <w:next w:val="afd"/>
    <w:uiPriority w:val="59"/>
    <w:rsid w:val="005D10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Без списък1151"/>
    <w:next w:val="a2"/>
    <w:uiPriority w:val="99"/>
    <w:semiHidden/>
    <w:unhideWhenUsed/>
    <w:rsid w:val="005D1027"/>
  </w:style>
  <w:style w:type="table" w:customStyle="1" w:styleId="2410">
    <w:name w:val="Мрежа в таблица24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Без списък1161"/>
    <w:next w:val="a2"/>
    <w:uiPriority w:val="99"/>
    <w:semiHidden/>
    <w:unhideWhenUsed/>
    <w:rsid w:val="005D1027"/>
  </w:style>
  <w:style w:type="numbering" w:customStyle="1" w:styleId="11141">
    <w:name w:val="Без списък11141"/>
    <w:next w:val="a2"/>
    <w:uiPriority w:val="99"/>
    <w:semiHidden/>
    <w:rsid w:val="005D1027"/>
  </w:style>
  <w:style w:type="table" w:customStyle="1" w:styleId="11213">
    <w:name w:val="Мрежа в таблица112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Класическа таблица 18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01">
    <w:name w:val="Без списък2101"/>
    <w:next w:val="a2"/>
    <w:uiPriority w:val="99"/>
    <w:semiHidden/>
    <w:unhideWhenUsed/>
    <w:rsid w:val="005D1027"/>
  </w:style>
  <w:style w:type="numbering" w:customStyle="1" w:styleId="341">
    <w:name w:val="Без списък341"/>
    <w:next w:val="a2"/>
    <w:uiPriority w:val="99"/>
    <w:semiHidden/>
    <w:unhideWhenUsed/>
    <w:rsid w:val="005D1027"/>
  </w:style>
  <w:style w:type="numbering" w:customStyle="1" w:styleId="1241">
    <w:name w:val="Без списък1241"/>
    <w:next w:val="a2"/>
    <w:uiPriority w:val="99"/>
    <w:semiHidden/>
    <w:rsid w:val="005D1027"/>
  </w:style>
  <w:style w:type="table" w:customStyle="1" w:styleId="11410">
    <w:name w:val="Класическа таблица 114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41">
    <w:name w:val="Без списък2141"/>
    <w:next w:val="a2"/>
    <w:uiPriority w:val="99"/>
    <w:semiHidden/>
    <w:unhideWhenUsed/>
    <w:rsid w:val="005D1027"/>
  </w:style>
  <w:style w:type="numbering" w:customStyle="1" w:styleId="441">
    <w:name w:val="Без списък441"/>
    <w:next w:val="a2"/>
    <w:uiPriority w:val="99"/>
    <w:semiHidden/>
    <w:unhideWhenUsed/>
    <w:rsid w:val="005D1027"/>
  </w:style>
  <w:style w:type="numbering" w:customStyle="1" w:styleId="1341">
    <w:name w:val="Без списък1341"/>
    <w:next w:val="a2"/>
    <w:uiPriority w:val="99"/>
    <w:semiHidden/>
    <w:rsid w:val="005D1027"/>
  </w:style>
  <w:style w:type="table" w:customStyle="1" w:styleId="3410">
    <w:name w:val="Мрежа в таблица34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Класическа таблица 124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41">
    <w:name w:val="Без списък2241"/>
    <w:next w:val="a2"/>
    <w:uiPriority w:val="99"/>
    <w:semiHidden/>
    <w:unhideWhenUsed/>
    <w:rsid w:val="005D1027"/>
  </w:style>
  <w:style w:type="numbering" w:customStyle="1" w:styleId="541">
    <w:name w:val="Без списък541"/>
    <w:next w:val="a2"/>
    <w:uiPriority w:val="99"/>
    <w:semiHidden/>
    <w:unhideWhenUsed/>
    <w:rsid w:val="005D1027"/>
  </w:style>
  <w:style w:type="numbering" w:customStyle="1" w:styleId="1441">
    <w:name w:val="Без списък1441"/>
    <w:next w:val="a2"/>
    <w:uiPriority w:val="99"/>
    <w:semiHidden/>
    <w:rsid w:val="005D1027"/>
  </w:style>
  <w:style w:type="table" w:customStyle="1" w:styleId="4410">
    <w:name w:val="Мрежа в таблица44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Класическа таблица 134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41">
    <w:name w:val="Без списък2341"/>
    <w:next w:val="a2"/>
    <w:uiPriority w:val="99"/>
    <w:semiHidden/>
    <w:unhideWhenUsed/>
    <w:rsid w:val="005D1027"/>
  </w:style>
  <w:style w:type="numbering" w:customStyle="1" w:styleId="641">
    <w:name w:val="Без списък641"/>
    <w:next w:val="a2"/>
    <w:uiPriority w:val="99"/>
    <w:semiHidden/>
    <w:unhideWhenUsed/>
    <w:rsid w:val="005D1027"/>
  </w:style>
  <w:style w:type="numbering" w:customStyle="1" w:styleId="1541">
    <w:name w:val="Без списък1541"/>
    <w:next w:val="a2"/>
    <w:uiPriority w:val="99"/>
    <w:semiHidden/>
    <w:rsid w:val="005D1027"/>
  </w:style>
  <w:style w:type="table" w:customStyle="1" w:styleId="5410">
    <w:name w:val="Мрежа в таблица54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Класическа таблица 144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41">
    <w:name w:val="Без списък2441"/>
    <w:next w:val="a2"/>
    <w:uiPriority w:val="99"/>
    <w:semiHidden/>
    <w:unhideWhenUsed/>
    <w:rsid w:val="005D1027"/>
  </w:style>
  <w:style w:type="numbering" w:customStyle="1" w:styleId="741">
    <w:name w:val="Без списък741"/>
    <w:next w:val="a2"/>
    <w:uiPriority w:val="99"/>
    <w:semiHidden/>
    <w:unhideWhenUsed/>
    <w:rsid w:val="005D1027"/>
  </w:style>
  <w:style w:type="numbering" w:customStyle="1" w:styleId="1641">
    <w:name w:val="Без списък1641"/>
    <w:next w:val="a2"/>
    <w:uiPriority w:val="99"/>
    <w:semiHidden/>
    <w:rsid w:val="005D1027"/>
  </w:style>
  <w:style w:type="numbering" w:customStyle="1" w:styleId="2541">
    <w:name w:val="Без списък2541"/>
    <w:next w:val="a2"/>
    <w:uiPriority w:val="99"/>
    <w:semiHidden/>
    <w:unhideWhenUsed/>
    <w:rsid w:val="005D1027"/>
  </w:style>
  <w:style w:type="numbering" w:customStyle="1" w:styleId="841">
    <w:name w:val="Без списък841"/>
    <w:next w:val="a2"/>
    <w:uiPriority w:val="99"/>
    <w:semiHidden/>
    <w:unhideWhenUsed/>
    <w:rsid w:val="005D1027"/>
  </w:style>
  <w:style w:type="numbering" w:customStyle="1" w:styleId="1741">
    <w:name w:val="Без списък1741"/>
    <w:next w:val="a2"/>
    <w:uiPriority w:val="99"/>
    <w:semiHidden/>
    <w:rsid w:val="005D1027"/>
  </w:style>
  <w:style w:type="numbering" w:customStyle="1" w:styleId="2641">
    <w:name w:val="Без списък2641"/>
    <w:next w:val="a2"/>
    <w:uiPriority w:val="99"/>
    <w:semiHidden/>
    <w:unhideWhenUsed/>
    <w:rsid w:val="005D1027"/>
  </w:style>
  <w:style w:type="numbering" w:customStyle="1" w:styleId="941">
    <w:name w:val="Без списък941"/>
    <w:next w:val="a2"/>
    <w:uiPriority w:val="99"/>
    <w:semiHidden/>
    <w:unhideWhenUsed/>
    <w:rsid w:val="005D1027"/>
  </w:style>
  <w:style w:type="table" w:customStyle="1" w:styleId="15410">
    <w:name w:val="Класическа таблица 1541"/>
    <w:basedOn w:val="a1"/>
    <w:next w:val="15"/>
    <w:semiHidden/>
    <w:unhideWhenUsed/>
    <w:rsid w:val="005D1027"/>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31">
    <w:name w:val="Без списък1031"/>
    <w:next w:val="a2"/>
    <w:uiPriority w:val="99"/>
    <w:semiHidden/>
    <w:unhideWhenUsed/>
    <w:rsid w:val="005D1027"/>
  </w:style>
  <w:style w:type="table" w:customStyle="1" w:styleId="6310">
    <w:name w:val="Мрежа в таблица63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0">
    <w:name w:val="Класическа таблица 162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831">
    <w:name w:val="Без списък1831"/>
    <w:next w:val="a2"/>
    <w:uiPriority w:val="99"/>
    <w:semiHidden/>
    <w:rsid w:val="005D1027"/>
  </w:style>
  <w:style w:type="numbering" w:customStyle="1" w:styleId="2731">
    <w:name w:val="Без списък2731"/>
    <w:next w:val="a2"/>
    <w:uiPriority w:val="99"/>
    <w:semiHidden/>
    <w:unhideWhenUsed/>
    <w:rsid w:val="005D1027"/>
  </w:style>
  <w:style w:type="numbering" w:customStyle="1" w:styleId="37">
    <w:name w:val="Без списък37"/>
    <w:next w:val="a2"/>
    <w:uiPriority w:val="99"/>
    <w:semiHidden/>
    <w:unhideWhenUsed/>
    <w:rsid w:val="00A569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annotation subject"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AD7"/>
    <w:rPr>
      <w:rFonts w:ascii="Calibri" w:eastAsia="Times New Roman" w:hAnsi="Calibri" w:cs="Times New Roman"/>
      <w:lang w:val="bg-BG" w:eastAsia="bg-BG"/>
    </w:rPr>
  </w:style>
  <w:style w:type="paragraph" w:styleId="1">
    <w:name w:val="heading 1"/>
    <w:basedOn w:val="a"/>
    <w:next w:val="a"/>
    <w:link w:val="10"/>
    <w:uiPriority w:val="9"/>
    <w:qFormat/>
    <w:rsid w:val="006B55F5"/>
    <w:pPr>
      <w:keepNext/>
      <w:keepLines/>
      <w:spacing w:before="480" w:after="0"/>
      <w:outlineLvl w:val="0"/>
    </w:pPr>
    <w:rPr>
      <w:rFonts w:ascii="MT Extra" w:eastAsia="Cambria Math" w:hAnsi="MT Extra" w:cs="Cambria Math"/>
      <w:b/>
      <w:bCs/>
      <w:color w:val="365F91"/>
      <w:sz w:val="28"/>
      <w:szCs w:val="28"/>
    </w:rPr>
  </w:style>
  <w:style w:type="paragraph" w:styleId="2">
    <w:name w:val="heading 2"/>
    <w:basedOn w:val="a"/>
    <w:next w:val="a"/>
    <w:link w:val="20"/>
    <w:unhideWhenUsed/>
    <w:qFormat/>
    <w:rsid w:val="006B55F5"/>
    <w:pPr>
      <w:keepNext/>
      <w:keepLines/>
      <w:spacing w:before="200" w:after="0"/>
      <w:outlineLvl w:val="1"/>
    </w:pPr>
    <w:rPr>
      <w:rFonts w:ascii="MT Extra" w:eastAsia="Cambria Math" w:hAnsi="MT Extra" w:cs="Cambria Math"/>
      <w:b/>
      <w:bCs/>
      <w:color w:val="4F81BD"/>
      <w:sz w:val="26"/>
      <w:szCs w:val="26"/>
    </w:rPr>
  </w:style>
  <w:style w:type="paragraph" w:styleId="3">
    <w:name w:val="heading 3"/>
    <w:basedOn w:val="a"/>
    <w:next w:val="a"/>
    <w:link w:val="30"/>
    <w:uiPriority w:val="9"/>
    <w:unhideWhenUsed/>
    <w:qFormat/>
    <w:rsid w:val="006B55F5"/>
    <w:pPr>
      <w:keepNext/>
      <w:keepLines/>
      <w:spacing w:before="200" w:after="0"/>
      <w:outlineLvl w:val="2"/>
    </w:pPr>
    <w:rPr>
      <w:rFonts w:ascii="MT Extra" w:eastAsia="Cambria Math" w:hAnsi="MT Extra" w:cs="Cambria Math"/>
      <w:b/>
      <w:bCs/>
      <w:color w:val="4F81BD"/>
    </w:rPr>
  </w:style>
  <w:style w:type="paragraph" w:styleId="4">
    <w:name w:val="heading 4"/>
    <w:basedOn w:val="a"/>
    <w:next w:val="a"/>
    <w:link w:val="40"/>
    <w:uiPriority w:val="9"/>
    <w:unhideWhenUsed/>
    <w:qFormat/>
    <w:rsid w:val="006B55F5"/>
    <w:pPr>
      <w:keepNext/>
      <w:spacing w:before="240" w:after="60"/>
      <w:outlineLvl w:val="3"/>
    </w:pPr>
    <w:rPr>
      <w:rFonts w:ascii="Symbol" w:eastAsia="Cambria Math" w:hAnsi="Symbol" w:cs="Cambria Math"/>
      <w:b/>
      <w:bCs/>
      <w:sz w:val="28"/>
      <w:szCs w:val="28"/>
    </w:rPr>
  </w:style>
  <w:style w:type="paragraph" w:styleId="5">
    <w:name w:val="heading 5"/>
    <w:basedOn w:val="a"/>
    <w:next w:val="a"/>
    <w:link w:val="50"/>
    <w:uiPriority w:val="9"/>
    <w:unhideWhenUsed/>
    <w:qFormat/>
    <w:rsid w:val="006375A0"/>
    <w:pPr>
      <w:spacing w:before="240" w:after="60" w:line="240" w:lineRule="auto"/>
      <w:outlineLvl w:val="4"/>
    </w:pPr>
    <w:rPr>
      <w:rFonts w:ascii="Symbol" w:eastAsia="Sylfaen" w:hAnsi="Symbol" w:cs="Sylfaen"/>
      <w:b/>
      <w:bCs/>
      <w:i/>
      <w:iCs/>
      <w:sz w:val="26"/>
      <w:szCs w:val="26"/>
      <w:lang w:val="en-US" w:eastAsia="en-US"/>
    </w:rPr>
  </w:style>
  <w:style w:type="paragraph" w:styleId="6">
    <w:name w:val="heading 6"/>
    <w:basedOn w:val="a"/>
    <w:next w:val="a"/>
    <w:link w:val="60"/>
    <w:uiPriority w:val="9"/>
    <w:semiHidden/>
    <w:unhideWhenUsed/>
    <w:qFormat/>
    <w:rsid w:val="006375A0"/>
    <w:pPr>
      <w:spacing w:before="240" w:after="60" w:line="240" w:lineRule="auto"/>
      <w:outlineLvl w:val="5"/>
    </w:pPr>
    <w:rPr>
      <w:rFonts w:ascii="Symbol" w:eastAsia="Sylfaen" w:hAnsi="Symbol" w:cs="Sylfaen"/>
      <w:b/>
      <w:bCs/>
      <w:lang w:val="en-US" w:eastAsia="en-US"/>
    </w:rPr>
  </w:style>
  <w:style w:type="paragraph" w:styleId="7">
    <w:name w:val="heading 7"/>
    <w:basedOn w:val="a"/>
    <w:next w:val="a"/>
    <w:link w:val="70"/>
    <w:uiPriority w:val="9"/>
    <w:semiHidden/>
    <w:unhideWhenUsed/>
    <w:qFormat/>
    <w:rsid w:val="006375A0"/>
    <w:pPr>
      <w:spacing w:before="240" w:after="60" w:line="240" w:lineRule="auto"/>
      <w:outlineLvl w:val="6"/>
    </w:pPr>
    <w:rPr>
      <w:rFonts w:ascii="Symbol" w:eastAsia="Sylfaen" w:hAnsi="Symbol" w:cs="Sylfaen"/>
      <w:sz w:val="24"/>
      <w:szCs w:val="24"/>
      <w:lang w:val="en-US" w:eastAsia="en-US"/>
    </w:rPr>
  </w:style>
  <w:style w:type="paragraph" w:styleId="8">
    <w:name w:val="heading 8"/>
    <w:basedOn w:val="a"/>
    <w:next w:val="a"/>
    <w:link w:val="80"/>
    <w:uiPriority w:val="9"/>
    <w:semiHidden/>
    <w:unhideWhenUsed/>
    <w:qFormat/>
    <w:rsid w:val="006375A0"/>
    <w:pPr>
      <w:spacing w:before="240" w:after="60" w:line="240" w:lineRule="auto"/>
      <w:outlineLvl w:val="7"/>
    </w:pPr>
    <w:rPr>
      <w:rFonts w:ascii="Symbol" w:eastAsia="Sylfaen" w:hAnsi="Symbol" w:cs="Sylfaen"/>
      <w:i/>
      <w:iCs/>
      <w:sz w:val="24"/>
      <w:szCs w:val="24"/>
      <w:lang w:val="en-US" w:eastAsia="en-US"/>
    </w:rPr>
  </w:style>
  <w:style w:type="paragraph" w:styleId="9">
    <w:name w:val="heading 9"/>
    <w:basedOn w:val="a"/>
    <w:next w:val="a"/>
    <w:link w:val="90"/>
    <w:uiPriority w:val="9"/>
    <w:semiHidden/>
    <w:unhideWhenUsed/>
    <w:qFormat/>
    <w:rsid w:val="006375A0"/>
    <w:pPr>
      <w:spacing w:before="240" w:after="60" w:line="240" w:lineRule="auto"/>
      <w:outlineLvl w:val="8"/>
    </w:pPr>
    <w:rPr>
      <w:rFonts w:ascii="@SimSun-ExtG" w:eastAsia="Sylfaen" w:hAnsi="@SimSun-ExtG" w:cs="Sylfaen"/>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66F36"/>
    <w:rPr>
      <w:color w:val="0000FF"/>
      <w:u w:val="single"/>
    </w:rPr>
  </w:style>
  <w:style w:type="character" w:customStyle="1" w:styleId="10">
    <w:name w:val="Заглавие 1 Знак"/>
    <w:basedOn w:val="a0"/>
    <w:link w:val="1"/>
    <w:uiPriority w:val="9"/>
    <w:rsid w:val="006B55F5"/>
    <w:rPr>
      <w:rFonts w:ascii="MT Extra" w:eastAsia="Cambria Math" w:hAnsi="MT Extra" w:cs="Cambria Math"/>
      <w:b/>
      <w:bCs/>
      <w:color w:val="365F91"/>
      <w:sz w:val="28"/>
      <w:szCs w:val="28"/>
      <w:lang w:val="bg-BG" w:eastAsia="bg-BG"/>
    </w:rPr>
  </w:style>
  <w:style w:type="character" w:customStyle="1" w:styleId="20">
    <w:name w:val="Заглавие 2 Знак"/>
    <w:basedOn w:val="a0"/>
    <w:link w:val="2"/>
    <w:rsid w:val="006B55F5"/>
    <w:rPr>
      <w:rFonts w:ascii="MT Extra" w:eastAsia="Cambria Math" w:hAnsi="MT Extra" w:cs="Cambria Math"/>
      <w:b/>
      <w:bCs/>
      <w:color w:val="4F81BD"/>
      <w:sz w:val="26"/>
      <w:szCs w:val="26"/>
      <w:lang w:val="bg-BG" w:eastAsia="bg-BG"/>
    </w:rPr>
  </w:style>
  <w:style w:type="character" w:customStyle="1" w:styleId="30">
    <w:name w:val="Заглавие 3 Знак"/>
    <w:basedOn w:val="a0"/>
    <w:link w:val="3"/>
    <w:uiPriority w:val="9"/>
    <w:rsid w:val="006B55F5"/>
    <w:rPr>
      <w:rFonts w:ascii="MT Extra" w:eastAsia="Cambria Math" w:hAnsi="MT Extra" w:cs="Cambria Math"/>
      <w:b/>
      <w:bCs/>
      <w:color w:val="4F81BD"/>
      <w:lang w:val="bg-BG" w:eastAsia="bg-BG"/>
    </w:rPr>
  </w:style>
  <w:style w:type="character" w:customStyle="1" w:styleId="40">
    <w:name w:val="Заглавие 4 Знак"/>
    <w:basedOn w:val="a0"/>
    <w:link w:val="4"/>
    <w:uiPriority w:val="9"/>
    <w:rsid w:val="006B55F5"/>
    <w:rPr>
      <w:rFonts w:ascii="Symbol" w:eastAsia="Cambria Math" w:hAnsi="Symbol" w:cs="Cambria Math"/>
      <w:b/>
      <w:bCs/>
      <w:sz w:val="28"/>
      <w:szCs w:val="28"/>
      <w:lang w:val="bg-BG" w:eastAsia="bg-BG"/>
    </w:rPr>
  </w:style>
  <w:style w:type="paragraph" w:styleId="a4">
    <w:name w:val="No Spacing"/>
    <w:uiPriority w:val="1"/>
    <w:qFormat/>
    <w:rsid w:val="006B55F5"/>
    <w:pPr>
      <w:spacing w:after="0" w:line="240" w:lineRule="auto"/>
    </w:pPr>
    <w:rPr>
      <w:rFonts w:ascii="Times New Roman" w:eastAsia="Times New Roman" w:hAnsi="Times New Roman" w:cs="Times New Roman"/>
      <w:sz w:val="20"/>
      <w:szCs w:val="20"/>
      <w:lang w:eastAsia="bg-BG"/>
    </w:rPr>
  </w:style>
  <w:style w:type="paragraph" w:styleId="a5">
    <w:name w:val="List Paragraph"/>
    <w:aliases w:val="ПАРАГРАФ,Гл точки,Colorful List Accent 1,Medium Grid 1 - Accent 21"/>
    <w:basedOn w:val="a"/>
    <w:link w:val="a6"/>
    <w:uiPriority w:val="34"/>
    <w:qFormat/>
    <w:rsid w:val="006B55F5"/>
    <w:pPr>
      <w:ind w:left="720"/>
      <w:contextualSpacing/>
    </w:pPr>
  </w:style>
  <w:style w:type="paragraph" w:styleId="a7">
    <w:name w:val="header"/>
    <w:basedOn w:val="a"/>
    <w:link w:val="a8"/>
    <w:uiPriority w:val="99"/>
    <w:unhideWhenUsed/>
    <w:rsid w:val="006B55F5"/>
    <w:pPr>
      <w:tabs>
        <w:tab w:val="center" w:pos="4703"/>
        <w:tab w:val="right" w:pos="9406"/>
      </w:tabs>
      <w:spacing w:after="0" w:line="240" w:lineRule="auto"/>
    </w:pPr>
  </w:style>
  <w:style w:type="character" w:customStyle="1" w:styleId="a8">
    <w:name w:val="Горен колонтитул Знак"/>
    <w:basedOn w:val="a0"/>
    <w:link w:val="a7"/>
    <w:uiPriority w:val="99"/>
    <w:rsid w:val="006B55F5"/>
    <w:rPr>
      <w:rFonts w:ascii="Calibri" w:eastAsia="Times New Roman" w:hAnsi="Calibri" w:cs="Times New Roman"/>
      <w:lang w:val="bg-BG" w:eastAsia="bg-BG"/>
    </w:rPr>
  </w:style>
  <w:style w:type="paragraph" w:styleId="a9">
    <w:name w:val="footer"/>
    <w:basedOn w:val="a"/>
    <w:link w:val="aa"/>
    <w:uiPriority w:val="99"/>
    <w:unhideWhenUsed/>
    <w:rsid w:val="006B55F5"/>
    <w:pPr>
      <w:tabs>
        <w:tab w:val="center" w:pos="4703"/>
        <w:tab w:val="right" w:pos="9406"/>
      </w:tabs>
      <w:spacing w:after="0" w:line="240" w:lineRule="auto"/>
    </w:pPr>
  </w:style>
  <w:style w:type="character" w:customStyle="1" w:styleId="aa">
    <w:name w:val="Долен колонтитул Знак"/>
    <w:basedOn w:val="a0"/>
    <w:link w:val="a9"/>
    <w:uiPriority w:val="99"/>
    <w:rsid w:val="006B55F5"/>
    <w:rPr>
      <w:rFonts w:ascii="Calibri" w:eastAsia="Times New Roman" w:hAnsi="Calibri" w:cs="Times New Roman"/>
      <w:lang w:val="bg-BG" w:eastAsia="bg-BG"/>
    </w:rPr>
  </w:style>
  <w:style w:type="paragraph" w:styleId="ab">
    <w:name w:val="Balloon Text"/>
    <w:basedOn w:val="a"/>
    <w:link w:val="ac"/>
    <w:unhideWhenUsed/>
    <w:rsid w:val="006B55F5"/>
    <w:pPr>
      <w:spacing w:after="0" w:line="240" w:lineRule="auto"/>
    </w:pPr>
    <w:rPr>
      <w:rFonts w:ascii="Tahoma" w:hAnsi="Tahoma" w:cs="Tahoma"/>
      <w:sz w:val="16"/>
      <w:szCs w:val="16"/>
    </w:rPr>
  </w:style>
  <w:style w:type="character" w:customStyle="1" w:styleId="ac">
    <w:name w:val="Изнесен текст Знак"/>
    <w:basedOn w:val="a0"/>
    <w:link w:val="ab"/>
    <w:rsid w:val="006B55F5"/>
    <w:rPr>
      <w:rFonts w:ascii="Tahoma" w:eastAsia="Times New Roman" w:hAnsi="Tahoma" w:cs="Tahoma"/>
      <w:sz w:val="16"/>
      <w:szCs w:val="16"/>
      <w:lang w:val="bg-BG" w:eastAsia="bg-BG"/>
    </w:rPr>
  </w:style>
  <w:style w:type="paragraph" w:styleId="ad">
    <w:name w:val="Normal (Web)"/>
    <w:basedOn w:val="a"/>
    <w:uiPriority w:val="99"/>
    <w:unhideWhenUsed/>
    <w:rsid w:val="006B55F5"/>
    <w:pPr>
      <w:spacing w:before="100" w:beforeAutospacing="1" w:after="100" w:afterAutospacing="1" w:line="240" w:lineRule="auto"/>
    </w:pPr>
    <w:rPr>
      <w:rFonts w:ascii="Times New Roman" w:hAnsi="Times New Roman"/>
      <w:sz w:val="24"/>
      <w:szCs w:val="24"/>
      <w:lang w:val="en-US" w:eastAsia="en-US"/>
    </w:rPr>
  </w:style>
  <w:style w:type="character" w:styleId="ae">
    <w:name w:val="Strong"/>
    <w:basedOn w:val="a0"/>
    <w:uiPriority w:val="22"/>
    <w:qFormat/>
    <w:rsid w:val="006B55F5"/>
    <w:rPr>
      <w:b/>
      <w:bCs/>
    </w:rPr>
  </w:style>
  <w:style w:type="character" w:customStyle="1" w:styleId="printdefinition">
    <w:name w:val="printdefinition"/>
    <w:basedOn w:val="a0"/>
    <w:rsid w:val="006B55F5"/>
  </w:style>
  <w:style w:type="numbering" w:customStyle="1" w:styleId="11">
    <w:name w:val="Без списък1"/>
    <w:next w:val="a2"/>
    <w:uiPriority w:val="99"/>
    <w:semiHidden/>
    <w:unhideWhenUsed/>
    <w:rsid w:val="006B55F5"/>
  </w:style>
  <w:style w:type="character" w:customStyle="1" w:styleId="12">
    <w:name w:val="Заглавие #1_"/>
    <w:link w:val="13"/>
    <w:rsid w:val="006B55F5"/>
    <w:rPr>
      <w:rFonts w:ascii="Cambria" w:eastAsia="Cambria" w:hAnsi="Cambria" w:cs="Cambria"/>
      <w:sz w:val="32"/>
      <w:szCs w:val="32"/>
      <w:shd w:val="clear" w:color="auto" w:fill="FFFFFF"/>
    </w:rPr>
  </w:style>
  <w:style w:type="paragraph" w:customStyle="1" w:styleId="13">
    <w:name w:val="Заглавие #1"/>
    <w:basedOn w:val="a"/>
    <w:link w:val="12"/>
    <w:rsid w:val="006B55F5"/>
    <w:pPr>
      <w:shd w:val="clear" w:color="auto" w:fill="FFFFFF"/>
      <w:spacing w:after="0" w:line="389" w:lineRule="exact"/>
      <w:jc w:val="center"/>
      <w:outlineLvl w:val="0"/>
    </w:pPr>
    <w:rPr>
      <w:rFonts w:ascii="Cambria" w:eastAsia="Cambria" w:hAnsi="Cambria" w:cs="Cambria"/>
      <w:sz w:val="32"/>
      <w:szCs w:val="32"/>
      <w:lang w:val="en-US" w:eastAsia="en-US"/>
    </w:rPr>
  </w:style>
  <w:style w:type="paragraph" w:styleId="af">
    <w:name w:val="Body Text Indent"/>
    <w:basedOn w:val="a"/>
    <w:link w:val="af0"/>
    <w:rsid w:val="006B55F5"/>
    <w:pPr>
      <w:spacing w:after="0" w:line="240" w:lineRule="auto"/>
      <w:ind w:firstLine="851"/>
    </w:pPr>
    <w:rPr>
      <w:rFonts w:ascii="Cambria Math" w:eastAsia="Cambria Math" w:hAnsi="Cambria Math" w:cs="Cambria Math"/>
      <w:sz w:val="36"/>
      <w:szCs w:val="20"/>
      <w:lang w:eastAsia="en-US"/>
    </w:rPr>
  </w:style>
  <w:style w:type="character" w:customStyle="1" w:styleId="af0">
    <w:name w:val="Основен текст с отстъп Знак"/>
    <w:basedOn w:val="a0"/>
    <w:link w:val="af"/>
    <w:rsid w:val="006B55F5"/>
    <w:rPr>
      <w:rFonts w:ascii="Cambria Math" w:eastAsia="Cambria Math" w:hAnsi="Cambria Math" w:cs="Cambria Math"/>
      <w:sz w:val="36"/>
      <w:szCs w:val="20"/>
      <w:lang w:val="bg-BG"/>
    </w:rPr>
  </w:style>
  <w:style w:type="paragraph" w:customStyle="1" w:styleId="1CharChar">
    <w:name w:val="Знак Знак1 Char Char Знак Знак Знак"/>
    <w:basedOn w:val="a"/>
    <w:rsid w:val="006B55F5"/>
    <w:pPr>
      <w:tabs>
        <w:tab w:val="left" w:pos="709"/>
      </w:tabs>
      <w:spacing w:after="0" w:line="240" w:lineRule="auto"/>
    </w:pPr>
    <w:rPr>
      <w:rFonts w:ascii="Sylfaen" w:eastAsia="Cambria Math" w:hAnsi="Sylfaen" w:cs="Cambria Math"/>
      <w:sz w:val="24"/>
      <w:szCs w:val="24"/>
      <w:lang w:val="pl-PL" w:eastAsia="pl-PL"/>
    </w:rPr>
  </w:style>
  <w:style w:type="paragraph" w:styleId="af1">
    <w:name w:val="Title"/>
    <w:basedOn w:val="a"/>
    <w:next w:val="a"/>
    <w:link w:val="af2"/>
    <w:uiPriority w:val="10"/>
    <w:qFormat/>
    <w:rsid w:val="006B55F5"/>
    <w:pPr>
      <w:spacing w:before="240" w:after="60" w:line="240" w:lineRule="auto"/>
      <w:jc w:val="center"/>
      <w:outlineLvl w:val="0"/>
    </w:pPr>
    <w:rPr>
      <w:rFonts w:ascii="MT Extra" w:eastAsia="Cambria Math" w:hAnsi="MT Extra" w:cs="Cambria Math"/>
      <w:b/>
      <w:bCs/>
      <w:kern w:val="28"/>
      <w:sz w:val="32"/>
      <w:szCs w:val="32"/>
    </w:rPr>
  </w:style>
  <w:style w:type="character" w:customStyle="1" w:styleId="af2">
    <w:name w:val="Заглавие Знак"/>
    <w:basedOn w:val="a0"/>
    <w:link w:val="af1"/>
    <w:uiPriority w:val="10"/>
    <w:rsid w:val="006B55F5"/>
    <w:rPr>
      <w:rFonts w:ascii="MT Extra" w:eastAsia="Cambria Math" w:hAnsi="MT Extra" w:cs="Cambria Math"/>
      <w:b/>
      <w:bCs/>
      <w:kern w:val="28"/>
      <w:sz w:val="32"/>
      <w:szCs w:val="32"/>
      <w:lang w:val="bg-BG" w:eastAsia="bg-BG"/>
    </w:rPr>
  </w:style>
  <w:style w:type="paragraph" w:styleId="21">
    <w:name w:val="Body Text 2"/>
    <w:basedOn w:val="a"/>
    <w:link w:val="22"/>
    <w:uiPriority w:val="99"/>
    <w:unhideWhenUsed/>
    <w:rsid w:val="006B55F5"/>
    <w:pPr>
      <w:spacing w:after="120" w:line="480" w:lineRule="auto"/>
    </w:pPr>
    <w:rPr>
      <w:rFonts w:ascii="Symbol" w:eastAsia="Cambria Math" w:hAnsi="Symbol" w:cs="Cambria Math"/>
    </w:rPr>
  </w:style>
  <w:style w:type="character" w:customStyle="1" w:styleId="22">
    <w:name w:val="Основен текст 2 Знак"/>
    <w:basedOn w:val="a0"/>
    <w:link w:val="21"/>
    <w:uiPriority w:val="99"/>
    <w:rsid w:val="006B55F5"/>
    <w:rPr>
      <w:rFonts w:ascii="Symbol" w:eastAsia="Cambria Math" w:hAnsi="Symbol" w:cs="Cambria Math"/>
      <w:lang w:val="bg-BG" w:eastAsia="bg-BG"/>
    </w:rPr>
  </w:style>
  <w:style w:type="paragraph" w:customStyle="1" w:styleId="Default">
    <w:name w:val="Default"/>
    <w:rsid w:val="006B55F5"/>
    <w:pPr>
      <w:autoSpaceDE w:val="0"/>
      <w:autoSpaceDN w:val="0"/>
      <w:adjustRightInd w:val="0"/>
      <w:spacing w:after="0" w:line="240" w:lineRule="auto"/>
    </w:pPr>
    <w:rPr>
      <w:rFonts w:ascii="Cambria Math" w:eastAsia="Cambria Math" w:hAnsi="Cambria Math" w:cs="Cambria Math"/>
      <w:color w:val="000000"/>
      <w:sz w:val="24"/>
      <w:szCs w:val="24"/>
      <w:lang w:val="bg-BG" w:eastAsia="bg-BG"/>
    </w:rPr>
  </w:style>
  <w:style w:type="character" w:customStyle="1" w:styleId="newdocreference1">
    <w:name w:val="newdocreference1"/>
    <w:rsid w:val="006B55F5"/>
    <w:rPr>
      <w:i w:val="0"/>
      <w:iCs w:val="0"/>
      <w:color w:val="0000FF"/>
      <w:u w:val="single"/>
    </w:rPr>
  </w:style>
  <w:style w:type="paragraph" w:customStyle="1" w:styleId="txt">
    <w:name w:val="txt"/>
    <w:basedOn w:val="a"/>
    <w:rsid w:val="006B55F5"/>
    <w:pPr>
      <w:spacing w:before="100" w:beforeAutospacing="1" w:after="100" w:afterAutospacing="1" w:line="260" w:lineRule="atLeast"/>
      <w:ind w:firstLine="480"/>
      <w:jc w:val="both"/>
    </w:pPr>
    <w:rPr>
      <w:rFonts w:ascii="Tahoma" w:eastAsia="Cambria Math" w:hAnsi="Tahoma" w:cs="Cambria Math"/>
      <w:color w:val="002200"/>
      <w:sz w:val="18"/>
      <w:szCs w:val="18"/>
    </w:rPr>
  </w:style>
  <w:style w:type="character" w:styleId="af3">
    <w:name w:val="Emphasis"/>
    <w:uiPriority w:val="20"/>
    <w:qFormat/>
    <w:rsid w:val="006B55F5"/>
    <w:rPr>
      <w:i/>
      <w:iCs/>
    </w:rPr>
  </w:style>
  <w:style w:type="character" w:customStyle="1" w:styleId="23">
    <w:name w:val="Основен текст (2)_"/>
    <w:link w:val="24"/>
    <w:rsid w:val="006B55F5"/>
    <w:rPr>
      <w:shd w:val="clear" w:color="auto" w:fill="FFFFFF"/>
    </w:rPr>
  </w:style>
  <w:style w:type="paragraph" w:customStyle="1" w:styleId="24">
    <w:name w:val="Основен текст (2)"/>
    <w:basedOn w:val="a"/>
    <w:link w:val="23"/>
    <w:rsid w:val="006B55F5"/>
    <w:pPr>
      <w:widowControl w:val="0"/>
      <w:shd w:val="clear" w:color="auto" w:fill="FFFFFF"/>
      <w:spacing w:before="720" w:after="600" w:line="0" w:lineRule="atLeast"/>
      <w:jc w:val="both"/>
    </w:pPr>
    <w:rPr>
      <w:rFonts w:asciiTheme="minorHAnsi" w:eastAsiaTheme="minorHAnsi" w:hAnsiTheme="minorHAnsi" w:cstheme="minorBidi"/>
      <w:lang w:val="en-US" w:eastAsia="en-US"/>
    </w:rPr>
  </w:style>
  <w:style w:type="paragraph" w:styleId="af4">
    <w:name w:val="Salutation"/>
    <w:basedOn w:val="a"/>
    <w:next w:val="a"/>
    <w:link w:val="af5"/>
    <w:unhideWhenUsed/>
    <w:rsid w:val="006B55F5"/>
    <w:pPr>
      <w:spacing w:after="0" w:line="240" w:lineRule="auto"/>
    </w:pPr>
    <w:rPr>
      <w:rFonts w:ascii="Cambria Math" w:eastAsia="Cambria Math" w:hAnsi="Cambria Math" w:cs="Cambria Math"/>
      <w:sz w:val="28"/>
      <w:szCs w:val="20"/>
      <w:lang w:val="en-US"/>
    </w:rPr>
  </w:style>
  <w:style w:type="character" w:customStyle="1" w:styleId="af5">
    <w:name w:val="Приветствие Знак"/>
    <w:basedOn w:val="a0"/>
    <w:link w:val="af4"/>
    <w:rsid w:val="006B55F5"/>
    <w:rPr>
      <w:rFonts w:ascii="Cambria Math" w:eastAsia="Cambria Math" w:hAnsi="Cambria Math" w:cs="Cambria Math"/>
      <w:sz w:val="28"/>
      <w:szCs w:val="20"/>
      <w:lang w:eastAsia="bg-BG"/>
    </w:rPr>
  </w:style>
  <w:style w:type="paragraph" w:styleId="af6">
    <w:name w:val="Body Text"/>
    <w:basedOn w:val="a"/>
    <w:link w:val="af7"/>
    <w:unhideWhenUsed/>
    <w:rsid w:val="006B55F5"/>
    <w:pPr>
      <w:spacing w:after="120" w:line="240" w:lineRule="auto"/>
    </w:pPr>
    <w:rPr>
      <w:rFonts w:ascii="Cambria Math" w:eastAsia="Cambria Math" w:hAnsi="Cambria Math" w:cs="Cambria Math"/>
      <w:sz w:val="28"/>
      <w:szCs w:val="20"/>
      <w:lang w:val="en-US"/>
    </w:rPr>
  </w:style>
  <w:style w:type="character" w:customStyle="1" w:styleId="af7">
    <w:name w:val="Основен текст Знак"/>
    <w:basedOn w:val="a0"/>
    <w:link w:val="af6"/>
    <w:rsid w:val="006B55F5"/>
    <w:rPr>
      <w:rFonts w:ascii="Cambria Math" w:eastAsia="Cambria Math" w:hAnsi="Cambria Math" w:cs="Cambria Math"/>
      <w:sz w:val="28"/>
      <w:szCs w:val="20"/>
      <w:lang w:eastAsia="bg-BG"/>
    </w:rPr>
  </w:style>
  <w:style w:type="paragraph" w:styleId="af8">
    <w:name w:val="Subtitle"/>
    <w:basedOn w:val="a"/>
    <w:next w:val="a"/>
    <w:link w:val="af9"/>
    <w:uiPriority w:val="11"/>
    <w:qFormat/>
    <w:rsid w:val="006B55F5"/>
    <w:pPr>
      <w:numPr>
        <w:ilvl w:val="1"/>
      </w:numPr>
      <w:spacing w:after="0" w:line="240" w:lineRule="auto"/>
    </w:pPr>
    <w:rPr>
      <w:rFonts w:ascii="MT Extra" w:eastAsia="Cambria Math" w:hAnsi="MT Extra" w:cs="Cambria Math"/>
      <w:i/>
      <w:iCs/>
      <w:color w:val="4F81BD"/>
      <w:spacing w:val="15"/>
      <w:sz w:val="24"/>
      <w:szCs w:val="24"/>
      <w:lang w:val="en-US"/>
    </w:rPr>
  </w:style>
  <w:style w:type="character" w:customStyle="1" w:styleId="af9">
    <w:name w:val="Подзаглавие Знак"/>
    <w:basedOn w:val="a0"/>
    <w:link w:val="af8"/>
    <w:uiPriority w:val="11"/>
    <w:rsid w:val="006B55F5"/>
    <w:rPr>
      <w:rFonts w:ascii="MT Extra" w:eastAsia="Cambria Math" w:hAnsi="MT Extra" w:cs="Cambria Math"/>
      <w:i/>
      <w:iCs/>
      <w:color w:val="4F81BD"/>
      <w:spacing w:val="15"/>
      <w:sz w:val="24"/>
      <w:szCs w:val="24"/>
      <w:lang w:eastAsia="bg-BG"/>
    </w:rPr>
  </w:style>
  <w:style w:type="paragraph" w:styleId="afa">
    <w:name w:val="Body Text First Indent"/>
    <w:basedOn w:val="af6"/>
    <w:link w:val="afb"/>
    <w:unhideWhenUsed/>
    <w:rsid w:val="006B55F5"/>
    <w:pPr>
      <w:spacing w:after="0"/>
      <w:ind w:firstLine="360"/>
    </w:pPr>
  </w:style>
  <w:style w:type="character" w:customStyle="1" w:styleId="afb">
    <w:name w:val="Основен текст отстъп първи ред Знак"/>
    <w:basedOn w:val="af7"/>
    <w:link w:val="afa"/>
    <w:rsid w:val="006B55F5"/>
    <w:rPr>
      <w:rFonts w:ascii="Cambria Math" w:eastAsia="Cambria Math" w:hAnsi="Cambria Math" w:cs="Cambria Math"/>
      <w:sz w:val="28"/>
      <w:szCs w:val="20"/>
      <w:lang w:eastAsia="bg-BG"/>
    </w:rPr>
  </w:style>
  <w:style w:type="paragraph" w:styleId="25">
    <w:name w:val="Body Text First Indent 2"/>
    <w:basedOn w:val="af"/>
    <w:link w:val="26"/>
    <w:unhideWhenUsed/>
    <w:rsid w:val="006B55F5"/>
    <w:pPr>
      <w:ind w:left="360" w:firstLine="360"/>
    </w:pPr>
    <w:rPr>
      <w:sz w:val="28"/>
      <w:lang w:val="en-US" w:eastAsia="bg-BG"/>
    </w:rPr>
  </w:style>
  <w:style w:type="character" w:customStyle="1" w:styleId="26">
    <w:name w:val="Основен текст отстъп първи ред 2 Знак"/>
    <w:basedOn w:val="af0"/>
    <w:link w:val="25"/>
    <w:rsid w:val="006B55F5"/>
    <w:rPr>
      <w:rFonts w:ascii="Cambria Math" w:eastAsia="Cambria Math" w:hAnsi="Cambria Math" w:cs="Cambria Math"/>
      <w:sz w:val="28"/>
      <w:szCs w:val="20"/>
      <w:lang w:val="bg-BG" w:eastAsia="bg-BG"/>
    </w:rPr>
  </w:style>
  <w:style w:type="paragraph" w:styleId="afc">
    <w:name w:val="List"/>
    <w:basedOn w:val="a"/>
    <w:unhideWhenUsed/>
    <w:rsid w:val="006B55F5"/>
    <w:pPr>
      <w:ind w:left="283" w:hanging="283"/>
      <w:contextualSpacing/>
    </w:pPr>
    <w:rPr>
      <w:rFonts w:ascii="Symbol" w:eastAsia="Symbol" w:hAnsi="Symbol" w:cs="Cambria Math"/>
      <w:lang w:eastAsia="en-US"/>
    </w:rPr>
  </w:style>
  <w:style w:type="table" w:styleId="afd">
    <w:name w:val="Table Grid"/>
    <w:basedOn w:val="a1"/>
    <w:rsid w:val="006B55F5"/>
    <w:pPr>
      <w:spacing w:after="0" w:line="240" w:lineRule="auto"/>
    </w:pPr>
    <w:rPr>
      <w:rFonts w:ascii="Symbol" w:eastAsia="Symbol" w:hAnsi="Symbol" w:cs="Cambria Ma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page number"/>
    <w:rsid w:val="006B55F5"/>
  </w:style>
  <w:style w:type="character" w:styleId="aff">
    <w:name w:val="FollowedHyperlink"/>
    <w:uiPriority w:val="99"/>
    <w:rsid w:val="006B55F5"/>
    <w:rPr>
      <w:color w:val="800080"/>
      <w:u w:val="single"/>
    </w:rPr>
  </w:style>
  <w:style w:type="paragraph" w:customStyle="1" w:styleId="xl23">
    <w:name w:val="xl23"/>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Cambria Math" w:hAnsi="Arial Narrow" w:cs="Arial Narrow"/>
      <w:b/>
      <w:bCs/>
      <w:sz w:val="24"/>
      <w:szCs w:val="24"/>
    </w:rPr>
  </w:style>
  <w:style w:type="paragraph" w:customStyle="1" w:styleId="xl24">
    <w:name w:val="xl2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Cambria Math" w:hAnsi="Arial Narrow" w:cs="Arial Narrow"/>
      <w:b/>
      <w:bCs/>
      <w:sz w:val="24"/>
      <w:szCs w:val="24"/>
    </w:rPr>
  </w:style>
  <w:style w:type="paragraph" w:customStyle="1" w:styleId="xl25">
    <w:name w:val="xl25"/>
    <w:basedOn w:val="a"/>
    <w:rsid w:val="006B55F5"/>
    <w:pPr>
      <w:spacing w:before="100" w:beforeAutospacing="1" w:after="100" w:afterAutospacing="1" w:line="240" w:lineRule="auto"/>
    </w:pPr>
    <w:rPr>
      <w:rFonts w:ascii="Arial Narrow" w:eastAsia="Cambria Math" w:hAnsi="Arial Narrow" w:cs="Arial Narrow"/>
      <w:sz w:val="24"/>
      <w:szCs w:val="24"/>
    </w:rPr>
  </w:style>
  <w:style w:type="paragraph" w:customStyle="1" w:styleId="xl26">
    <w:name w:val="xl2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Cambria Math" w:hAnsi="Arial Narrow" w:cs="Arial Narrow"/>
      <w:sz w:val="24"/>
      <w:szCs w:val="24"/>
    </w:rPr>
  </w:style>
  <w:style w:type="paragraph" w:customStyle="1" w:styleId="xl27">
    <w:name w:val="xl27"/>
    <w:basedOn w:val="a"/>
    <w:rsid w:val="006B55F5"/>
    <w:pPr>
      <w:spacing w:before="100" w:beforeAutospacing="1" w:after="100" w:afterAutospacing="1" w:line="240" w:lineRule="auto"/>
      <w:jc w:val="center"/>
    </w:pPr>
    <w:rPr>
      <w:rFonts w:ascii="Arial Narrow" w:eastAsia="Cambria Math" w:hAnsi="Arial Narrow" w:cs="Arial Narrow"/>
      <w:sz w:val="24"/>
      <w:szCs w:val="24"/>
    </w:rPr>
  </w:style>
  <w:style w:type="paragraph" w:customStyle="1" w:styleId="xl28">
    <w:name w:val="xl28"/>
    <w:basedOn w:val="a"/>
    <w:rsid w:val="006B55F5"/>
    <w:pPr>
      <w:spacing w:before="100" w:beforeAutospacing="1" w:after="100" w:afterAutospacing="1" w:line="240" w:lineRule="auto"/>
    </w:pPr>
    <w:rPr>
      <w:rFonts w:ascii="Arial Narrow" w:eastAsia="Cambria Math" w:hAnsi="Arial Narrow" w:cs="Arial Narrow"/>
      <w:sz w:val="24"/>
      <w:szCs w:val="24"/>
    </w:rPr>
  </w:style>
  <w:style w:type="paragraph" w:customStyle="1" w:styleId="xl29">
    <w:name w:val="xl29"/>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sz w:val="24"/>
      <w:szCs w:val="24"/>
    </w:rPr>
  </w:style>
  <w:style w:type="paragraph" w:customStyle="1" w:styleId="xl30">
    <w:name w:val="xl3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b/>
      <w:bCs/>
      <w:sz w:val="24"/>
      <w:szCs w:val="24"/>
    </w:rPr>
  </w:style>
  <w:style w:type="paragraph" w:customStyle="1" w:styleId="xl31">
    <w:name w:val="xl31"/>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sz w:val="24"/>
      <w:szCs w:val="24"/>
    </w:rPr>
  </w:style>
  <w:style w:type="paragraph" w:customStyle="1" w:styleId="xl32">
    <w:name w:val="xl32"/>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sz w:val="24"/>
      <w:szCs w:val="24"/>
    </w:rPr>
  </w:style>
  <w:style w:type="paragraph" w:customStyle="1" w:styleId="xl33">
    <w:name w:val="xl33"/>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sz w:val="24"/>
      <w:szCs w:val="24"/>
    </w:rPr>
  </w:style>
  <w:style w:type="paragraph" w:customStyle="1" w:styleId="xl34">
    <w:name w:val="xl3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color w:val="FF0000"/>
      <w:sz w:val="24"/>
      <w:szCs w:val="24"/>
    </w:rPr>
  </w:style>
  <w:style w:type="paragraph" w:customStyle="1" w:styleId="xl35">
    <w:name w:val="xl35"/>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b/>
      <w:bCs/>
      <w:sz w:val="24"/>
      <w:szCs w:val="24"/>
    </w:rPr>
  </w:style>
  <w:style w:type="paragraph" w:customStyle="1" w:styleId="xl36">
    <w:name w:val="xl3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Cambria Math" w:hAnsi="Arial Narrow" w:cs="Arial Narrow"/>
      <w:sz w:val="24"/>
      <w:szCs w:val="24"/>
    </w:rPr>
  </w:style>
  <w:style w:type="paragraph" w:customStyle="1" w:styleId="xl37">
    <w:name w:val="xl37"/>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Cambria Math" w:hAnsi="Arial Narrow" w:cs="Arial Narrow"/>
      <w:b/>
      <w:bCs/>
      <w:sz w:val="24"/>
      <w:szCs w:val="24"/>
    </w:rPr>
  </w:style>
  <w:style w:type="paragraph" w:customStyle="1" w:styleId="xl38">
    <w:name w:val="xl38"/>
    <w:basedOn w:val="a"/>
    <w:rsid w:val="006B55F5"/>
    <w:pPr>
      <w:spacing w:before="100" w:beforeAutospacing="1" w:after="100" w:afterAutospacing="1" w:line="240" w:lineRule="auto"/>
      <w:jc w:val="center"/>
    </w:pPr>
    <w:rPr>
      <w:rFonts w:ascii="Arial Narrow" w:eastAsia="Cambria Math" w:hAnsi="Arial Narrow" w:cs="Arial Narrow"/>
      <w:b/>
      <w:bCs/>
      <w:sz w:val="24"/>
      <w:szCs w:val="24"/>
    </w:rPr>
  </w:style>
  <w:style w:type="paragraph" w:customStyle="1" w:styleId="xl22">
    <w:name w:val="xl22"/>
    <w:basedOn w:val="a"/>
    <w:rsid w:val="006B55F5"/>
    <w:pPr>
      <w:spacing w:before="100" w:beforeAutospacing="1" w:after="100" w:afterAutospacing="1" w:line="240" w:lineRule="auto"/>
    </w:pPr>
    <w:rPr>
      <w:rFonts w:ascii="Arial Narrow" w:eastAsia="Cambria Math" w:hAnsi="Arial Narrow" w:cs="Arial Narrow"/>
      <w:b/>
      <w:bCs/>
      <w:sz w:val="24"/>
      <w:szCs w:val="24"/>
    </w:rPr>
  </w:style>
  <w:style w:type="paragraph" w:customStyle="1" w:styleId="xl39">
    <w:name w:val="xl39"/>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mbria Math" w:eastAsia="Cambria Math" w:hAnsi="Cambria Math" w:cs="Cambria Math"/>
      <w:b/>
      <w:bCs/>
      <w:sz w:val="24"/>
      <w:szCs w:val="24"/>
    </w:rPr>
  </w:style>
  <w:style w:type="paragraph" w:customStyle="1" w:styleId="xl40">
    <w:name w:val="xl4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b/>
      <w:bCs/>
      <w:color w:val="FFFFFF"/>
      <w:sz w:val="24"/>
      <w:szCs w:val="24"/>
    </w:rPr>
  </w:style>
  <w:style w:type="paragraph" w:customStyle="1" w:styleId="xl41">
    <w:name w:val="xl41"/>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mbria Math" w:eastAsia="Cambria Math" w:hAnsi="Cambria Math" w:cs="Cambria Math"/>
      <w:b/>
      <w:bCs/>
      <w:sz w:val="24"/>
      <w:szCs w:val="24"/>
    </w:rPr>
  </w:style>
  <w:style w:type="paragraph" w:customStyle="1" w:styleId="xl42">
    <w:name w:val="xl42"/>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Math" w:eastAsia="Cambria Math" w:hAnsi="Cambria Math" w:cs="Cambria Math"/>
      <w:b/>
      <w:bCs/>
      <w:sz w:val="24"/>
      <w:szCs w:val="24"/>
    </w:rPr>
  </w:style>
  <w:style w:type="paragraph" w:customStyle="1" w:styleId="xl43">
    <w:name w:val="xl43"/>
    <w:basedOn w:val="a"/>
    <w:rsid w:val="006B55F5"/>
    <w:pPr>
      <w:pBdr>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4"/>
      <w:szCs w:val="24"/>
    </w:rPr>
  </w:style>
  <w:style w:type="paragraph" w:customStyle="1" w:styleId="xl44">
    <w:name w:val="xl44"/>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b/>
      <w:bCs/>
      <w:sz w:val="24"/>
      <w:szCs w:val="24"/>
    </w:rPr>
  </w:style>
  <w:style w:type="paragraph" w:customStyle="1" w:styleId="xl45">
    <w:name w:val="xl45"/>
    <w:basedOn w:val="a"/>
    <w:rsid w:val="006B55F5"/>
    <w:pPr>
      <w:pBdr>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4"/>
      <w:szCs w:val="24"/>
    </w:rPr>
  </w:style>
  <w:style w:type="paragraph" w:customStyle="1" w:styleId="xl46">
    <w:name w:val="xl46"/>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4"/>
      <w:szCs w:val="24"/>
    </w:rPr>
  </w:style>
  <w:style w:type="paragraph" w:customStyle="1" w:styleId="xl47">
    <w:name w:val="xl47"/>
    <w:basedOn w:val="a"/>
    <w:rsid w:val="006B55F5"/>
    <w:pPr>
      <w:pBdr>
        <w:left w:val="single" w:sz="4" w:space="0" w:color="auto"/>
        <w:bottom w:val="single" w:sz="4" w:space="0" w:color="auto"/>
        <w:right w:val="single" w:sz="4" w:space="0" w:color="auto"/>
      </w:pBdr>
      <w:spacing w:before="100" w:beforeAutospacing="1" w:after="100" w:afterAutospacing="1" w:line="240" w:lineRule="auto"/>
      <w:jc w:val="center"/>
    </w:pPr>
    <w:rPr>
      <w:rFonts w:ascii="Cambria Math" w:eastAsia="Cambria Math" w:hAnsi="Cambria Math" w:cs="Cambria Math"/>
      <w:sz w:val="24"/>
      <w:szCs w:val="24"/>
    </w:rPr>
  </w:style>
  <w:style w:type="paragraph" w:customStyle="1" w:styleId="xl48">
    <w:name w:val="xl48"/>
    <w:basedOn w:val="a"/>
    <w:rsid w:val="006B55F5"/>
    <w:pPr>
      <w:pBdr>
        <w:top w:val="single" w:sz="8" w:space="0" w:color="auto"/>
        <w:left w:val="single" w:sz="8" w:space="0" w:color="auto"/>
        <w:bottom w:val="single" w:sz="8" w:space="0" w:color="auto"/>
      </w:pBdr>
      <w:spacing w:before="100" w:beforeAutospacing="1" w:after="100" w:afterAutospacing="1" w:line="240" w:lineRule="auto"/>
    </w:pPr>
    <w:rPr>
      <w:rFonts w:ascii="Cambria Math" w:eastAsia="Cambria Math" w:hAnsi="Cambria Math" w:cs="Cambria Math"/>
      <w:sz w:val="24"/>
      <w:szCs w:val="24"/>
    </w:rPr>
  </w:style>
  <w:style w:type="paragraph" w:customStyle="1" w:styleId="xl49">
    <w:name w:val="xl49"/>
    <w:basedOn w:val="a"/>
    <w:rsid w:val="006B55F5"/>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ambria Math" w:eastAsia="Cambria Math" w:hAnsi="Cambria Math" w:cs="Cambria Math"/>
      <w:sz w:val="24"/>
      <w:szCs w:val="24"/>
    </w:rPr>
  </w:style>
  <w:style w:type="paragraph" w:customStyle="1" w:styleId="xl50">
    <w:name w:val="xl50"/>
    <w:basedOn w:val="a"/>
    <w:rsid w:val="006B55F5"/>
    <w:pPr>
      <w:pBdr>
        <w:top w:val="single" w:sz="8" w:space="0" w:color="auto"/>
        <w:bottom w:val="single" w:sz="8" w:space="0" w:color="auto"/>
      </w:pBdr>
      <w:spacing w:before="100" w:beforeAutospacing="1" w:after="100" w:afterAutospacing="1" w:line="240" w:lineRule="auto"/>
      <w:jc w:val="right"/>
    </w:pPr>
    <w:rPr>
      <w:rFonts w:ascii="Cambria Math" w:eastAsia="Cambria Math" w:hAnsi="Cambria Math" w:cs="Cambria Math"/>
      <w:sz w:val="24"/>
      <w:szCs w:val="24"/>
    </w:rPr>
  </w:style>
  <w:style w:type="paragraph" w:customStyle="1" w:styleId="xl51">
    <w:name w:val="xl51"/>
    <w:basedOn w:val="a"/>
    <w:rsid w:val="006B55F5"/>
    <w:pPr>
      <w:pBdr>
        <w:top w:val="single" w:sz="8" w:space="0" w:color="auto"/>
        <w:bottom w:val="single" w:sz="8" w:space="0" w:color="auto"/>
      </w:pBdr>
      <w:spacing w:before="100" w:beforeAutospacing="1" w:after="100" w:afterAutospacing="1" w:line="240" w:lineRule="auto"/>
      <w:jc w:val="center"/>
    </w:pPr>
    <w:rPr>
      <w:rFonts w:ascii="Cambria Math" w:eastAsia="Cambria Math" w:hAnsi="Cambria Math" w:cs="Cambria Math"/>
      <w:sz w:val="24"/>
      <w:szCs w:val="24"/>
    </w:rPr>
  </w:style>
  <w:style w:type="paragraph" w:customStyle="1" w:styleId="3372873BB58A4DED866D2BE34882C06C">
    <w:name w:val="3372873BB58A4DED866D2BE34882C06C"/>
    <w:rsid w:val="006B55F5"/>
    <w:rPr>
      <w:rFonts w:ascii="Symbol" w:eastAsia="Cambria Math" w:hAnsi="Symbol" w:cs="Cambria Math"/>
      <w:lang w:val="bg-BG" w:eastAsia="bg-BG"/>
    </w:rPr>
  </w:style>
  <w:style w:type="character" w:customStyle="1" w:styleId="legaldocreference1">
    <w:name w:val="legaldocreference1"/>
    <w:rsid w:val="006B55F5"/>
    <w:rPr>
      <w:i w:val="0"/>
      <w:iCs w:val="0"/>
      <w:color w:val="840084"/>
      <w:u w:val="single"/>
    </w:rPr>
  </w:style>
  <w:style w:type="character" w:customStyle="1" w:styleId="search22">
    <w:name w:val="search22"/>
    <w:rsid w:val="006B55F5"/>
    <w:rPr>
      <w:shd w:val="clear" w:color="auto" w:fill="FF9999"/>
    </w:rPr>
  </w:style>
  <w:style w:type="character" w:customStyle="1" w:styleId="search12">
    <w:name w:val="search12"/>
    <w:rsid w:val="006B55F5"/>
    <w:rPr>
      <w:shd w:val="clear" w:color="auto" w:fill="99FF99"/>
    </w:rPr>
  </w:style>
  <w:style w:type="paragraph" w:customStyle="1" w:styleId="xl67">
    <w:name w:val="xl67"/>
    <w:basedOn w:val="a"/>
    <w:rsid w:val="006B55F5"/>
    <w:pPr>
      <w:spacing w:before="100" w:beforeAutospacing="1" w:after="100" w:afterAutospacing="1" w:line="240" w:lineRule="auto"/>
    </w:pPr>
    <w:rPr>
      <w:rFonts w:ascii="Cambria Math" w:eastAsia="Cambria Math" w:hAnsi="Cambria Math" w:cs="Cambria Math"/>
      <w:sz w:val="20"/>
      <w:szCs w:val="20"/>
    </w:rPr>
  </w:style>
  <w:style w:type="paragraph" w:customStyle="1" w:styleId="xl68">
    <w:name w:val="xl68"/>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69">
    <w:name w:val="xl69"/>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70">
    <w:name w:val="xl7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b/>
      <w:bCs/>
      <w:sz w:val="20"/>
      <w:szCs w:val="20"/>
    </w:rPr>
  </w:style>
  <w:style w:type="paragraph" w:customStyle="1" w:styleId="xl71">
    <w:name w:val="xl71"/>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72">
    <w:name w:val="xl72"/>
    <w:basedOn w:val="a"/>
    <w:rsid w:val="006B55F5"/>
    <w:pPr>
      <w:spacing w:before="100" w:beforeAutospacing="1" w:after="100" w:afterAutospacing="1" w:line="240" w:lineRule="auto"/>
    </w:pPr>
    <w:rPr>
      <w:rFonts w:ascii="Cambria Math" w:eastAsia="Cambria Math" w:hAnsi="Cambria Math" w:cs="Cambria Math"/>
      <w:sz w:val="20"/>
      <w:szCs w:val="20"/>
    </w:rPr>
  </w:style>
  <w:style w:type="paragraph" w:customStyle="1" w:styleId="xl73">
    <w:name w:val="xl73"/>
    <w:basedOn w:val="a"/>
    <w:rsid w:val="006B55F5"/>
    <w:pPr>
      <w:pBdr>
        <w:top w:val="single" w:sz="4" w:space="0" w:color="auto"/>
        <w:left w:val="single" w:sz="4" w:space="0" w:color="auto"/>
        <w:bottom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74">
    <w:name w:val="xl7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75">
    <w:name w:val="xl75"/>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76">
    <w:name w:val="xl7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b/>
      <w:bCs/>
      <w:sz w:val="20"/>
      <w:szCs w:val="20"/>
    </w:rPr>
  </w:style>
  <w:style w:type="paragraph" w:customStyle="1" w:styleId="xl77">
    <w:name w:val="xl77"/>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78">
    <w:name w:val="xl78"/>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79">
    <w:name w:val="xl79"/>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80">
    <w:name w:val="xl8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81">
    <w:name w:val="xl81"/>
    <w:basedOn w:val="a"/>
    <w:rsid w:val="006B55F5"/>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82">
    <w:name w:val="xl82"/>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83">
    <w:name w:val="xl83"/>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84">
    <w:name w:val="xl8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b/>
      <w:bCs/>
      <w:sz w:val="20"/>
      <w:szCs w:val="20"/>
    </w:rPr>
  </w:style>
  <w:style w:type="paragraph" w:customStyle="1" w:styleId="xl85">
    <w:name w:val="xl85"/>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mbria Math" w:eastAsia="Cambria Math" w:hAnsi="Cambria Math" w:cs="Cambria Math"/>
      <w:sz w:val="20"/>
      <w:szCs w:val="20"/>
    </w:rPr>
  </w:style>
  <w:style w:type="paragraph" w:customStyle="1" w:styleId="xl86">
    <w:name w:val="xl86"/>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87">
    <w:name w:val="xl87"/>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88">
    <w:name w:val="xl88"/>
    <w:basedOn w:val="a"/>
    <w:rsid w:val="006B55F5"/>
    <w:pP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89">
    <w:name w:val="xl89"/>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90">
    <w:name w:val="xl90"/>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91">
    <w:name w:val="xl91"/>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92">
    <w:name w:val="xl92"/>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93">
    <w:name w:val="xl93"/>
    <w:basedOn w:val="a"/>
    <w:rsid w:val="006B55F5"/>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94">
    <w:name w:val="xl94"/>
    <w:basedOn w:val="a"/>
    <w:rsid w:val="006B55F5"/>
    <w:pPr>
      <w:pBdr>
        <w:left w:val="single" w:sz="4" w:space="0" w:color="auto"/>
        <w:bottom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95">
    <w:name w:val="xl95"/>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b/>
      <w:bCs/>
      <w:sz w:val="20"/>
      <w:szCs w:val="20"/>
    </w:rPr>
  </w:style>
  <w:style w:type="paragraph" w:customStyle="1" w:styleId="xl96">
    <w:name w:val="xl96"/>
    <w:basedOn w:val="a"/>
    <w:rsid w:val="006B55F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97">
    <w:name w:val="xl97"/>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98">
    <w:name w:val="xl98"/>
    <w:basedOn w:val="a"/>
    <w:rsid w:val="006B55F5"/>
    <w:pPr>
      <w:pBdr>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99">
    <w:name w:val="xl99"/>
    <w:basedOn w:val="a"/>
    <w:rsid w:val="006B55F5"/>
    <w:pPr>
      <w:pBdr>
        <w:top w:val="single" w:sz="8" w:space="0" w:color="auto"/>
        <w:left w:val="single" w:sz="8" w:space="0" w:color="auto"/>
        <w:right w:val="single" w:sz="4" w:space="0" w:color="auto"/>
      </w:pBdr>
      <w:spacing w:before="100" w:beforeAutospacing="1" w:after="100" w:afterAutospacing="1" w:line="240" w:lineRule="auto"/>
      <w:jc w:val="center"/>
    </w:pPr>
    <w:rPr>
      <w:rFonts w:ascii="Cambria Math" w:eastAsia="Cambria Math" w:hAnsi="Cambria Math" w:cs="Cambria Math"/>
      <w:sz w:val="20"/>
      <w:szCs w:val="20"/>
    </w:rPr>
  </w:style>
  <w:style w:type="paragraph" w:customStyle="1" w:styleId="xl100">
    <w:name w:val="xl100"/>
    <w:basedOn w:val="a"/>
    <w:rsid w:val="006B55F5"/>
    <w:pPr>
      <w:pBdr>
        <w:top w:val="single" w:sz="8" w:space="0" w:color="auto"/>
        <w:left w:val="single" w:sz="8" w:space="0" w:color="auto"/>
        <w:right w:val="single" w:sz="8" w:space="0" w:color="auto"/>
      </w:pBdr>
      <w:spacing w:before="100" w:beforeAutospacing="1" w:after="100" w:afterAutospacing="1" w:line="240" w:lineRule="auto"/>
      <w:jc w:val="center"/>
    </w:pPr>
    <w:rPr>
      <w:rFonts w:ascii="Cambria Math" w:eastAsia="Cambria Math" w:hAnsi="Cambria Math" w:cs="Cambria Math"/>
      <w:sz w:val="20"/>
      <w:szCs w:val="20"/>
    </w:rPr>
  </w:style>
  <w:style w:type="paragraph" w:customStyle="1" w:styleId="xl101">
    <w:name w:val="xl101"/>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mbria Math" w:eastAsia="Cambria Math" w:hAnsi="Cambria Math" w:cs="Cambria Math"/>
      <w:sz w:val="20"/>
      <w:szCs w:val="20"/>
    </w:rPr>
  </w:style>
  <w:style w:type="paragraph" w:customStyle="1" w:styleId="xl102">
    <w:name w:val="xl102"/>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b/>
      <w:bCs/>
      <w:sz w:val="20"/>
      <w:szCs w:val="20"/>
    </w:rPr>
  </w:style>
  <w:style w:type="paragraph" w:customStyle="1" w:styleId="xl103">
    <w:name w:val="xl103"/>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b/>
      <w:bCs/>
      <w:sz w:val="20"/>
      <w:szCs w:val="20"/>
    </w:rPr>
  </w:style>
  <w:style w:type="paragraph" w:customStyle="1" w:styleId="xl104">
    <w:name w:val="xl10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Math" w:eastAsia="Cambria Math" w:hAnsi="Cambria Math" w:cs="Cambria Math"/>
      <w:color w:val="000000"/>
      <w:sz w:val="20"/>
      <w:szCs w:val="20"/>
    </w:rPr>
  </w:style>
  <w:style w:type="paragraph" w:customStyle="1" w:styleId="xl105">
    <w:name w:val="xl105"/>
    <w:basedOn w:val="a"/>
    <w:rsid w:val="006B55F5"/>
    <w:pPr>
      <w:pBdr>
        <w:top w:val="single" w:sz="8"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06">
    <w:name w:val="xl106"/>
    <w:basedOn w:val="a"/>
    <w:rsid w:val="006B55F5"/>
    <w:pPr>
      <w:pBdr>
        <w:top w:val="single" w:sz="8" w:space="0" w:color="auto"/>
        <w:left w:val="single" w:sz="8" w:space="0" w:color="auto"/>
        <w:right w:val="single" w:sz="8"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07">
    <w:name w:val="xl107"/>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Cambria Math" w:eastAsia="Cambria Math" w:hAnsi="Cambria Math" w:cs="Cambria Math"/>
      <w:color w:val="000000"/>
      <w:sz w:val="20"/>
      <w:szCs w:val="20"/>
    </w:rPr>
  </w:style>
  <w:style w:type="paragraph" w:customStyle="1" w:styleId="xl108">
    <w:name w:val="xl108"/>
    <w:basedOn w:val="a"/>
    <w:rsid w:val="006B55F5"/>
    <w:pPr>
      <w:pBdr>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09">
    <w:name w:val="xl109"/>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110">
    <w:name w:val="xl11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11">
    <w:name w:val="xl111"/>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mbria Math" w:eastAsia="Cambria Math" w:hAnsi="Cambria Math" w:cs="Cambria Math"/>
      <w:sz w:val="20"/>
      <w:szCs w:val="20"/>
    </w:rPr>
  </w:style>
  <w:style w:type="paragraph" w:customStyle="1" w:styleId="xl112">
    <w:name w:val="xl112"/>
    <w:basedOn w:val="a"/>
    <w:rsid w:val="006B55F5"/>
    <w:pPr>
      <w:spacing w:before="100" w:beforeAutospacing="1" w:after="100" w:afterAutospacing="1" w:line="240" w:lineRule="auto"/>
    </w:pPr>
    <w:rPr>
      <w:rFonts w:ascii="Cambria Math" w:eastAsia="Cambria Math" w:hAnsi="Cambria Math" w:cs="Cambria Math"/>
      <w:sz w:val="20"/>
      <w:szCs w:val="20"/>
    </w:rPr>
  </w:style>
  <w:style w:type="paragraph" w:customStyle="1" w:styleId="xl113">
    <w:name w:val="xl113"/>
    <w:basedOn w:val="a"/>
    <w:rsid w:val="006B55F5"/>
    <w:pPr>
      <w:pBdr>
        <w:top w:val="single" w:sz="8" w:space="0" w:color="auto"/>
        <w:right w:val="single" w:sz="4" w:space="0" w:color="auto"/>
      </w:pBd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114">
    <w:name w:val="xl11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mbria Math" w:eastAsia="Cambria Math" w:hAnsi="Cambria Math" w:cs="Cambria Math"/>
      <w:color w:val="000000"/>
      <w:sz w:val="20"/>
      <w:szCs w:val="20"/>
    </w:rPr>
  </w:style>
  <w:style w:type="paragraph" w:customStyle="1" w:styleId="xl115">
    <w:name w:val="xl115"/>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116">
    <w:name w:val="xl116"/>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117">
    <w:name w:val="xl117"/>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mbria Math" w:eastAsia="Cambria Math" w:hAnsi="Cambria Math" w:cs="Cambria Math"/>
      <w:sz w:val="20"/>
      <w:szCs w:val="20"/>
    </w:rPr>
  </w:style>
  <w:style w:type="paragraph" w:customStyle="1" w:styleId="xl118">
    <w:name w:val="xl118"/>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mbria Math" w:eastAsia="Cambria Math" w:hAnsi="Cambria Math" w:cs="Cambria Math"/>
      <w:b/>
      <w:bCs/>
      <w:sz w:val="20"/>
      <w:szCs w:val="20"/>
    </w:rPr>
  </w:style>
  <w:style w:type="paragraph" w:customStyle="1" w:styleId="xl119">
    <w:name w:val="xl119"/>
    <w:basedOn w:val="a"/>
    <w:rsid w:val="006B55F5"/>
    <w:pPr>
      <w:spacing w:before="100" w:beforeAutospacing="1" w:after="100" w:afterAutospacing="1" w:line="240" w:lineRule="auto"/>
      <w:jc w:val="right"/>
    </w:pPr>
    <w:rPr>
      <w:rFonts w:ascii="Cambria Math" w:eastAsia="Cambria Math" w:hAnsi="Cambria Math" w:cs="Cambria Math"/>
      <w:sz w:val="20"/>
      <w:szCs w:val="20"/>
    </w:rPr>
  </w:style>
  <w:style w:type="paragraph" w:customStyle="1" w:styleId="xl120">
    <w:name w:val="xl120"/>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paragraph" w:customStyle="1" w:styleId="xl121">
    <w:name w:val="xl121"/>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mbria Math" w:eastAsia="Cambria Math" w:hAnsi="Cambria Math" w:cs="Cambria Math"/>
      <w:sz w:val="20"/>
      <w:szCs w:val="20"/>
    </w:rPr>
  </w:style>
  <w:style w:type="paragraph" w:customStyle="1" w:styleId="xl122">
    <w:name w:val="xl122"/>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Cambria Math" w:eastAsia="Cambria Math" w:hAnsi="Cambria Math" w:cs="Cambria Math"/>
      <w:sz w:val="20"/>
      <w:szCs w:val="20"/>
    </w:rPr>
  </w:style>
  <w:style w:type="paragraph" w:customStyle="1" w:styleId="xl65">
    <w:name w:val="xl65"/>
    <w:basedOn w:val="a"/>
    <w:rsid w:val="006B55F5"/>
    <w:pPr>
      <w:spacing w:before="100" w:beforeAutospacing="1" w:after="100" w:afterAutospacing="1" w:line="240" w:lineRule="auto"/>
    </w:pPr>
    <w:rPr>
      <w:rFonts w:ascii="Cambria Math" w:eastAsia="Cambria Math" w:hAnsi="Cambria Math" w:cs="Cambria Math"/>
      <w:sz w:val="20"/>
      <w:szCs w:val="20"/>
    </w:rPr>
  </w:style>
  <w:style w:type="paragraph" w:customStyle="1" w:styleId="xl66">
    <w:name w:val="xl6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mbria Math" w:eastAsia="Cambria Math" w:hAnsi="Cambria Math" w:cs="Cambria Math"/>
      <w:sz w:val="20"/>
      <w:szCs w:val="20"/>
    </w:rPr>
  </w:style>
  <w:style w:type="numbering" w:customStyle="1" w:styleId="110">
    <w:name w:val="Без списък11"/>
    <w:next w:val="a2"/>
    <w:uiPriority w:val="99"/>
    <w:semiHidden/>
    <w:unhideWhenUsed/>
    <w:rsid w:val="006B55F5"/>
  </w:style>
  <w:style w:type="numbering" w:customStyle="1" w:styleId="111">
    <w:name w:val="Без списък111"/>
    <w:next w:val="a2"/>
    <w:uiPriority w:val="99"/>
    <w:semiHidden/>
    <w:rsid w:val="006B55F5"/>
  </w:style>
  <w:style w:type="table" w:customStyle="1" w:styleId="14">
    <w:name w:val="Мрежа в таблица1"/>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Table Classic 1"/>
    <w:basedOn w:val="a1"/>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7">
    <w:name w:val="Без списък2"/>
    <w:next w:val="a2"/>
    <w:uiPriority w:val="99"/>
    <w:semiHidden/>
    <w:unhideWhenUsed/>
    <w:rsid w:val="006B55F5"/>
  </w:style>
  <w:style w:type="paragraph" w:customStyle="1" w:styleId="font5">
    <w:name w:val="font5"/>
    <w:basedOn w:val="a"/>
    <w:rsid w:val="006B55F5"/>
    <w:pPr>
      <w:spacing w:before="100" w:beforeAutospacing="1" w:after="100" w:afterAutospacing="1" w:line="240" w:lineRule="auto"/>
    </w:pPr>
    <w:rPr>
      <w:rFonts w:ascii="Cambria Math" w:eastAsia="Cambria Math" w:hAnsi="Cambria Math" w:cs="Cambria Math"/>
      <w:color w:val="000000"/>
    </w:rPr>
  </w:style>
  <w:style w:type="paragraph" w:customStyle="1" w:styleId="font6">
    <w:name w:val="font6"/>
    <w:basedOn w:val="a"/>
    <w:rsid w:val="006B55F5"/>
    <w:pPr>
      <w:spacing w:before="100" w:beforeAutospacing="1" w:after="100" w:afterAutospacing="1" w:line="240" w:lineRule="auto"/>
    </w:pPr>
    <w:rPr>
      <w:rFonts w:ascii="Cambria Math" w:eastAsia="Cambria Math" w:hAnsi="Cambria Math" w:cs="Cambria Math"/>
      <w:b/>
      <w:bCs/>
      <w:color w:val="000000"/>
    </w:rPr>
  </w:style>
  <w:style w:type="character" w:styleId="aff0">
    <w:name w:val="Book Title"/>
    <w:uiPriority w:val="33"/>
    <w:qFormat/>
    <w:rsid w:val="006B55F5"/>
    <w:rPr>
      <w:b/>
      <w:bCs/>
      <w:smallCaps/>
      <w:spacing w:val="5"/>
    </w:rPr>
  </w:style>
  <w:style w:type="numbering" w:customStyle="1" w:styleId="31">
    <w:name w:val="Без списък3"/>
    <w:next w:val="a2"/>
    <w:uiPriority w:val="99"/>
    <w:semiHidden/>
    <w:unhideWhenUsed/>
    <w:rsid w:val="006B55F5"/>
  </w:style>
  <w:style w:type="numbering" w:customStyle="1" w:styleId="120">
    <w:name w:val="Без списък12"/>
    <w:next w:val="a2"/>
    <w:uiPriority w:val="99"/>
    <w:semiHidden/>
    <w:rsid w:val="006B55F5"/>
  </w:style>
  <w:style w:type="table" w:customStyle="1" w:styleId="28">
    <w:name w:val="Мрежа в таблица2"/>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Класическа таблица 11"/>
    <w:basedOn w:val="a1"/>
    <w:next w:val="15"/>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0">
    <w:name w:val="Без списък21"/>
    <w:next w:val="a2"/>
    <w:uiPriority w:val="99"/>
    <w:semiHidden/>
    <w:unhideWhenUsed/>
    <w:rsid w:val="006B55F5"/>
  </w:style>
  <w:style w:type="numbering" w:customStyle="1" w:styleId="41">
    <w:name w:val="Без списък4"/>
    <w:next w:val="a2"/>
    <w:uiPriority w:val="99"/>
    <w:semiHidden/>
    <w:unhideWhenUsed/>
    <w:rsid w:val="006B55F5"/>
  </w:style>
  <w:style w:type="numbering" w:customStyle="1" w:styleId="130">
    <w:name w:val="Без списък13"/>
    <w:next w:val="a2"/>
    <w:uiPriority w:val="99"/>
    <w:semiHidden/>
    <w:rsid w:val="006B55F5"/>
  </w:style>
  <w:style w:type="table" w:customStyle="1" w:styleId="32">
    <w:name w:val="Мрежа в таблица3"/>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Класическа таблица 12"/>
    <w:basedOn w:val="a1"/>
    <w:next w:val="15"/>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0">
    <w:name w:val="Без списък22"/>
    <w:next w:val="a2"/>
    <w:uiPriority w:val="99"/>
    <w:semiHidden/>
    <w:unhideWhenUsed/>
    <w:rsid w:val="006B55F5"/>
  </w:style>
  <w:style w:type="numbering" w:customStyle="1" w:styleId="51">
    <w:name w:val="Без списък5"/>
    <w:next w:val="a2"/>
    <w:uiPriority w:val="99"/>
    <w:semiHidden/>
    <w:unhideWhenUsed/>
    <w:rsid w:val="006B55F5"/>
  </w:style>
  <w:style w:type="numbering" w:customStyle="1" w:styleId="140">
    <w:name w:val="Без списък14"/>
    <w:next w:val="a2"/>
    <w:uiPriority w:val="99"/>
    <w:semiHidden/>
    <w:rsid w:val="006B55F5"/>
  </w:style>
  <w:style w:type="table" w:customStyle="1" w:styleId="42">
    <w:name w:val="Мрежа в таблица4"/>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Класическа таблица 13"/>
    <w:basedOn w:val="a1"/>
    <w:next w:val="15"/>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0">
    <w:name w:val="Без списък23"/>
    <w:next w:val="a2"/>
    <w:uiPriority w:val="99"/>
    <w:semiHidden/>
    <w:unhideWhenUsed/>
    <w:rsid w:val="006B55F5"/>
  </w:style>
  <w:style w:type="paragraph" w:customStyle="1" w:styleId="xl63">
    <w:name w:val="xl63"/>
    <w:basedOn w:val="a"/>
    <w:rsid w:val="006B55F5"/>
    <w:pPr>
      <w:spacing w:before="100" w:beforeAutospacing="1" w:after="100" w:afterAutospacing="1" w:line="240" w:lineRule="auto"/>
    </w:pPr>
    <w:rPr>
      <w:rFonts w:ascii="Cambria Math" w:eastAsia="Cambria Math" w:hAnsi="Cambria Math" w:cs="Cambria Math"/>
      <w:sz w:val="24"/>
      <w:szCs w:val="24"/>
    </w:rPr>
  </w:style>
  <w:style w:type="paragraph" w:customStyle="1" w:styleId="xl64">
    <w:name w:val="xl64"/>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Math" w:eastAsia="Cambria Math" w:hAnsi="Cambria Math" w:cs="Cambria Math"/>
      <w:b/>
      <w:bCs/>
      <w:color w:val="000000"/>
      <w:sz w:val="24"/>
      <w:szCs w:val="24"/>
    </w:rPr>
  </w:style>
  <w:style w:type="numbering" w:customStyle="1" w:styleId="61">
    <w:name w:val="Без списък6"/>
    <w:next w:val="a2"/>
    <w:uiPriority w:val="99"/>
    <w:semiHidden/>
    <w:unhideWhenUsed/>
    <w:rsid w:val="006B55F5"/>
  </w:style>
  <w:style w:type="numbering" w:customStyle="1" w:styleId="150">
    <w:name w:val="Без списък15"/>
    <w:next w:val="a2"/>
    <w:uiPriority w:val="99"/>
    <w:semiHidden/>
    <w:rsid w:val="006B55F5"/>
  </w:style>
  <w:style w:type="table" w:customStyle="1" w:styleId="52">
    <w:name w:val="Мрежа в таблица5"/>
    <w:basedOn w:val="a1"/>
    <w:next w:val="afd"/>
    <w:rsid w:val="006B55F5"/>
    <w:pPr>
      <w:spacing w:after="0" w:line="240" w:lineRule="auto"/>
    </w:pPr>
    <w:rPr>
      <w:rFonts w:ascii="Cambria Math" w:eastAsia="Cambria Math" w:hAnsi="Cambria Math" w:cs="Cambria Math"/>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Класическа таблица 14"/>
    <w:basedOn w:val="a1"/>
    <w:next w:val="15"/>
    <w:rsid w:val="006B55F5"/>
    <w:pPr>
      <w:spacing w:after="0" w:line="240" w:lineRule="auto"/>
    </w:pPr>
    <w:rPr>
      <w:rFonts w:ascii="Cambria Math" w:eastAsia="Cambria Math" w:hAnsi="Cambria Math" w:cs="Cambria Math"/>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0">
    <w:name w:val="Без списък24"/>
    <w:next w:val="a2"/>
    <w:uiPriority w:val="99"/>
    <w:semiHidden/>
    <w:unhideWhenUsed/>
    <w:rsid w:val="006B55F5"/>
  </w:style>
  <w:style w:type="character" w:customStyle="1" w:styleId="a6">
    <w:name w:val="Списък на абзаци Знак"/>
    <w:aliases w:val="ПАРАГРАФ Знак,Гл точки Знак,Colorful List Accent 1 Знак,Medium Grid 1 - Accent 21 Знак"/>
    <w:link w:val="a5"/>
    <w:uiPriority w:val="34"/>
    <w:locked/>
    <w:rsid w:val="006B55F5"/>
    <w:rPr>
      <w:rFonts w:ascii="Calibri" w:eastAsia="Times New Roman" w:hAnsi="Calibri" w:cs="Times New Roman"/>
      <w:lang w:val="bg-BG" w:eastAsia="bg-BG"/>
    </w:rPr>
  </w:style>
  <w:style w:type="paragraph" w:styleId="aff1">
    <w:name w:val="Revision"/>
    <w:hidden/>
    <w:uiPriority w:val="99"/>
    <w:semiHidden/>
    <w:rsid w:val="006B55F5"/>
    <w:pPr>
      <w:spacing w:after="0" w:line="240" w:lineRule="auto"/>
    </w:pPr>
    <w:rPr>
      <w:rFonts w:ascii="Symbol" w:eastAsia="Cambria Math" w:hAnsi="Symbol" w:cs="Cambria Math"/>
      <w:lang w:val="bg-BG" w:eastAsia="bg-BG"/>
    </w:rPr>
  </w:style>
  <w:style w:type="character" w:customStyle="1" w:styleId="textexposedshow">
    <w:name w:val="text_exposed_show"/>
    <w:rsid w:val="006B55F5"/>
  </w:style>
  <w:style w:type="numbering" w:customStyle="1" w:styleId="1111">
    <w:name w:val="Без списък1111"/>
    <w:next w:val="a2"/>
    <w:uiPriority w:val="99"/>
    <w:semiHidden/>
    <w:rsid w:val="006B55F5"/>
  </w:style>
  <w:style w:type="numbering" w:customStyle="1" w:styleId="71">
    <w:name w:val="Без списък7"/>
    <w:next w:val="a2"/>
    <w:uiPriority w:val="99"/>
    <w:semiHidden/>
    <w:unhideWhenUsed/>
    <w:rsid w:val="006B55F5"/>
  </w:style>
  <w:style w:type="numbering" w:customStyle="1" w:styleId="16">
    <w:name w:val="Без списък16"/>
    <w:next w:val="a2"/>
    <w:uiPriority w:val="99"/>
    <w:semiHidden/>
    <w:rsid w:val="006B55F5"/>
  </w:style>
  <w:style w:type="numbering" w:customStyle="1" w:styleId="250">
    <w:name w:val="Без списък25"/>
    <w:next w:val="a2"/>
    <w:uiPriority w:val="99"/>
    <w:semiHidden/>
    <w:unhideWhenUsed/>
    <w:rsid w:val="006B55F5"/>
  </w:style>
  <w:style w:type="paragraph" w:customStyle="1" w:styleId="xl123">
    <w:name w:val="xl123"/>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4">
    <w:name w:val="xl124"/>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5">
    <w:name w:val="xl125"/>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6">
    <w:name w:val="xl126"/>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7">
    <w:name w:val="xl127"/>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8">
    <w:name w:val="xl128"/>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29">
    <w:name w:val="xl129"/>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30">
    <w:name w:val="xl130"/>
    <w:basedOn w:val="a"/>
    <w:rsid w:val="006B55F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Math" w:eastAsia="Cambria Math" w:hAnsi="Cambria Math" w:cs="Cambria Math"/>
      <w:sz w:val="24"/>
      <w:szCs w:val="24"/>
    </w:rPr>
  </w:style>
  <w:style w:type="paragraph" w:customStyle="1" w:styleId="xl131">
    <w:name w:val="xl131"/>
    <w:basedOn w:val="a"/>
    <w:rsid w:val="006B55F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mbria Math" w:eastAsia="Cambria Math" w:hAnsi="Cambria Math" w:cs="Cambria Math"/>
      <w:b/>
      <w:bCs/>
      <w:sz w:val="24"/>
      <w:szCs w:val="24"/>
    </w:rPr>
  </w:style>
  <w:style w:type="numbering" w:customStyle="1" w:styleId="81">
    <w:name w:val="Без списък8"/>
    <w:next w:val="a2"/>
    <w:uiPriority w:val="99"/>
    <w:semiHidden/>
    <w:unhideWhenUsed/>
    <w:rsid w:val="006B55F5"/>
  </w:style>
  <w:style w:type="numbering" w:customStyle="1" w:styleId="17">
    <w:name w:val="Без списък17"/>
    <w:next w:val="a2"/>
    <w:uiPriority w:val="99"/>
    <w:semiHidden/>
    <w:rsid w:val="006B55F5"/>
  </w:style>
  <w:style w:type="numbering" w:customStyle="1" w:styleId="260">
    <w:name w:val="Без списък26"/>
    <w:next w:val="a2"/>
    <w:uiPriority w:val="99"/>
    <w:semiHidden/>
    <w:unhideWhenUsed/>
    <w:rsid w:val="006B55F5"/>
  </w:style>
  <w:style w:type="character" w:customStyle="1" w:styleId="newdocreference">
    <w:name w:val="newdocreference"/>
    <w:rsid w:val="006B55F5"/>
  </w:style>
  <w:style w:type="character" w:customStyle="1" w:styleId="samedocreference">
    <w:name w:val="samedocreference"/>
    <w:rsid w:val="006B55F5"/>
  </w:style>
  <w:style w:type="character" w:customStyle="1" w:styleId="samedocreference1">
    <w:name w:val="samedocreference1"/>
    <w:rsid w:val="006B55F5"/>
    <w:rPr>
      <w:i w:val="0"/>
      <w:iCs w:val="0"/>
      <w:color w:val="8B0000"/>
      <w:u w:val="single"/>
    </w:rPr>
  </w:style>
  <w:style w:type="character" w:customStyle="1" w:styleId="search01">
    <w:name w:val="search01"/>
    <w:rsid w:val="006B55F5"/>
    <w:rPr>
      <w:shd w:val="clear" w:color="auto" w:fill="FFFF66"/>
    </w:rPr>
  </w:style>
  <w:style w:type="numbering" w:customStyle="1" w:styleId="91">
    <w:name w:val="Без списък9"/>
    <w:next w:val="a2"/>
    <w:uiPriority w:val="99"/>
    <w:semiHidden/>
    <w:unhideWhenUsed/>
    <w:rsid w:val="006B55F5"/>
  </w:style>
  <w:style w:type="paragraph" w:customStyle="1" w:styleId="SubTitle2">
    <w:name w:val="SubTitle 2"/>
    <w:basedOn w:val="a"/>
    <w:rsid w:val="006B55F5"/>
    <w:pPr>
      <w:spacing w:after="240" w:line="240" w:lineRule="auto"/>
      <w:jc w:val="center"/>
    </w:pPr>
    <w:rPr>
      <w:rFonts w:ascii="Cambria Math" w:eastAsia="Cambria Math" w:hAnsi="Cambria Math" w:cs="Cambria Math"/>
      <w:b/>
      <w:snapToGrid w:val="0"/>
      <w:sz w:val="32"/>
      <w:szCs w:val="20"/>
      <w:lang w:val="en-GB" w:eastAsia="en-US"/>
    </w:rPr>
  </w:style>
  <w:style w:type="table" w:customStyle="1" w:styleId="62">
    <w:name w:val="Мрежа в таблица6"/>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annotation reference"/>
    <w:semiHidden/>
    <w:unhideWhenUsed/>
    <w:rsid w:val="006B55F5"/>
    <w:rPr>
      <w:sz w:val="16"/>
      <w:szCs w:val="16"/>
    </w:rPr>
  </w:style>
  <w:style w:type="paragraph" w:styleId="aff3">
    <w:name w:val="annotation text"/>
    <w:basedOn w:val="a"/>
    <w:link w:val="aff4"/>
    <w:semiHidden/>
    <w:unhideWhenUsed/>
    <w:rsid w:val="006B55F5"/>
    <w:pPr>
      <w:spacing w:after="0" w:line="240" w:lineRule="auto"/>
    </w:pPr>
    <w:rPr>
      <w:rFonts w:ascii="Cambria Math" w:eastAsia="Cambria Math" w:hAnsi="Cambria Math" w:cs="Cambria Math"/>
      <w:sz w:val="20"/>
      <w:szCs w:val="20"/>
      <w:lang w:val="en-US"/>
    </w:rPr>
  </w:style>
  <w:style w:type="character" w:customStyle="1" w:styleId="aff4">
    <w:name w:val="Текст на коментар Знак"/>
    <w:basedOn w:val="a0"/>
    <w:link w:val="aff3"/>
    <w:semiHidden/>
    <w:rsid w:val="006B55F5"/>
    <w:rPr>
      <w:rFonts w:ascii="Cambria Math" w:eastAsia="Cambria Math" w:hAnsi="Cambria Math" w:cs="Cambria Math"/>
      <w:sz w:val="20"/>
      <w:szCs w:val="20"/>
      <w:lang w:eastAsia="bg-BG"/>
    </w:rPr>
  </w:style>
  <w:style w:type="paragraph" w:styleId="aff5">
    <w:name w:val="annotation subject"/>
    <w:basedOn w:val="aff3"/>
    <w:next w:val="aff3"/>
    <w:link w:val="aff6"/>
    <w:semiHidden/>
    <w:unhideWhenUsed/>
    <w:rsid w:val="006B55F5"/>
    <w:rPr>
      <w:b/>
      <w:bCs/>
    </w:rPr>
  </w:style>
  <w:style w:type="character" w:customStyle="1" w:styleId="aff6">
    <w:name w:val="Предмет на коментар Знак"/>
    <w:basedOn w:val="aff4"/>
    <w:link w:val="aff5"/>
    <w:semiHidden/>
    <w:rsid w:val="006B55F5"/>
    <w:rPr>
      <w:rFonts w:ascii="Cambria Math" w:eastAsia="Cambria Math" w:hAnsi="Cambria Math" w:cs="Cambria Math"/>
      <w:b/>
      <w:bCs/>
      <w:sz w:val="20"/>
      <w:szCs w:val="20"/>
      <w:lang w:eastAsia="bg-BG"/>
    </w:rPr>
  </w:style>
  <w:style w:type="numbering" w:customStyle="1" w:styleId="18">
    <w:name w:val="Без списък18"/>
    <w:next w:val="a2"/>
    <w:uiPriority w:val="99"/>
    <w:semiHidden/>
    <w:unhideWhenUsed/>
    <w:rsid w:val="006B55F5"/>
  </w:style>
  <w:style w:type="numbering" w:customStyle="1" w:styleId="1120">
    <w:name w:val="Без списък112"/>
    <w:next w:val="a2"/>
    <w:uiPriority w:val="99"/>
    <w:semiHidden/>
    <w:rsid w:val="006B55F5"/>
  </w:style>
  <w:style w:type="numbering" w:customStyle="1" w:styleId="11111">
    <w:name w:val="Без списък11111"/>
    <w:next w:val="a2"/>
    <w:uiPriority w:val="99"/>
    <w:semiHidden/>
    <w:unhideWhenUsed/>
    <w:rsid w:val="006B55F5"/>
  </w:style>
  <w:style w:type="numbering" w:customStyle="1" w:styleId="111111">
    <w:name w:val="Без списък111111"/>
    <w:next w:val="a2"/>
    <w:uiPriority w:val="99"/>
    <w:semiHidden/>
    <w:rsid w:val="006B55F5"/>
  </w:style>
  <w:style w:type="table" w:customStyle="1" w:styleId="113">
    <w:name w:val="Мрежа в таблица1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Класическа таблица 15"/>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70">
    <w:name w:val="Без списък27"/>
    <w:next w:val="a2"/>
    <w:uiPriority w:val="99"/>
    <w:semiHidden/>
    <w:unhideWhenUsed/>
    <w:rsid w:val="006B55F5"/>
  </w:style>
  <w:style w:type="numbering" w:customStyle="1" w:styleId="310">
    <w:name w:val="Без списък31"/>
    <w:next w:val="a2"/>
    <w:uiPriority w:val="99"/>
    <w:semiHidden/>
    <w:unhideWhenUsed/>
    <w:rsid w:val="006B55F5"/>
  </w:style>
  <w:style w:type="numbering" w:customStyle="1" w:styleId="1210">
    <w:name w:val="Без списък121"/>
    <w:next w:val="a2"/>
    <w:uiPriority w:val="99"/>
    <w:semiHidden/>
    <w:rsid w:val="006B55F5"/>
  </w:style>
  <w:style w:type="table" w:customStyle="1" w:styleId="211">
    <w:name w:val="Мрежа в таблица2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Класическа таблица 111"/>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10">
    <w:name w:val="Без списък211"/>
    <w:next w:val="a2"/>
    <w:uiPriority w:val="99"/>
    <w:semiHidden/>
    <w:unhideWhenUsed/>
    <w:rsid w:val="006B55F5"/>
  </w:style>
  <w:style w:type="numbering" w:customStyle="1" w:styleId="410">
    <w:name w:val="Без списък41"/>
    <w:next w:val="a2"/>
    <w:uiPriority w:val="99"/>
    <w:semiHidden/>
    <w:unhideWhenUsed/>
    <w:rsid w:val="006B55F5"/>
  </w:style>
  <w:style w:type="numbering" w:customStyle="1" w:styleId="1310">
    <w:name w:val="Без списък131"/>
    <w:next w:val="a2"/>
    <w:uiPriority w:val="99"/>
    <w:semiHidden/>
    <w:rsid w:val="006B55F5"/>
  </w:style>
  <w:style w:type="table" w:customStyle="1" w:styleId="311">
    <w:name w:val="Мрежа в таблица3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Класическа таблица 121"/>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1">
    <w:name w:val="Без списък221"/>
    <w:next w:val="a2"/>
    <w:uiPriority w:val="99"/>
    <w:semiHidden/>
    <w:unhideWhenUsed/>
    <w:rsid w:val="006B55F5"/>
  </w:style>
  <w:style w:type="numbering" w:customStyle="1" w:styleId="510">
    <w:name w:val="Без списък51"/>
    <w:next w:val="a2"/>
    <w:uiPriority w:val="99"/>
    <w:semiHidden/>
    <w:unhideWhenUsed/>
    <w:rsid w:val="006B55F5"/>
  </w:style>
  <w:style w:type="numbering" w:customStyle="1" w:styleId="1410">
    <w:name w:val="Без списък141"/>
    <w:next w:val="a2"/>
    <w:uiPriority w:val="99"/>
    <w:semiHidden/>
    <w:rsid w:val="006B55F5"/>
  </w:style>
  <w:style w:type="table" w:customStyle="1" w:styleId="411">
    <w:name w:val="Мрежа в таблица4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Класическа таблица 131"/>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1">
    <w:name w:val="Без списък231"/>
    <w:next w:val="a2"/>
    <w:uiPriority w:val="99"/>
    <w:semiHidden/>
    <w:unhideWhenUsed/>
    <w:rsid w:val="006B55F5"/>
  </w:style>
  <w:style w:type="numbering" w:customStyle="1" w:styleId="610">
    <w:name w:val="Без списък61"/>
    <w:next w:val="a2"/>
    <w:uiPriority w:val="99"/>
    <w:semiHidden/>
    <w:unhideWhenUsed/>
    <w:rsid w:val="006B55F5"/>
  </w:style>
  <w:style w:type="numbering" w:customStyle="1" w:styleId="1510">
    <w:name w:val="Без списък151"/>
    <w:next w:val="a2"/>
    <w:uiPriority w:val="99"/>
    <w:semiHidden/>
    <w:rsid w:val="006B55F5"/>
  </w:style>
  <w:style w:type="table" w:customStyle="1" w:styleId="511">
    <w:name w:val="Мрежа в таблица51"/>
    <w:basedOn w:val="a1"/>
    <w:next w:val="afd"/>
    <w:rsid w:val="006B55F5"/>
    <w:pPr>
      <w:spacing w:after="0" w:line="240" w:lineRule="auto"/>
    </w:pPr>
    <w:rPr>
      <w:rFonts w:ascii="Cambria Math" w:eastAsia="Cambria Math" w:hAnsi="Cambria Math" w:cs="Cambria Math"/>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Класическа таблица 141"/>
    <w:basedOn w:val="a1"/>
    <w:next w:val="15"/>
    <w:rsid w:val="006B55F5"/>
    <w:pPr>
      <w:spacing w:after="0" w:line="240" w:lineRule="auto"/>
    </w:pPr>
    <w:rPr>
      <w:rFonts w:ascii="Cambria Math" w:eastAsia="Cambria Math" w:hAnsi="Cambria Math" w:cs="Cambria Math"/>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1">
    <w:name w:val="Без списък241"/>
    <w:next w:val="a2"/>
    <w:uiPriority w:val="99"/>
    <w:semiHidden/>
    <w:unhideWhenUsed/>
    <w:rsid w:val="006B55F5"/>
  </w:style>
  <w:style w:type="numbering" w:customStyle="1" w:styleId="710">
    <w:name w:val="Без списък71"/>
    <w:next w:val="a2"/>
    <w:uiPriority w:val="99"/>
    <w:semiHidden/>
    <w:unhideWhenUsed/>
    <w:rsid w:val="006B55F5"/>
  </w:style>
  <w:style w:type="numbering" w:customStyle="1" w:styleId="161">
    <w:name w:val="Без списък161"/>
    <w:next w:val="a2"/>
    <w:uiPriority w:val="99"/>
    <w:semiHidden/>
    <w:rsid w:val="006B55F5"/>
  </w:style>
  <w:style w:type="numbering" w:customStyle="1" w:styleId="251">
    <w:name w:val="Без списък251"/>
    <w:next w:val="a2"/>
    <w:uiPriority w:val="99"/>
    <w:semiHidden/>
    <w:unhideWhenUsed/>
    <w:rsid w:val="006B55F5"/>
  </w:style>
  <w:style w:type="numbering" w:customStyle="1" w:styleId="810">
    <w:name w:val="Без списък81"/>
    <w:next w:val="a2"/>
    <w:uiPriority w:val="99"/>
    <w:semiHidden/>
    <w:unhideWhenUsed/>
    <w:rsid w:val="006B55F5"/>
  </w:style>
  <w:style w:type="numbering" w:customStyle="1" w:styleId="171">
    <w:name w:val="Без списък171"/>
    <w:next w:val="a2"/>
    <w:uiPriority w:val="99"/>
    <w:semiHidden/>
    <w:rsid w:val="006B55F5"/>
  </w:style>
  <w:style w:type="numbering" w:customStyle="1" w:styleId="261">
    <w:name w:val="Без списък261"/>
    <w:next w:val="a2"/>
    <w:uiPriority w:val="99"/>
    <w:semiHidden/>
    <w:unhideWhenUsed/>
    <w:rsid w:val="006B55F5"/>
  </w:style>
  <w:style w:type="numbering" w:customStyle="1" w:styleId="910">
    <w:name w:val="Без списък91"/>
    <w:next w:val="a2"/>
    <w:uiPriority w:val="99"/>
    <w:semiHidden/>
    <w:unhideWhenUsed/>
    <w:rsid w:val="006B55F5"/>
  </w:style>
  <w:style w:type="table" w:customStyle="1" w:styleId="1511">
    <w:name w:val="Класическа таблица 151"/>
    <w:basedOn w:val="a1"/>
    <w:next w:val="15"/>
    <w:semiHidden/>
    <w:unhideWhenUsed/>
    <w:rsid w:val="006B55F5"/>
    <w:pPr>
      <w:spacing w:after="0" w:line="240" w:lineRule="auto"/>
    </w:pPr>
    <w:rPr>
      <w:rFonts w:ascii="Cambria Math" w:eastAsia="Cambria Math" w:hAnsi="Cambria Math" w:cs="Cambria Math"/>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andard">
    <w:name w:val="Standard"/>
    <w:rsid w:val="006B55F5"/>
    <w:pPr>
      <w:snapToGrid w:val="0"/>
      <w:spacing w:after="0" w:line="240" w:lineRule="auto"/>
    </w:pPr>
    <w:rPr>
      <w:rFonts w:ascii="Courier New" w:eastAsia="Courier New" w:hAnsi="Courier New" w:cs="Courier New"/>
      <w:sz w:val="24"/>
      <w:szCs w:val="20"/>
      <w:lang w:val="en-AU"/>
    </w:rPr>
  </w:style>
  <w:style w:type="numbering" w:customStyle="1" w:styleId="100">
    <w:name w:val="Без списък10"/>
    <w:next w:val="a2"/>
    <w:uiPriority w:val="99"/>
    <w:semiHidden/>
    <w:unhideWhenUsed/>
    <w:rsid w:val="006B55F5"/>
  </w:style>
  <w:style w:type="table" w:customStyle="1" w:styleId="72">
    <w:name w:val="Мрежа в таблица7"/>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Без списък19"/>
    <w:next w:val="a2"/>
    <w:uiPriority w:val="99"/>
    <w:semiHidden/>
    <w:unhideWhenUsed/>
    <w:rsid w:val="006B55F5"/>
  </w:style>
  <w:style w:type="numbering" w:customStyle="1" w:styleId="1130">
    <w:name w:val="Без списък113"/>
    <w:next w:val="a2"/>
    <w:uiPriority w:val="99"/>
    <w:semiHidden/>
    <w:rsid w:val="006B55F5"/>
  </w:style>
  <w:style w:type="numbering" w:customStyle="1" w:styleId="1112">
    <w:name w:val="Без списък1112"/>
    <w:next w:val="a2"/>
    <w:uiPriority w:val="99"/>
    <w:semiHidden/>
    <w:unhideWhenUsed/>
    <w:rsid w:val="006B55F5"/>
  </w:style>
  <w:style w:type="numbering" w:customStyle="1" w:styleId="11112">
    <w:name w:val="Без списък11112"/>
    <w:next w:val="a2"/>
    <w:uiPriority w:val="99"/>
    <w:semiHidden/>
    <w:rsid w:val="006B55F5"/>
  </w:style>
  <w:style w:type="table" w:customStyle="1" w:styleId="122">
    <w:name w:val="Мрежа в таблица1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Класическа таблица 16"/>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80">
    <w:name w:val="Без списък28"/>
    <w:next w:val="a2"/>
    <w:uiPriority w:val="99"/>
    <w:semiHidden/>
    <w:unhideWhenUsed/>
    <w:rsid w:val="006B55F5"/>
  </w:style>
  <w:style w:type="numbering" w:customStyle="1" w:styleId="320">
    <w:name w:val="Без списък32"/>
    <w:next w:val="a2"/>
    <w:uiPriority w:val="99"/>
    <w:semiHidden/>
    <w:unhideWhenUsed/>
    <w:rsid w:val="006B55F5"/>
  </w:style>
  <w:style w:type="numbering" w:customStyle="1" w:styleId="1220">
    <w:name w:val="Без списък122"/>
    <w:next w:val="a2"/>
    <w:uiPriority w:val="99"/>
    <w:semiHidden/>
    <w:rsid w:val="006B55F5"/>
  </w:style>
  <w:style w:type="table" w:customStyle="1" w:styleId="222">
    <w:name w:val="Мрежа в таблица2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Класическа таблица 112"/>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2">
    <w:name w:val="Без списък212"/>
    <w:next w:val="a2"/>
    <w:uiPriority w:val="99"/>
    <w:semiHidden/>
    <w:unhideWhenUsed/>
    <w:rsid w:val="006B55F5"/>
  </w:style>
  <w:style w:type="numbering" w:customStyle="1" w:styleId="420">
    <w:name w:val="Без списък42"/>
    <w:next w:val="a2"/>
    <w:uiPriority w:val="99"/>
    <w:semiHidden/>
    <w:unhideWhenUsed/>
    <w:rsid w:val="006B55F5"/>
  </w:style>
  <w:style w:type="numbering" w:customStyle="1" w:styleId="132">
    <w:name w:val="Без списък132"/>
    <w:next w:val="a2"/>
    <w:uiPriority w:val="99"/>
    <w:semiHidden/>
    <w:rsid w:val="006B55F5"/>
  </w:style>
  <w:style w:type="table" w:customStyle="1" w:styleId="321">
    <w:name w:val="Мрежа в таблица3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Класическа таблица 122"/>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20">
    <w:name w:val="Без списък222"/>
    <w:next w:val="a2"/>
    <w:uiPriority w:val="99"/>
    <w:semiHidden/>
    <w:unhideWhenUsed/>
    <w:rsid w:val="006B55F5"/>
  </w:style>
  <w:style w:type="numbering" w:customStyle="1" w:styleId="520">
    <w:name w:val="Без списък52"/>
    <w:next w:val="a2"/>
    <w:uiPriority w:val="99"/>
    <w:semiHidden/>
    <w:unhideWhenUsed/>
    <w:rsid w:val="006B55F5"/>
  </w:style>
  <w:style w:type="numbering" w:customStyle="1" w:styleId="142">
    <w:name w:val="Без списък142"/>
    <w:next w:val="a2"/>
    <w:uiPriority w:val="99"/>
    <w:semiHidden/>
    <w:rsid w:val="006B55F5"/>
  </w:style>
  <w:style w:type="table" w:customStyle="1" w:styleId="421">
    <w:name w:val="Мрежа в таблица4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Класическа таблица 132"/>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2">
    <w:name w:val="Без списък232"/>
    <w:next w:val="a2"/>
    <w:uiPriority w:val="99"/>
    <w:semiHidden/>
    <w:unhideWhenUsed/>
    <w:rsid w:val="006B55F5"/>
  </w:style>
  <w:style w:type="numbering" w:customStyle="1" w:styleId="620">
    <w:name w:val="Без списък62"/>
    <w:next w:val="a2"/>
    <w:uiPriority w:val="99"/>
    <w:semiHidden/>
    <w:unhideWhenUsed/>
    <w:rsid w:val="006B55F5"/>
  </w:style>
  <w:style w:type="numbering" w:customStyle="1" w:styleId="152">
    <w:name w:val="Без списък152"/>
    <w:next w:val="a2"/>
    <w:uiPriority w:val="99"/>
    <w:semiHidden/>
    <w:rsid w:val="006B55F5"/>
  </w:style>
  <w:style w:type="table" w:customStyle="1" w:styleId="521">
    <w:name w:val="Мрежа в таблица52"/>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Класическа таблица 142"/>
    <w:basedOn w:val="a1"/>
    <w:next w:val="15"/>
    <w:rsid w:val="006B55F5"/>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2">
    <w:name w:val="Без списък242"/>
    <w:next w:val="a2"/>
    <w:uiPriority w:val="99"/>
    <w:semiHidden/>
    <w:unhideWhenUsed/>
    <w:rsid w:val="006B55F5"/>
  </w:style>
  <w:style w:type="numbering" w:customStyle="1" w:styleId="720">
    <w:name w:val="Без списък72"/>
    <w:next w:val="a2"/>
    <w:uiPriority w:val="99"/>
    <w:semiHidden/>
    <w:unhideWhenUsed/>
    <w:rsid w:val="006B55F5"/>
  </w:style>
  <w:style w:type="numbering" w:customStyle="1" w:styleId="162">
    <w:name w:val="Без списък162"/>
    <w:next w:val="a2"/>
    <w:uiPriority w:val="99"/>
    <w:semiHidden/>
    <w:rsid w:val="006B55F5"/>
  </w:style>
  <w:style w:type="numbering" w:customStyle="1" w:styleId="252">
    <w:name w:val="Без списък252"/>
    <w:next w:val="a2"/>
    <w:uiPriority w:val="99"/>
    <w:semiHidden/>
    <w:unhideWhenUsed/>
    <w:rsid w:val="006B55F5"/>
  </w:style>
  <w:style w:type="numbering" w:customStyle="1" w:styleId="82">
    <w:name w:val="Без списък82"/>
    <w:next w:val="a2"/>
    <w:uiPriority w:val="99"/>
    <w:semiHidden/>
    <w:unhideWhenUsed/>
    <w:rsid w:val="006B55F5"/>
  </w:style>
  <w:style w:type="numbering" w:customStyle="1" w:styleId="172">
    <w:name w:val="Без списък172"/>
    <w:next w:val="a2"/>
    <w:uiPriority w:val="99"/>
    <w:semiHidden/>
    <w:rsid w:val="006B55F5"/>
  </w:style>
  <w:style w:type="numbering" w:customStyle="1" w:styleId="262">
    <w:name w:val="Без списък262"/>
    <w:next w:val="a2"/>
    <w:uiPriority w:val="99"/>
    <w:semiHidden/>
    <w:unhideWhenUsed/>
    <w:rsid w:val="006B55F5"/>
  </w:style>
  <w:style w:type="numbering" w:customStyle="1" w:styleId="92">
    <w:name w:val="Без списък92"/>
    <w:next w:val="a2"/>
    <w:uiPriority w:val="99"/>
    <w:semiHidden/>
    <w:unhideWhenUsed/>
    <w:rsid w:val="006B55F5"/>
  </w:style>
  <w:style w:type="table" w:customStyle="1" w:styleId="1520">
    <w:name w:val="Класическа таблица 152"/>
    <w:basedOn w:val="a1"/>
    <w:next w:val="15"/>
    <w:semiHidden/>
    <w:unhideWhenUsed/>
    <w:rsid w:val="006B55F5"/>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1">
    <w:name w:val="Без списък101"/>
    <w:next w:val="a2"/>
    <w:uiPriority w:val="99"/>
    <w:semiHidden/>
    <w:unhideWhenUsed/>
    <w:rsid w:val="006B55F5"/>
  </w:style>
  <w:style w:type="numbering" w:customStyle="1" w:styleId="181">
    <w:name w:val="Без списък181"/>
    <w:next w:val="a2"/>
    <w:uiPriority w:val="99"/>
    <w:semiHidden/>
    <w:rsid w:val="006B55F5"/>
  </w:style>
  <w:style w:type="numbering" w:customStyle="1" w:styleId="11210">
    <w:name w:val="Без списък1121"/>
    <w:next w:val="a2"/>
    <w:uiPriority w:val="99"/>
    <w:semiHidden/>
    <w:unhideWhenUsed/>
    <w:rsid w:val="006B55F5"/>
  </w:style>
  <w:style w:type="numbering" w:customStyle="1" w:styleId="11121">
    <w:name w:val="Без списък11121"/>
    <w:next w:val="a2"/>
    <w:uiPriority w:val="99"/>
    <w:semiHidden/>
    <w:rsid w:val="006B55F5"/>
  </w:style>
  <w:style w:type="numbering" w:customStyle="1" w:styleId="271">
    <w:name w:val="Без списък271"/>
    <w:next w:val="a2"/>
    <w:uiPriority w:val="99"/>
    <w:semiHidden/>
    <w:unhideWhenUsed/>
    <w:rsid w:val="006B55F5"/>
  </w:style>
  <w:style w:type="numbering" w:customStyle="1" w:styleId="3110">
    <w:name w:val="Без списък311"/>
    <w:next w:val="a2"/>
    <w:uiPriority w:val="99"/>
    <w:semiHidden/>
    <w:unhideWhenUsed/>
    <w:rsid w:val="006B55F5"/>
  </w:style>
  <w:style w:type="numbering" w:customStyle="1" w:styleId="12110">
    <w:name w:val="Без списък1211"/>
    <w:next w:val="a2"/>
    <w:uiPriority w:val="99"/>
    <w:semiHidden/>
    <w:rsid w:val="006B55F5"/>
  </w:style>
  <w:style w:type="numbering" w:customStyle="1" w:styleId="2111">
    <w:name w:val="Без списък2111"/>
    <w:next w:val="a2"/>
    <w:uiPriority w:val="99"/>
    <w:semiHidden/>
    <w:unhideWhenUsed/>
    <w:rsid w:val="006B55F5"/>
  </w:style>
  <w:style w:type="numbering" w:customStyle="1" w:styleId="4110">
    <w:name w:val="Без списък411"/>
    <w:next w:val="a2"/>
    <w:uiPriority w:val="99"/>
    <w:semiHidden/>
    <w:unhideWhenUsed/>
    <w:rsid w:val="006B55F5"/>
  </w:style>
  <w:style w:type="numbering" w:customStyle="1" w:styleId="13110">
    <w:name w:val="Без списък1311"/>
    <w:next w:val="a2"/>
    <w:uiPriority w:val="99"/>
    <w:semiHidden/>
    <w:rsid w:val="006B55F5"/>
  </w:style>
  <w:style w:type="numbering" w:customStyle="1" w:styleId="2211">
    <w:name w:val="Без списък2211"/>
    <w:next w:val="a2"/>
    <w:uiPriority w:val="99"/>
    <w:semiHidden/>
    <w:unhideWhenUsed/>
    <w:rsid w:val="006B55F5"/>
  </w:style>
  <w:style w:type="numbering" w:customStyle="1" w:styleId="5110">
    <w:name w:val="Без списък511"/>
    <w:next w:val="a2"/>
    <w:uiPriority w:val="99"/>
    <w:semiHidden/>
    <w:unhideWhenUsed/>
    <w:rsid w:val="006B55F5"/>
  </w:style>
  <w:style w:type="numbering" w:customStyle="1" w:styleId="14110">
    <w:name w:val="Без списък1411"/>
    <w:next w:val="a2"/>
    <w:uiPriority w:val="99"/>
    <w:semiHidden/>
    <w:rsid w:val="006B55F5"/>
  </w:style>
  <w:style w:type="numbering" w:customStyle="1" w:styleId="2311">
    <w:name w:val="Без списък2311"/>
    <w:next w:val="a2"/>
    <w:uiPriority w:val="99"/>
    <w:semiHidden/>
    <w:unhideWhenUsed/>
    <w:rsid w:val="006B55F5"/>
  </w:style>
  <w:style w:type="numbering" w:customStyle="1" w:styleId="611">
    <w:name w:val="Без списък611"/>
    <w:next w:val="a2"/>
    <w:uiPriority w:val="99"/>
    <w:semiHidden/>
    <w:unhideWhenUsed/>
    <w:rsid w:val="006B55F5"/>
  </w:style>
  <w:style w:type="numbering" w:customStyle="1" w:styleId="15110">
    <w:name w:val="Без списък1511"/>
    <w:next w:val="a2"/>
    <w:uiPriority w:val="99"/>
    <w:semiHidden/>
    <w:rsid w:val="006B55F5"/>
  </w:style>
  <w:style w:type="numbering" w:customStyle="1" w:styleId="2411">
    <w:name w:val="Без списък2411"/>
    <w:next w:val="a2"/>
    <w:uiPriority w:val="99"/>
    <w:semiHidden/>
    <w:unhideWhenUsed/>
    <w:rsid w:val="006B55F5"/>
  </w:style>
  <w:style w:type="numbering" w:customStyle="1" w:styleId="711">
    <w:name w:val="Без списък711"/>
    <w:next w:val="a2"/>
    <w:uiPriority w:val="99"/>
    <w:semiHidden/>
    <w:unhideWhenUsed/>
    <w:rsid w:val="006B55F5"/>
  </w:style>
  <w:style w:type="numbering" w:customStyle="1" w:styleId="1611">
    <w:name w:val="Без списък1611"/>
    <w:next w:val="a2"/>
    <w:uiPriority w:val="99"/>
    <w:semiHidden/>
    <w:rsid w:val="006B55F5"/>
  </w:style>
  <w:style w:type="numbering" w:customStyle="1" w:styleId="2511">
    <w:name w:val="Без списък2511"/>
    <w:next w:val="a2"/>
    <w:uiPriority w:val="99"/>
    <w:semiHidden/>
    <w:unhideWhenUsed/>
    <w:rsid w:val="006B55F5"/>
  </w:style>
  <w:style w:type="numbering" w:customStyle="1" w:styleId="811">
    <w:name w:val="Без списък811"/>
    <w:next w:val="a2"/>
    <w:uiPriority w:val="99"/>
    <w:semiHidden/>
    <w:unhideWhenUsed/>
    <w:rsid w:val="006B55F5"/>
  </w:style>
  <w:style w:type="numbering" w:customStyle="1" w:styleId="1711">
    <w:name w:val="Без списък1711"/>
    <w:next w:val="a2"/>
    <w:uiPriority w:val="99"/>
    <w:semiHidden/>
    <w:rsid w:val="006B55F5"/>
  </w:style>
  <w:style w:type="numbering" w:customStyle="1" w:styleId="2611">
    <w:name w:val="Без списък2611"/>
    <w:next w:val="a2"/>
    <w:uiPriority w:val="99"/>
    <w:semiHidden/>
    <w:unhideWhenUsed/>
    <w:rsid w:val="006B55F5"/>
  </w:style>
  <w:style w:type="numbering" w:customStyle="1" w:styleId="911">
    <w:name w:val="Без списък911"/>
    <w:next w:val="a2"/>
    <w:uiPriority w:val="99"/>
    <w:semiHidden/>
    <w:unhideWhenUsed/>
    <w:rsid w:val="006B55F5"/>
  </w:style>
  <w:style w:type="numbering" w:customStyle="1" w:styleId="1011">
    <w:name w:val="Без списък1011"/>
    <w:next w:val="a2"/>
    <w:uiPriority w:val="99"/>
    <w:semiHidden/>
    <w:unhideWhenUsed/>
    <w:rsid w:val="006B55F5"/>
  </w:style>
  <w:style w:type="table" w:customStyle="1" w:styleId="612">
    <w:name w:val="Мрежа в таблица61"/>
    <w:basedOn w:val="a1"/>
    <w:next w:val="afd"/>
    <w:rsid w:val="006B55F5"/>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
    <w:name w:val="Без списък1811"/>
    <w:next w:val="a2"/>
    <w:uiPriority w:val="99"/>
    <w:semiHidden/>
    <w:rsid w:val="006B55F5"/>
  </w:style>
  <w:style w:type="numbering" w:customStyle="1" w:styleId="2711">
    <w:name w:val="Без списък2711"/>
    <w:next w:val="a2"/>
    <w:uiPriority w:val="99"/>
    <w:semiHidden/>
    <w:unhideWhenUsed/>
    <w:rsid w:val="006B55F5"/>
  </w:style>
  <w:style w:type="paragraph" w:customStyle="1" w:styleId="1a">
    <w:name w:val="Нормален (уеб)1"/>
    <w:basedOn w:val="a"/>
    <w:next w:val="ad"/>
    <w:uiPriority w:val="99"/>
    <w:semiHidden/>
    <w:unhideWhenUsed/>
    <w:rsid w:val="006B55F5"/>
    <w:pPr>
      <w:spacing w:before="100" w:beforeAutospacing="1" w:after="100" w:afterAutospacing="1" w:line="240" w:lineRule="auto"/>
    </w:pPr>
    <w:rPr>
      <w:rFonts w:ascii="Times New Roman" w:hAnsi="Times New Roman"/>
      <w:sz w:val="24"/>
      <w:szCs w:val="24"/>
    </w:rPr>
  </w:style>
  <w:style w:type="character" w:customStyle="1" w:styleId="Bodytext2">
    <w:name w:val="Body text (2)_"/>
    <w:basedOn w:val="a0"/>
    <w:link w:val="Bodytext20"/>
    <w:uiPriority w:val="99"/>
    <w:rsid w:val="006D4453"/>
    <w:rPr>
      <w:rFonts w:ascii="Times New Roman" w:eastAsia="Times New Roman" w:hAnsi="Times New Roman" w:cs="Times New Roman"/>
      <w:shd w:val="clear" w:color="auto" w:fill="FFFFFF"/>
    </w:rPr>
  </w:style>
  <w:style w:type="character" w:customStyle="1" w:styleId="Bodytext2Bold">
    <w:name w:val="Body text (2) + Bold"/>
    <w:basedOn w:val="Bodytext2"/>
    <w:rsid w:val="006D4453"/>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paragraph" w:customStyle="1" w:styleId="Bodytext20">
    <w:name w:val="Body text (2)"/>
    <w:basedOn w:val="a"/>
    <w:link w:val="Bodytext2"/>
    <w:uiPriority w:val="99"/>
    <w:rsid w:val="006D4453"/>
    <w:pPr>
      <w:widowControl w:val="0"/>
      <w:shd w:val="clear" w:color="auto" w:fill="FFFFFF"/>
      <w:spacing w:before="240" w:after="360" w:line="0" w:lineRule="atLeast"/>
      <w:jc w:val="both"/>
    </w:pPr>
    <w:rPr>
      <w:rFonts w:ascii="Times New Roman" w:hAnsi="Times New Roman"/>
      <w:lang w:val="en-US" w:eastAsia="en-US"/>
    </w:rPr>
  </w:style>
  <w:style w:type="table" w:customStyle="1" w:styleId="133">
    <w:name w:val="Мрежа в таблица13"/>
    <w:basedOn w:val="a1"/>
    <w:next w:val="afd"/>
    <w:uiPriority w:val="59"/>
    <w:rsid w:val="006D4453"/>
    <w:pPr>
      <w:suppressAutoHyphens/>
      <w:spacing w:after="0" w:line="240" w:lineRule="auto"/>
    </w:pPr>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лавие 5 Знак"/>
    <w:basedOn w:val="a0"/>
    <w:link w:val="5"/>
    <w:uiPriority w:val="9"/>
    <w:rsid w:val="006375A0"/>
    <w:rPr>
      <w:rFonts w:ascii="Symbol" w:eastAsia="Sylfaen" w:hAnsi="Symbol" w:cs="Sylfaen"/>
      <w:b/>
      <w:bCs/>
      <w:i/>
      <w:iCs/>
      <w:sz w:val="26"/>
      <w:szCs w:val="26"/>
    </w:rPr>
  </w:style>
  <w:style w:type="character" w:customStyle="1" w:styleId="60">
    <w:name w:val="Заглавие 6 Знак"/>
    <w:basedOn w:val="a0"/>
    <w:link w:val="6"/>
    <w:uiPriority w:val="9"/>
    <w:semiHidden/>
    <w:rsid w:val="006375A0"/>
    <w:rPr>
      <w:rFonts w:ascii="Symbol" w:eastAsia="Sylfaen" w:hAnsi="Symbol" w:cs="Sylfaen"/>
      <w:b/>
      <w:bCs/>
    </w:rPr>
  </w:style>
  <w:style w:type="character" w:customStyle="1" w:styleId="70">
    <w:name w:val="Заглавие 7 Знак"/>
    <w:basedOn w:val="a0"/>
    <w:link w:val="7"/>
    <w:uiPriority w:val="9"/>
    <w:semiHidden/>
    <w:rsid w:val="006375A0"/>
    <w:rPr>
      <w:rFonts w:ascii="Symbol" w:eastAsia="Sylfaen" w:hAnsi="Symbol" w:cs="Sylfaen"/>
      <w:sz w:val="24"/>
      <w:szCs w:val="24"/>
    </w:rPr>
  </w:style>
  <w:style w:type="character" w:customStyle="1" w:styleId="80">
    <w:name w:val="Заглавие 8 Знак"/>
    <w:basedOn w:val="a0"/>
    <w:link w:val="8"/>
    <w:uiPriority w:val="9"/>
    <w:semiHidden/>
    <w:rsid w:val="006375A0"/>
    <w:rPr>
      <w:rFonts w:ascii="Symbol" w:eastAsia="Sylfaen" w:hAnsi="Symbol" w:cs="Sylfaen"/>
      <w:i/>
      <w:iCs/>
      <w:sz w:val="24"/>
      <w:szCs w:val="24"/>
    </w:rPr>
  </w:style>
  <w:style w:type="character" w:customStyle="1" w:styleId="90">
    <w:name w:val="Заглавие 9 Знак"/>
    <w:basedOn w:val="a0"/>
    <w:link w:val="9"/>
    <w:uiPriority w:val="9"/>
    <w:semiHidden/>
    <w:rsid w:val="006375A0"/>
    <w:rPr>
      <w:rFonts w:ascii="@SimSun-ExtG" w:eastAsia="Sylfaen" w:hAnsi="@SimSun-ExtG" w:cs="Sylfaen"/>
    </w:rPr>
  </w:style>
  <w:style w:type="numbering" w:customStyle="1" w:styleId="200">
    <w:name w:val="Без списък20"/>
    <w:next w:val="a2"/>
    <w:uiPriority w:val="99"/>
    <w:semiHidden/>
    <w:unhideWhenUsed/>
    <w:rsid w:val="006375A0"/>
  </w:style>
  <w:style w:type="table" w:customStyle="1" w:styleId="83">
    <w:name w:val="Мрежа в таблица8"/>
    <w:basedOn w:val="a1"/>
    <w:next w:val="afd"/>
    <w:rsid w:val="006375A0"/>
    <w:pPr>
      <w:spacing w:after="0" w:line="240" w:lineRule="auto"/>
    </w:pPr>
    <w:rPr>
      <w:rFonts w:ascii="Cambria Math" w:eastAsia="Cambria Math" w:hAnsi="Cambria Math"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0">
    <w:name w:val="Без списък110"/>
    <w:next w:val="a2"/>
    <w:uiPriority w:val="99"/>
    <w:semiHidden/>
    <w:unhideWhenUsed/>
    <w:rsid w:val="006375A0"/>
  </w:style>
  <w:style w:type="numbering" w:customStyle="1" w:styleId="114">
    <w:name w:val="Без списък114"/>
    <w:next w:val="a2"/>
    <w:uiPriority w:val="99"/>
    <w:semiHidden/>
    <w:rsid w:val="006375A0"/>
  </w:style>
  <w:style w:type="table" w:customStyle="1" w:styleId="143">
    <w:name w:val="Мрежа в таблица14"/>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Класическа таблица 17"/>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9">
    <w:name w:val="Без списък29"/>
    <w:next w:val="a2"/>
    <w:uiPriority w:val="99"/>
    <w:semiHidden/>
    <w:unhideWhenUsed/>
    <w:rsid w:val="006375A0"/>
  </w:style>
  <w:style w:type="numbering" w:customStyle="1" w:styleId="33">
    <w:name w:val="Без списък33"/>
    <w:next w:val="a2"/>
    <w:uiPriority w:val="99"/>
    <w:semiHidden/>
    <w:unhideWhenUsed/>
    <w:rsid w:val="006375A0"/>
  </w:style>
  <w:style w:type="numbering" w:customStyle="1" w:styleId="123">
    <w:name w:val="Без списък123"/>
    <w:next w:val="a2"/>
    <w:uiPriority w:val="99"/>
    <w:semiHidden/>
    <w:rsid w:val="006375A0"/>
  </w:style>
  <w:style w:type="table" w:customStyle="1" w:styleId="233">
    <w:name w:val="Мрежа в таблица23"/>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Класическа таблица 113"/>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3">
    <w:name w:val="Без списък213"/>
    <w:next w:val="a2"/>
    <w:uiPriority w:val="99"/>
    <w:semiHidden/>
    <w:unhideWhenUsed/>
    <w:rsid w:val="006375A0"/>
  </w:style>
  <w:style w:type="numbering" w:customStyle="1" w:styleId="43">
    <w:name w:val="Без списък43"/>
    <w:next w:val="a2"/>
    <w:uiPriority w:val="99"/>
    <w:semiHidden/>
    <w:unhideWhenUsed/>
    <w:rsid w:val="006375A0"/>
  </w:style>
  <w:style w:type="numbering" w:customStyle="1" w:styleId="1330">
    <w:name w:val="Без списък133"/>
    <w:next w:val="a2"/>
    <w:uiPriority w:val="99"/>
    <w:semiHidden/>
    <w:rsid w:val="006375A0"/>
  </w:style>
  <w:style w:type="table" w:customStyle="1" w:styleId="330">
    <w:name w:val="Мрежа в таблица33"/>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Класическа таблица 123"/>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3">
    <w:name w:val="Без списък223"/>
    <w:next w:val="a2"/>
    <w:uiPriority w:val="99"/>
    <w:semiHidden/>
    <w:unhideWhenUsed/>
    <w:rsid w:val="006375A0"/>
  </w:style>
  <w:style w:type="numbering" w:customStyle="1" w:styleId="53">
    <w:name w:val="Без списък53"/>
    <w:next w:val="a2"/>
    <w:uiPriority w:val="99"/>
    <w:semiHidden/>
    <w:unhideWhenUsed/>
    <w:rsid w:val="006375A0"/>
  </w:style>
  <w:style w:type="numbering" w:customStyle="1" w:styleId="1430">
    <w:name w:val="Без списък143"/>
    <w:next w:val="a2"/>
    <w:uiPriority w:val="99"/>
    <w:semiHidden/>
    <w:rsid w:val="006375A0"/>
  </w:style>
  <w:style w:type="table" w:customStyle="1" w:styleId="430">
    <w:name w:val="Мрежа в таблица43"/>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
    <w:name w:val="Класическа таблица 133"/>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30">
    <w:name w:val="Без списък233"/>
    <w:next w:val="a2"/>
    <w:uiPriority w:val="99"/>
    <w:semiHidden/>
    <w:unhideWhenUsed/>
    <w:rsid w:val="006375A0"/>
  </w:style>
  <w:style w:type="numbering" w:customStyle="1" w:styleId="63">
    <w:name w:val="Без списък63"/>
    <w:next w:val="a2"/>
    <w:uiPriority w:val="99"/>
    <w:semiHidden/>
    <w:unhideWhenUsed/>
    <w:rsid w:val="006375A0"/>
  </w:style>
  <w:style w:type="numbering" w:customStyle="1" w:styleId="153">
    <w:name w:val="Без списък153"/>
    <w:next w:val="a2"/>
    <w:uiPriority w:val="99"/>
    <w:semiHidden/>
    <w:rsid w:val="006375A0"/>
  </w:style>
  <w:style w:type="table" w:customStyle="1" w:styleId="530">
    <w:name w:val="Мрежа в таблица53"/>
    <w:basedOn w:val="a1"/>
    <w:next w:val="afd"/>
    <w:rsid w:val="006375A0"/>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
    <w:name w:val="Класическа таблица 143"/>
    <w:basedOn w:val="a1"/>
    <w:next w:val="15"/>
    <w:rsid w:val="006375A0"/>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3">
    <w:name w:val="Без списък243"/>
    <w:next w:val="a2"/>
    <w:uiPriority w:val="99"/>
    <w:semiHidden/>
    <w:unhideWhenUsed/>
    <w:rsid w:val="006375A0"/>
  </w:style>
  <w:style w:type="numbering" w:customStyle="1" w:styleId="1113">
    <w:name w:val="Без списък1113"/>
    <w:next w:val="a2"/>
    <w:uiPriority w:val="99"/>
    <w:semiHidden/>
    <w:rsid w:val="006375A0"/>
  </w:style>
  <w:style w:type="numbering" w:customStyle="1" w:styleId="73">
    <w:name w:val="Без списък73"/>
    <w:next w:val="a2"/>
    <w:uiPriority w:val="99"/>
    <w:semiHidden/>
    <w:unhideWhenUsed/>
    <w:rsid w:val="006375A0"/>
  </w:style>
  <w:style w:type="numbering" w:customStyle="1" w:styleId="163">
    <w:name w:val="Без списък163"/>
    <w:next w:val="a2"/>
    <w:uiPriority w:val="99"/>
    <w:semiHidden/>
    <w:rsid w:val="006375A0"/>
  </w:style>
  <w:style w:type="numbering" w:customStyle="1" w:styleId="253">
    <w:name w:val="Без списък253"/>
    <w:next w:val="a2"/>
    <w:uiPriority w:val="99"/>
    <w:semiHidden/>
    <w:unhideWhenUsed/>
    <w:rsid w:val="006375A0"/>
  </w:style>
  <w:style w:type="numbering" w:customStyle="1" w:styleId="830">
    <w:name w:val="Без списък83"/>
    <w:next w:val="a2"/>
    <w:uiPriority w:val="99"/>
    <w:semiHidden/>
    <w:unhideWhenUsed/>
    <w:rsid w:val="006375A0"/>
  </w:style>
  <w:style w:type="numbering" w:customStyle="1" w:styleId="173">
    <w:name w:val="Без списък173"/>
    <w:next w:val="a2"/>
    <w:uiPriority w:val="99"/>
    <w:semiHidden/>
    <w:rsid w:val="006375A0"/>
  </w:style>
  <w:style w:type="numbering" w:customStyle="1" w:styleId="263">
    <w:name w:val="Без списък263"/>
    <w:next w:val="a2"/>
    <w:uiPriority w:val="99"/>
    <w:semiHidden/>
    <w:unhideWhenUsed/>
    <w:rsid w:val="006375A0"/>
  </w:style>
  <w:style w:type="numbering" w:customStyle="1" w:styleId="93">
    <w:name w:val="Без списък93"/>
    <w:next w:val="a2"/>
    <w:uiPriority w:val="99"/>
    <w:semiHidden/>
    <w:unhideWhenUsed/>
    <w:rsid w:val="006375A0"/>
  </w:style>
  <w:style w:type="table" w:customStyle="1" w:styleId="621">
    <w:name w:val="Мрежа в таблица62"/>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Без списък182"/>
    <w:next w:val="a2"/>
    <w:uiPriority w:val="99"/>
    <w:semiHidden/>
    <w:unhideWhenUsed/>
    <w:rsid w:val="006375A0"/>
  </w:style>
  <w:style w:type="numbering" w:customStyle="1" w:styleId="1122">
    <w:name w:val="Без списък1122"/>
    <w:next w:val="a2"/>
    <w:uiPriority w:val="99"/>
    <w:semiHidden/>
    <w:rsid w:val="006375A0"/>
  </w:style>
  <w:style w:type="numbering" w:customStyle="1" w:styleId="11113">
    <w:name w:val="Без списък11113"/>
    <w:next w:val="a2"/>
    <w:uiPriority w:val="99"/>
    <w:semiHidden/>
    <w:unhideWhenUsed/>
    <w:rsid w:val="006375A0"/>
  </w:style>
  <w:style w:type="numbering" w:customStyle="1" w:styleId="111112">
    <w:name w:val="Без списък111112"/>
    <w:next w:val="a2"/>
    <w:uiPriority w:val="99"/>
    <w:semiHidden/>
    <w:rsid w:val="006375A0"/>
  </w:style>
  <w:style w:type="table" w:customStyle="1" w:styleId="1114">
    <w:name w:val="Мрежа в таблица1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0">
    <w:name w:val="Класическа таблица 153"/>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72">
    <w:name w:val="Без списък272"/>
    <w:next w:val="a2"/>
    <w:uiPriority w:val="99"/>
    <w:semiHidden/>
    <w:unhideWhenUsed/>
    <w:rsid w:val="006375A0"/>
  </w:style>
  <w:style w:type="numbering" w:customStyle="1" w:styleId="312">
    <w:name w:val="Без списък312"/>
    <w:next w:val="a2"/>
    <w:uiPriority w:val="99"/>
    <w:semiHidden/>
    <w:unhideWhenUsed/>
    <w:rsid w:val="006375A0"/>
  </w:style>
  <w:style w:type="numbering" w:customStyle="1" w:styleId="1212">
    <w:name w:val="Без списък1212"/>
    <w:next w:val="a2"/>
    <w:uiPriority w:val="99"/>
    <w:semiHidden/>
    <w:rsid w:val="006375A0"/>
  </w:style>
  <w:style w:type="table" w:customStyle="1" w:styleId="2112">
    <w:name w:val="Мрежа в таблица2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Класическа таблица 1111"/>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120">
    <w:name w:val="Без списък2112"/>
    <w:next w:val="a2"/>
    <w:uiPriority w:val="99"/>
    <w:semiHidden/>
    <w:unhideWhenUsed/>
    <w:rsid w:val="006375A0"/>
  </w:style>
  <w:style w:type="numbering" w:customStyle="1" w:styleId="412">
    <w:name w:val="Без списък412"/>
    <w:next w:val="a2"/>
    <w:uiPriority w:val="99"/>
    <w:semiHidden/>
    <w:unhideWhenUsed/>
    <w:rsid w:val="006375A0"/>
  </w:style>
  <w:style w:type="numbering" w:customStyle="1" w:styleId="1312">
    <w:name w:val="Без списък1312"/>
    <w:next w:val="a2"/>
    <w:uiPriority w:val="99"/>
    <w:semiHidden/>
    <w:rsid w:val="006375A0"/>
  </w:style>
  <w:style w:type="table" w:customStyle="1" w:styleId="3111">
    <w:name w:val="Мрежа в таблица3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
    <w:name w:val="Класическа таблица 1211"/>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12">
    <w:name w:val="Без списък2212"/>
    <w:next w:val="a2"/>
    <w:uiPriority w:val="99"/>
    <w:semiHidden/>
    <w:unhideWhenUsed/>
    <w:rsid w:val="006375A0"/>
  </w:style>
  <w:style w:type="numbering" w:customStyle="1" w:styleId="512">
    <w:name w:val="Без списък512"/>
    <w:next w:val="a2"/>
    <w:uiPriority w:val="99"/>
    <w:semiHidden/>
    <w:unhideWhenUsed/>
    <w:rsid w:val="006375A0"/>
  </w:style>
  <w:style w:type="numbering" w:customStyle="1" w:styleId="1412">
    <w:name w:val="Без списък1412"/>
    <w:next w:val="a2"/>
    <w:uiPriority w:val="99"/>
    <w:semiHidden/>
    <w:rsid w:val="006375A0"/>
  </w:style>
  <w:style w:type="table" w:customStyle="1" w:styleId="4111">
    <w:name w:val="Мрежа в таблица4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Класическа таблица 1311"/>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12">
    <w:name w:val="Без списък2312"/>
    <w:next w:val="a2"/>
    <w:uiPriority w:val="99"/>
    <w:semiHidden/>
    <w:unhideWhenUsed/>
    <w:rsid w:val="006375A0"/>
  </w:style>
  <w:style w:type="numbering" w:customStyle="1" w:styleId="6120">
    <w:name w:val="Без списък612"/>
    <w:next w:val="a2"/>
    <w:uiPriority w:val="99"/>
    <w:semiHidden/>
    <w:unhideWhenUsed/>
    <w:rsid w:val="006375A0"/>
  </w:style>
  <w:style w:type="numbering" w:customStyle="1" w:styleId="1512">
    <w:name w:val="Без списък1512"/>
    <w:next w:val="a2"/>
    <w:uiPriority w:val="99"/>
    <w:semiHidden/>
    <w:rsid w:val="006375A0"/>
  </w:style>
  <w:style w:type="table" w:customStyle="1" w:styleId="5111">
    <w:name w:val="Мрежа в таблица511"/>
    <w:basedOn w:val="a1"/>
    <w:next w:val="afd"/>
    <w:rsid w:val="006375A0"/>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1">
    <w:name w:val="Класическа таблица 1411"/>
    <w:basedOn w:val="a1"/>
    <w:next w:val="15"/>
    <w:rsid w:val="006375A0"/>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12">
    <w:name w:val="Без списък2412"/>
    <w:next w:val="a2"/>
    <w:uiPriority w:val="99"/>
    <w:semiHidden/>
    <w:unhideWhenUsed/>
    <w:rsid w:val="006375A0"/>
  </w:style>
  <w:style w:type="numbering" w:customStyle="1" w:styleId="712">
    <w:name w:val="Без списък712"/>
    <w:next w:val="a2"/>
    <w:uiPriority w:val="99"/>
    <w:semiHidden/>
    <w:unhideWhenUsed/>
    <w:rsid w:val="006375A0"/>
  </w:style>
  <w:style w:type="numbering" w:customStyle="1" w:styleId="1612">
    <w:name w:val="Без списък1612"/>
    <w:next w:val="a2"/>
    <w:uiPriority w:val="99"/>
    <w:semiHidden/>
    <w:rsid w:val="006375A0"/>
  </w:style>
  <w:style w:type="numbering" w:customStyle="1" w:styleId="2512">
    <w:name w:val="Без списък2512"/>
    <w:next w:val="a2"/>
    <w:uiPriority w:val="99"/>
    <w:semiHidden/>
    <w:unhideWhenUsed/>
    <w:rsid w:val="006375A0"/>
  </w:style>
  <w:style w:type="numbering" w:customStyle="1" w:styleId="812">
    <w:name w:val="Без списък812"/>
    <w:next w:val="a2"/>
    <w:uiPriority w:val="99"/>
    <w:semiHidden/>
    <w:unhideWhenUsed/>
    <w:rsid w:val="006375A0"/>
  </w:style>
  <w:style w:type="numbering" w:customStyle="1" w:styleId="1712">
    <w:name w:val="Без списък1712"/>
    <w:next w:val="a2"/>
    <w:uiPriority w:val="99"/>
    <w:semiHidden/>
    <w:rsid w:val="006375A0"/>
  </w:style>
  <w:style w:type="numbering" w:customStyle="1" w:styleId="2612">
    <w:name w:val="Без списък2612"/>
    <w:next w:val="a2"/>
    <w:uiPriority w:val="99"/>
    <w:semiHidden/>
    <w:unhideWhenUsed/>
    <w:rsid w:val="006375A0"/>
  </w:style>
  <w:style w:type="numbering" w:customStyle="1" w:styleId="912">
    <w:name w:val="Без списък912"/>
    <w:next w:val="a2"/>
    <w:uiPriority w:val="99"/>
    <w:semiHidden/>
    <w:unhideWhenUsed/>
    <w:rsid w:val="006375A0"/>
  </w:style>
  <w:style w:type="table" w:customStyle="1" w:styleId="15111">
    <w:name w:val="Класическа таблица 1511"/>
    <w:basedOn w:val="a1"/>
    <w:next w:val="15"/>
    <w:semiHidden/>
    <w:unhideWhenUsed/>
    <w:rsid w:val="006375A0"/>
    <w:pPr>
      <w:spacing w:after="0" w:line="240" w:lineRule="auto"/>
    </w:pPr>
    <w:rPr>
      <w:rFonts w:ascii="Tahoma" w:eastAsia="Tahoma" w:hAnsi="Tahoma" w:cs="Sylfae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2">
    <w:name w:val="Без списък102"/>
    <w:next w:val="a2"/>
    <w:uiPriority w:val="99"/>
    <w:semiHidden/>
    <w:unhideWhenUsed/>
    <w:rsid w:val="006375A0"/>
  </w:style>
  <w:style w:type="table" w:customStyle="1" w:styleId="713">
    <w:name w:val="Мрежа в таблица7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1">
    <w:name w:val="Без списък191"/>
    <w:next w:val="a2"/>
    <w:uiPriority w:val="99"/>
    <w:semiHidden/>
    <w:unhideWhenUsed/>
    <w:rsid w:val="006375A0"/>
  </w:style>
  <w:style w:type="numbering" w:customStyle="1" w:styleId="11310">
    <w:name w:val="Без списък1131"/>
    <w:next w:val="a2"/>
    <w:uiPriority w:val="99"/>
    <w:semiHidden/>
    <w:rsid w:val="006375A0"/>
  </w:style>
  <w:style w:type="numbering" w:customStyle="1" w:styleId="11122">
    <w:name w:val="Без списък11122"/>
    <w:next w:val="a2"/>
    <w:uiPriority w:val="99"/>
    <w:semiHidden/>
    <w:unhideWhenUsed/>
    <w:rsid w:val="006375A0"/>
  </w:style>
  <w:style w:type="numbering" w:customStyle="1" w:styleId="111121">
    <w:name w:val="Без списък111121"/>
    <w:next w:val="a2"/>
    <w:uiPriority w:val="99"/>
    <w:semiHidden/>
    <w:rsid w:val="006375A0"/>
  </w:style>
  <w:style w:type="table" w:customStyle="1" w:styleId="1213">
    <w:name w:val="Мрежа в таблица1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Класическа таблица 16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81">
    <w:name w:val="Без списък281"/>
    <w:next w:val="a2"/>
    <w:uiPriority w:val="99"/>
    <w:semiHidden/>
    <w:unhideWhenUsed/>
    <w:rsid w:val="006375A0"/>
  </w:style>
  <w:style w:type="numbering" w:customStyle="1" w:styleId="3210">
    <w:name w:val="Без списък321"/>
    <w:next w:val="a2"/>
    <w:uiPriority w:val="99"/>
    <w:semiHidden/>
    <w:unhideWhenUsed/>
    <w:rsid w:val="006375A0"/>
  </w:style>
  <w:style w:type="numbering" w:customStyle="1" w:styleId="12210">
    <w:name w:val="Без списък1221"/>
    <w:next w:val="a2"/>
    <w:uiPriority w:val="99"/>
    <w:semiHidden/>
    <w:rsid w:val="006375A0"/>
  </w:style>
  <w:style w:type="table" w:customStyle="1" w:styleId="2210">
    <w:name w:val="Мрежа в таблица2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1">
    <w:name w:val="Класическа таблица 112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21">
    <w:name w:val="Без списък2121"/>
    <w:next w:val="a2"/>
    <w:uiPriority w:val="99"/>
    <w:semiHidden/>
    <w:unhideWhenUsed/>
    <w:rsid w:val="006375A0"/>
  </w:style>
  <w:style w:type="numbering" w:customStyle="1" w:styleId="4210">
    <w:name w:val="Без списък421"/>
    <w:next w:val="a2"/>
    <w:uiPriority w:val="99"/>
    <w:semiHidden/>
    <w:unhideWhenUsed/>
    <w:rsid w:val="006375A0"/>
  </w:style>
  <w:style w:type="numbering" w:customStyle="1" w:styleId="1321">
    <w:name w:val="Без списък1321"/>
    <w:next w:val="a2"/>
    <w:uiPriority w:val="99"/>
    <w:semiHidden/>
    <w:rsid w:val="006375A0"/>
  </w:style>
  <w:style w:type="table" w:customStyle="1" w:styleId="3211">
    <w:name w:val="Мрежа в таблица3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1">
    <w:name w:val="Класическа таблица 122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21">
    <w:name w:val="Без списък2221"/>
    <w:next w:val="a2"/>
    <w:uiPriority w:val="99"/>
    <w:semiHidden/>
    <w:unhideWhenUsed/>
    <w:rsid w:val="006375A0"/>
  </w:style>
  <w:style w:type="numbering" w:customStyle="1" w:styleId="5210">
    <w:name w:val="Без списък521"/>
    <w:next w:val="a2"/>
    <w:uiPriority w:val="99"/>
    <w:semiHidden/>
    <w:unhideWhenUsed/>
    <w:rsid w:val="006375A0"/>
  </w:style>
  <w:style w:type="numbering" w:customStyle="1" w:styleId="1421">
    <w:name w:val="Без списък1421"/>
    <w:next w:val="a2"/>
    <w:uiPriority w:val="99"/>
    <w:semiHidden/>
    <w:rsid w:val="006375A0"/>
  </w:style>
  <w:style w:type="table" w:customStyle="1" w:styleId="4211">
    <w:name w:val="Мрежа в таблица4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0">
    <w:name w:val="Класическа таблица 132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21">
    <w:name w:val="Без списък2321"/>
    <w:next w:val="a2"/>
    <w:uiPriority w:val="99"/>
    <w:semiHidden/>
    <w:unhideWhenUsed/>
    <w:rsid w:val="006375A0"/>
  </w:style>
  <w:style w:type="numbering" w:customStyle="1" w:styleId="6210">
    <w:name w:val="Без списък621"/>
    <w:next w:val="a2"/>
    <w:uiPriority w:val="99"/>
    <w:semiHidden/>
    <w:unhideWhenUsed/>
    <w:rsid w:val="006375A0"/>
  </w:style>
  <w:style w:type="numbering" w:customStyle="1" w:styleId="1521">
    <w:name w:val="Без списък1521"/>
    <w:next w:val="a2"/>
    <w:uiPriority w:val="99"/>
    <w:semiHidden/>
    <w:rsid w:val="006375A0"/>
  </w:style>
  <w:style w:type="table" w:customStyle="1" w:styleId="5211">
    <w:name w:val="Мрежа в таблица52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Класическа таблица 1421"/>
    <w:basedOn w:val="a1"/>
    <w:next w:val="15"/>
    <w:rsid w:val="006375A0"/>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21">
    <w:name w:val="Без списък2421"/>
    <w:next w:val="a2"/>
    <w:uiPriority w:val="99"/>
    <w:semiHidden/>
    <w:unhideWhenUsed/>
    <w:rsid w:val="006375A0"/>
  </w:style>
  <w:style w:type="numbering" w:customStyle="1" w:styleId="721">
    <w:name w:val="Без списък721"/>
    <w:next w:val="a2"/>
    <w:uiPriority w:val="99"/>
    <w:semiHidden/>
    <w:unhideWhenUsed/>
    <w:rsid w:val="006375A0"/>
  </w:style>
  <w:style w:type="numbering" w:customStyle="1" w:styleId="1621">
    <w:name w:val="Без списък1621"/>
    <w:next w:val="a2"/>
    <w:uiPriority w:val="99"/>
    <w:semiHidden/>
    <w:rsid w:val="006375A0"/>
  </w:style>
  <w:style w:type="numbering" w:customStyle="1" w:styleId="2521">
    <w:name w:val="Без списък2521"/>
    <w:next w:val="a2"/>
    <w:uiPriority w:val="99"/>
    <w:semiHidden/>
    <w:unhideWhenUsed/>
    <w:rsid w:val="006375A0"/>
  </w:style>
  <w:style w:type="numbering" w:customStyle="1" w:styleId="821">
    <w:name w:val="Без списък821"/>
    <w:next w:val="a2"/>
    <w:uiPriority w:val="99"/>
    <w:semiHidden/>
    <w:unhideWhenUsed/>
    <w:rsid w:val="006375A0"/>
  </w:style>
  <w:style w:type="numbering" w:customStyle="1" w:styleId="1721">
    <w:name w:val="Без списък1721"/>
    <w:next w:val="a2"/>
    <w:uiPriority w:val="99"/>
    <w:semiHidden/>
    <w:rsid w:val="006375A0"/>
  </w:style>
  <w:style w:type="numbering" w:customStyle="1" w:styleId="2621">
    <w:name w:val="Без списък2621"/>
    <w:next w:val="a2"/>
    <w:uiPriority w:val="99"/>
    <w:semiHidden/>
    <w:unhideWhenUsed/>
    <w:rsid w:val="006375A0"/>
  </w:style>
  <w:style w:type="numbering" w:customStyle="1" w:styleId="921">
    <w:name w:val="Без списък921"/>
    <w:next w:val="a2"/>
    <w:uiPriority w:val="99"/>
    <w:semiHidden/>
    <w:unhideWhenUsed/>
    <w:rsid w:val="006375A0"/>
  </w:style>
  <w:style w:type="table" w:customStyle="1" w:styleId="15210">
    <w:name w:val="Класическа таблица 1521"/>
    <w:basedOn w:val="a1"/>
    <w:next w:val="15"/>
    <w:semiHidden/>
    <w:unhideWhenUsed/>
    <w:rsid w:val="006375A0"/>
    <w:pPr>
      <w:spacing w:after="0" w:line="240" w:lineRule="auto"/>
    </w:pPr>
    <w:rPr>
      <w:rFonts w:ascii="Sylfaen" w:eastAsia="Sylfaen" w:hAnsi="Sylfaen" w:cs="Sylfae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12">
    <w:name w:val="Без списък1012"/>
    <w:next w:val="a2"/>
    <w:uiPriority w:val="99"/>
    <w:semiHidden/>
    <w:unhideWhenUsed/>
    <w:rsid w:val="006375A0"/>
  </w:style>
  <w:style w:type="numbering" w:customStyle="1" w:styleId="1812">
    <w:name w:val="Без списък1812"/>
    <w:next w:val="a2"/>
    <w:uiPriority w:val="99"/>
    <w:semiHidden/>
    <w:rsid w:val="006375A0"/>
  </w:style>
  <w:style w:type="numbering" w:customStyle="1" w:styleId="112110">
    <w:name w:val="Без списък11211"/>
    <w:next w:val="a2"/>
    <w:uiPriority w:val="99"/>
    <w:semiHidden/>
    <w:unhideWhenUsed/>
    <w:rsid w:val="006375A0"/>
  </w:style>
  <w:style w:type="numbering" w:customStyle="1" w:styleId="111211">
    <w:name w:val="Без списък111211"/>
    <w:next w:val="a2"/>
    <w:uiPriority w:val="99"/>
    <w:semiHidden/>
    <w:rsid w:val="006375A0"/>
  </w:style>
  <w:style w:type="numbering" w:customStyle="1" w:styleId="2712">
    <w:name w:val="Без списък2712"/>
    <w:next w:val="a2"/>
    <w:uiPriority w:val="99"/>
    <w:semiHidden/>
    <w:unhideWhenUsed/>
    <w:rsid w:val="006375A0"/>
  </w:style>
  <w:style w:type="numbering" w:customStyle="1" w:styleId="31110">
    <w:name w:val="Без списък3111"/>
    <w:next w:val="a2"/>
    <w:uiPriority w:val="99"/>
    <w:semiHidden/>
    <w:unhideWhenUsed/>
    <w:rsid w:val="006375A0"/>
  </w:style>
  <w:style w:type="numbering" w:customStyle="1" w:styleId="121110">
    <w:name w:val="Без списък12111"/>
    <w:next w:val="a2"/>
    <w:uiPriority w:val="99"/>
    <w:semiHidden/>
    <w:rsid w:val="006375A0"/>
  </w:style>
  <w:style w:type="numbering" w:customStyle="1" w:styleId="21111">
    <w:name w:val="Без списък21111"/>
    <w:next w:val="a2"/>
    <w:uiPriority w:val="99"/>
    <w:semiHidden/>
    <w:unhideWhenUsed/>
    <w:rsid w:val="006375A0"/>
  </w:style>
  <w:style w:type="numbering" w:customStyle="1" w:styleId="41110">
    <w:name w:val="Без списък4111"/>
    <w:next w:val="a2"/>
    <w:uiPriority w:val="99"/>
    <w:semiHidden/>
    <w:unhideWhenUsed/>
    <w:rsid w:val="006375A0"/>
  </w:style>
  <w:style w:type="numbering" w:customStyle="1" w:styleId="131110">
    <w:name w:val="Без списък13111"/>
    <w:next w:val="a2"/>
    <w:uiPriority w:val="99"/>
    <w:semiHidden/>
    <w:rsid w:val="006375A0"/>
  </w:style>
  <w:style w:type="numbering" w:customStyle="1" w:styleId="22111">
    <w:name w:val="Без списък22111"/>
    <w:next w:val="a2"/>
    <w:uiPriority w:val="99"/>
    <w:semiHidden/>
    <w:unhideWhenUsed/>
    <w:rsid w:val="006375A0"/>
  </w:style>
  <w:style w:type="numbering" w:customStyle="1" w:styleId="51110">
    <w:name w:val="Без списък5111"/>
    <w:next w:val="a2"/>
    <w:uiPriority w:val="99"/>
    <w:semiHidden/>
    <w:unhideWhenUsed/>
    <w:rsid w:val="006375A0"/>
  </w:style>
  <w:style w:type="numbering" w:customStyle="1" w:styleId="141110">
    <w:name w:val="Без списък14111"/>
    <w:next w:val="a2"/>
    <w:uiPriority w:val="99"/>
    <w:semiHidden/>
    <w:rsid w:val="006375A0"/>
  </w:style>
  <w:style w:type="numbering" w:customStyle="1" w:styleId="23111">
    <w:name w:val="Без списък23111"/>
    <w:next w:val="a2"/>
    <w:uiPriority w:val="99"/>
    <w:semiHidden/>
    <w:unhideWhenUsed/>
    <w:rsid w:val="006375A0"/>
  </w:style>
  <w:style w:type="numbering" w:customStyle="1" w:styleId="6111">
    <w:name w:val="Без списък6111"/>
    <w:next w:val="a2"/>
    <w:uiPriority w:val="99"/>
    <w:semiHidden/>
    <w:unhideWhenUsed/>
    <w:rsid w:val="006375A0"/>
  </w:style>
  <w:style w:type="numbering" w:customStyle="1" w:styleId="151110">
    <w:name w:val="Без списък15111"/>
    <w:next w:val="a2"/>
    <w:uiPriority w:val="99"/>
    <w:semiHidden/>
    <w:rsid w:val="006375A0"/>
  </w:style>
  <w:style w:type="numbering" w:customStyle="1" w:styleId="24111">
    <w:name w:val="Без списък24111"/>
    <w:next w:val="a2"/>
    <w:uiPriority w:val="99"/>
    <w:semiHidden/>
    <w:unhideWhenUsed/>
    <w:rsid w:val="006375A0"/>
  </w:style>
  <w:style w:type="numbering" w:customStyle="1" w:styleId="7111">
    <w:name w:val="Без списък7111"/>
    <w:next w:val="a2"/>
    <w:uiPriority w:val="99"/>
    <w:semiHidden/>
    <w:unhideWhenUsed/>
    <w:rsid w:val="006375A0"/>
  </w:style>
  <w:style w:type="numbering" w:customStyle="1" w:styleId="16111">
    <w:name w:val="Без списък16111"/>
    <w:next w:val="a2"/>
    <w:uiPriority w:val="99"/>
    <w:semiHidden/>
    <w:rsid w:val="006375A0"/>
  </w:style>
  <w:style w:type="numbering" w:customStyle="1" w:styleId="25111">
    <w:name w:val="Без списък25111"/>
    <w:next w:val="a2"/>
    <w:uiPriority w:val="99"/>
    <w:semiHidden/>
    <w:unhideWhenUsed/>
    <w:rsid w:val="006375A0"/>
  </w:style>
  <w:style w:type="numbering" w:customStyle="1" w:styleId="8111">
    <w:name w:val="Без списък8111"/>
    <w:next w:val="a2"/>
    <w:uiPriority w:val="99"/>
    <w:semiHidden/>
    <w:unhideWhenUsed/>
    <w:rsid w:val="006375A0"/>
  </w:style>
  <w:style w:type="numbering" w:customStyle="1" w:styleId="17111">
    <w:name w:val="Без списък17111"/>
    <w:next w:val="a2"/>
    <w:uiPriority w:val="99"/>
    <w:semiHidden/>
    <w:rsid w:val="006375A0"/>
  </w:style>
  <w:style w:type="numbering" w:customStyle="1" w:styleId="26111">
    <w:name w:val="Без списък26111"/>
    <w:next w:val="a2"/>
    <w:uiPriority w:val="99"/>
    <w:semiHidden/>
    <w:unhideWhenUsed/>
    <w:rsid w:val="006375A0"/>
  </w:style>
  <w:style w:type="numbering" w:customStyle="1" w:styleId="9111">
    <w:name w:val="Без списък9111"/>
    <w:next w:val="a2"/>
    <w:uiPriority w:val="99"/>
    <w:semiHidden/>
    <w:unhideWhenUsed/>
    <w:rsid w:val="006375A0"/>
  </w:style>
  <w:style w:type="numbering" w:customStyle="1" w:styleId="10111">
    <w:name w:val="Без списък10111"/>
    <w:next w:val="a2"/>
    <w:uiPriority w:val="99"/>
    <w:semiHidden/>
    <w:unhideWhenUsed/>
    <w:rsid w:val="006375A0"/>
  </w:style>
  <w:style w:type="table" w:customStyle="1" w:styleId="6110">
    <w:name w:val="Мрежа в таблица611"/>
    <w:basedOn w:val="a1"/>
    <w:next w:val="afd"/>
    <w:rsid w:val="006375A0"/>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1">
    <w:name w:val="Без списък18111"/>
    <w:next w:val="a2"/>
    <w:uiPriority w:val="99"/>
    <w:semiHidden/>
    <w:rsid w:val="006375A0"/>
  </w:style>
  <w:style w:type="numbering" w:customStyle="1" w:styleId="27111">
    <w:name w:val="Без списък27111"/>
    <w:next w:val="a2"/>
    <w:uiPriority w:val="99"/>
    <w:semiHidden/>
    <w:unhideWhenUsed/>
    <w:rsid w:val="006375A0"/>
  </w:style>
  <w:style w:type="character" w:customStyle="1" w:styleId="Bodytext211">
    <w:name w:val="Body text (2) + 11"/>
    <w:aliases w:val="5 pt,Bold"/>
    <w:uiPriority w:val="99"/>
    <w:rsid w:val="006375A0"/>
    <w:rPr>
      <w:rFonts w:ascii="Sylfaen" w:hAnsi="Sylfaen"/>
      <w:b/>
      <w:bCs/>
      <w:sz w:val="23"/>
      <w:szCs w:val="23"/>
      <w:shd w:val="clear" w:color="auto" w:fill="FFFFFF"/>
    </w:rPr>
  </w:style>
  <w:style w:type="paragraph" w:customStyle="1" w:styleId="Bodytext21">
    <w:name w:val="Body text (2)1"/>
    <w:basedOn w:val="a"/>
    <w:uiPriority w:val="99"/>
    <w:rsid w:val="006375A0"/>
    <w:pPr>
      <w:widowControl w:val="0"/>
      <w:shd w:val="clear" w:color="auto" w:fill="FFFFFF"/>
      <w:spacing w:after="0" w:line="274" w:lineRule="exact"/>
      <w:jc w:val="both"/>
    </w:pPr>
    <w:rPr>
      <w:rFonts w:ascii="Sylfaen" w:eastAsia="Symbol" w:hAnsi="Sylfaen" w:cs="Sylfaen"/>
      <w:sz w:val="24"/>
      <w:szCs w:val="24"/>
      <w:lang w:val="en-US" w:eastAsia="en-US"/>
    </w:rPr>
  </w:style>
  <w:style w:type="paragraph" w:styleId="aff7">
    <w:name w:val="Quote"/>
    <w:basedOn w:val="a"/>
    <w:next w:val="a"/>
    <w:link w:val="aff8"/>
    <w:uiPriority w:val="29"/>
    <w:qFormat/>
    <w:rsid w:val="006375A0"/>
    <w:pPr>
      <w:spacing w:after="0" w:line="240" w:lineRule="auto"/>
    </w:pPr>
    <w:rPr>
      <w:rFonts w:ascii="Symbol" w:eastAsia="Sylfaen" w:hAnsi="Symbol" w:cs="Sylfaen"/>
      <w:i/>
      <w:sz w:val="24"/>
      <w:szCs w:val="24"/>
      <w:lang w:val="en-US" w:eastAsia="en-US"/>
    </w:rPr>
  </w:style>
  <w:style w:type="character" w:customStyle="1" w:styleId="aff8">
    <w:name w:val="Цитат Знак"/>
    <w:basedOn w:val="a0"/>
    <w:link w:val="aff7"/>
    <w:uiPriority w:val="29"/>
    <w:rsid w:val="006375A0"/>
    <w:rPr>
      <w:rFonts w:ascii="Symbol" w:eastAsia="Sylfaen" w:hAnsi="Symbol" w:cs="Sylfaen"/>
      <w:i/>
      <w:sz w:val="24"/>
      <w:szCs w:val="24"/>
    </w:rPr>
  </w:style>
  <w:style w:type="paragraph" w:styleId="aff9">
    <w:name w:val="Intense Quote"/>
    <w:basedOn w:val="a"/>
    <w:next w:val="a"/>
    <w:link w:val="affa"/>
    <w:uiPriority w:val="30"/>
    <w:qFormat/>
    <w:rsid w:val="006375A0"/>
    <w:pPr>
      <w:spacing w:after="0" w:line="240" w:lineRule="auto"/>
      <w:ind w:left="720" w:right="720"/>
    </w:pPr>
    <w:rPr>
      <w:rFonts w:ascii="Symbol" w:eastAsia="Sylfaen" w:hAnsi="Symbol" w:cs="Sylfaen"/>
      <w:b/>
      <w:i/>
      <w:sz w:val="24"/>
      <w:lang w:val="en-US" w:eastAsia="en-US"/>
    </w:rPr>
  </w:style>
  <w:style w:type="character" w:customStyle="1" w:styleId="affa">
    <w:name w:val="Интензивно цитиране Знак"/>
    <w:basedOn w:val="a0"/>
    <w:link w:val="aff9"/>
    <w:uiPriority w:val="30"/>
    <w:rsid w:val="006375A0"/>
    <w:rPr>
      <w:rFonts w:ascii="Symbol" w:eastAsia="Sylfaen" w:hAnsi="Symbol" w:cs="Sylfaen"/>
      <w:b/>
      <w:i/>
      <w:sz w:val="24"/>
    </w:rPr>
  </w:style>
  <w:style w:type="character" w:styleId="affb">
    <w:name w:val="Subtle Emphasis"/>
    <w:uiPriority w:val="19"/>
    <w:qFormat/>
    <w:rsid w:val="006375A0"/>
    <w:rPr>
      <w:i/>
      <w:color w:val="5A5A5A"/>
    </w:rPr>
  </w:style>
  <w:style w:type="character" w:styleId="affc">
    <w:name w:val="Intense Emphasis"/>
    <w:uiPriority w:val="21"/>
    <w:qFormat/>
    <w:rsid w:val="006375A0"/>
    <w:rPr>
      <w:b/>
      <w:i/>
      <w:sz w:val="24"/>
      <w:szCs w:val="24"/>
      <w:u w:val="single"/>
    </w:rPr>
  </w:style>
  <w:style w:type="character" w:styleId="affd">
    <w:name w:val="Subtle Reference"/>
    <w:uiPriority w:val="31"/>
    <w:qFormat/>
    <w:rsid w:val="006375A0"/>
    <w:rPr>
      <w:sz w:val="24"/>
      <w:szCs w:val="24"/>
      <w:u w:val="single"/>
    </w:rPr>
  </w:style>
  <w:style w:type="character" w:styleId="affe">
    <w:name w:val="Intense Reference"/>
    <w:uiPriority w:val="32"/>
    <w:qFormat/>
    <w:rsid w:val="006375A0"/>
    <w:rPr>
      <w:b/>
      <w:sz w:val="24"/>
      <w:u w:val="single"/>
    </w:rPr>
  </w:style>
  <w:style w:type="paragraph" w:styleId="afff">
    <w:name w:val="TOC Heading"/>
    <w:basedOn w:val="1"/>
    <w:next w:val="a"/>
    <w:uiPriority w:val="39"/>
    <w:semiHidden/>
    <w:unhideWhenUsed/>
    <w:qFormat/>
    <w:rsid w:val="006375A0"/>
    <w:pPr>
      <w:keepLines w:val="0"/>
      <w:spacing w:before="240" w:after="60" w:line="240" w:lineRule="auto"/>
      <w:outlineLvl w:val="9"/>
    </w:pPr>
    <w:rPr>
      <w:rFonts w:ascii="@SimSun-ExtG" w:eastAsia="Sylfaen" w:hAnsi="@SimSun-ExtG" w:cs="Sylfaen"/>
      <w:color w:val="auto"/>
      <w:kern w:val="32"/>
      <w:sz w:val="32"/>
      <w:szCs w:val="32"/>
      <w:lang w:val="en-US" w:eastAsia="en-US"/>
    </w:rPr>
  </w:style>
  <w:style w:type="numbering" w:customStyle="1" w:styleId="201">
    <w:name w:val="Без списък201"/>
    <w:next w:val="a2"/>
    <w:uiPriority w:val="99"/>
    <w:semiHidden/>
    <w:unhideWhenUsed/>
    <w:rsid w:val="006375A0"/>
  </w:style>
  <w:style w:type="table" w:customStyle="1" w:styleId="1313">
    <w:name w:val="Мрежа в таблица131"/>
    <w:basedOn w:val="a1"/>
    <w:next w:val="afd"/>
    <w:uiPriority w:val="59"/>
    <w:rsid w:val="006375A0"/>
    <w:pPr>
      <w:suppressAutoHyphens/>
      <w:spacing w:after="0" w:line="240" w:lineRule="auto"/>
    </w:pPr>
    <w:rPr>
      <w:rFonts w:ascii="Calibri" w:eastAsia="Calibri" w:hAnsi="Calibri" w:cs="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
    <w:name w:val="Мрежа в таблица81"/>
    <w:basedOn w:val="a1"/>
    <w:next w:val="afd"/>
    <w:uiPriority w:val="59"/>
    <w:rsid w:val="006375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Без списък1101"/>
    <w:next w:val="a2"/>
    <w:uiPriority w:val="99"/>
    <w:semiHidden/>
    <w:unhideWhenUsed/>
    <w:rsid w:val="006375A0"/>
  </w:style>
  <w:style w:type="table" w:customStyle="1" w:styleId="2310">
    <w:name w:val="Мрежа в таблица23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1">
    <w:name w:val="Без списък1141"/>
    <w:next w:val="a2"/>
    <w:uiPriority w:val="99"/>
    <w:semiHidden/>
    <w:unhideWhenUsed/>
    <w:rsid w:val="006375A0"/>
  </w:style>
  <w:style w:type="numbering" w:customStyle="1" w:styleId="11131">
    <w:name w:val="Без списък11131"/>
    <w:next w:val="a2"/>
    <w:uiPriority w:val="99"/>
    <w:semiHidden/>
    <w:rsid w:val="006375A0"/>
  </w:style>
  <w:style w:type="table" w:customStyle="1" w:styleId="11114">
    <w:name w:val="Мрежа в таблица111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Класическа таблица 17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91">
    <w:name w:val="Без списък291"/>
    <w:next w:val="a2"/>
    <w:uiPriority w:val="99"/>
    <w:semiHidden/>
    <w:unhideWhenUsed/>
    <w:rsid w:val="006375A0"/>
  </w:style>
  <w:style w:type="numbering" w:customStyle="1" w:styleId="331">
    <w:name w:val="Без списък331"/>
    <w:next w:val="a2"/>
    <w:uiPriority w:val="99"/>
    <w:semiHidden/>
    <w:unhideWhenUsed/>
    <w:rsid w:val="006375A0"/>
  </w:style>
  <w:style w:type="numbering" w:customStyle="1" w:styleId="1231">
    <w:name w:val="Без списък1231"/>
    <w:next w:val="a2"/>
    <w:uiPriority w:val="99"/>
    <w:semiHidden/>
    <w:rsid w:val="006375A0"/>
  </w:style>
  <w:style w:type="table" w:customStyle="1" w:styleId="11311">
    <w:name w:val="Класическа таблица 113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31">
    <w:name w:val="Без списък2131"/>
    <w:next w:val="a2"/>
    <w:uiPriority w:val="99"/>
    <w:semiHidden/>
    <w:unhideWhenUsed/>
    <w:rsid w:val="006375A0"/>
  </w:style>
  <w:style w:type="numbering" w:customStyle="1" w:styleId="431">
    <w:name w:val="Без списък431"/>
    <w:next w:val="a2"/>
    <w:uiPriority w:val="99"/>
    <w:semiHidden/>
    <w:unhideWhenUsed/>
    <w:rsid w:val="006375A0"/>
  </w:style>
  <w:style w:type="numbering" w:customStyle="1" w:styleId="13310">
    <w:name w:val="Без списък1331"/>
    <w:next w:val="a2"/>
    <w:uiPriority w:val="99"/>
    <w:semiHidden/>
    <w:rsid w:val="006375A0"/>
  </w:style>
  <w:style w:type="table" w:customStyle="1" w:styleId="3310">
    <w:name w:val="Мрежа в таблица33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Класическа таблица 123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31">
    <w:name w:val="Без списък2231"/>
    <w:next w:val="a2"/>
    <w:uiPriority w:val="99"/>
    <w:semiHidden/>
    <w:unhideWhenUsed/>
    <w:rsid w:val="006375A0"/>
  </w:style>
  <w:style w:type="numbering" w:customStyle="1" w:styleId="531">
    <w:name w:val="Без списък531"/>
    <w:next w:val="a2"/>
    <w:uiPriority w:val="99"/>
    <w:semiHidden/>
    <w:unhideWhenUsed/>
    <w:rsid w:val="006375A0"/>
  </w:style>
  <w:style w:type="numbering" w:customStyle="1" w:styleId="14310">
    <w:name w:val="Без списък1431"/>
    <w:next w:val="a2"/>
    <w:uiPriority w:val="99"/>
    <w:semiHidden/>
    <w:rsid w:val="006375A0"/>
  </w:style>
  <w:style w:type="table" w:customStyle="1" w:styleId="4310">
    <w:name w:val="Мрежа в таблица43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11">
    <w:name w:val="Класическа таблица 133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31">
    <w:name w:val="Без списък2331"/>
    <w:next w:val="a2"/>
    <w:uiPriority w:val="99"/>
    <w:semiHidden/>
    <w:unhideWhenUsed/>
    <w:rsid w:val="006375A0"/>
  </w:style>
  <w:style w:type="numbering" w:customStyle="1" w:styleId="631">
    <w:name w:val="Без списък631"/>
    <w:next w:val="a2"/>
    <w:uiPriority w:val="99"/>
    <w:semiHidden/>
    <w:unhideWhenUsed/>
    <w:rsid w:val="006375A0"/>
  </w:style>
  <w:style w:type="numbering" w:customStyle="1" w:styleId="1531">
    <w:name w:val="Без списък1531"/>
    <w:next w:val="a2"/>
    <w:uiPriority w:val="99"/>
    <w:semiHidden/>
    <w:rsid w:val="006375A0"/>
  </w:style>
  <w:style w:type="table" w:customStyle="1" w:styleId="5310">
    <w:name w:val="Мрежа в таблица53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11">
    <w:name w:val="Класическа таблица 143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31">
    <w:name w:val="Без списък2431"/>
    <w:next w:val="a2"/>
    <w:uiPriority w:val="99"/>
    <w:semiHidden/>
    <w:unhideWhenUsed/>
    <w:rsid w:val="006375A0"/>
  </w:style>
  <w:style w:type="numbering" w:customStyle="1" w:styleId="731">
    <w:name w:val="Без списък731"/>
    <w:next w:val="a2"/>
    <w:uiPriority w:val="99"/>
    <w:semiHidden/>
    <w:unhideWhenUsed/>
    <w:rsid w:val="006375A0"/>
  </w:style>
  <w:style w:type="numbering" w:customStyle="1" w:styleId="1631">
    <w:name w:val="Без списък1631"/>
    <w:next w:val="a2"/>
    <w:uiPriority w:val="99"/>
    <w:semiHidden/>
    <w:rsid w:val="006375A0"/>
  </w:style>
  <w:style w:type="numbering" w:customStyle="1" w:styleId="2531">
    <w:name w:val="Без списък2531"/>
    <w:next w:val="a2"/>
    <w:uiPriority w:val="99"/>
    <w:semiHidden/>
    <w:unhideWhenUsed/>
    <w:rsid w:val="006375A0"/>
  </w:style>
  <w:style w:type="numbering" w:customStyle="1" w:styleId="831">
    <w:name w:val="Без списък831"/>
    <w:next w:val="a2"/>
    <w:uiPriority w:val="99"/>
    <w:semiHidden/>
    <w:unhideWhenUsed/>
    <w:rsid w:val="006375A0"/>
  </w:style>
  <w:style w:type="numbering" w:customStyle="1" w:styleId="1731">
    <w:name w:val="Без списък1731"/>
    <w:next w:val="a2"/>
    <w:uiPriority w:val="99"/>
    <w:semiHidden/>
    <w:rsid w:val="006375A0"/>
  </w:style>
  <w:style w:type="numbering" w:customStyle="1" w:styleId="2631">
    <w:name w:val="Без списък2631"/>
    <w:next w:val="a2"/>
    <w:uiPriority w:val="99"/>
    <w:semiHidden/>
    <w:unhideWhenUsed/>
    <w:rsid w:val="006375A0"/>
  </w:style>
  <w:style w:type="numbering" w:customStyle="1" w:styleId="931">
    <w:name w:val="Без списък931"/>
    <w:next w:val="a2"/>
    <w:uiPriority w:val="99"/>
    <w:semiHidden/>
    <w:unhideWhenUsed/>
    <w:rsid w:val="006375A0"/>
  </w:style>
  <w:style w:type="table" w:customStyle="1" w:styleId="15310">
    <w:name w:val="Класическа таблица 1531"/>
    <w:basedOn w:val="a1"/>
    <w:next w:val="15"/>
    <w:semiHidden/>
    <w:unhideWhenUsed/>
    <w:rsid w:val="006375A0"/>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21">
    <w:name w:val="Без списък1021"/>
    <w:next w:val="a2"/>
    <w:uiPriority w:val="99"/>
    <w:semiHidden/>
    <w:unhideWhenUsed/>
    <w:rsid w:val="006375A0"/>
  </w:style>
  <w:style w:type="table" w:customStyle="1" w:styleId="6211">
    <w:name w:val="Мрежа в таблица621"/>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0">
    <w:name w:val="Класическа таблица 1611"/>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821">
    <w:name w:val="Без списък1821"/>
    <w:next w:val="a2"/>
    <w:uiPriority w:val="99"/>
    <w:semiHidden/>
    <w:rsid w:val="006375A0"/>
  </w:style>
  <w:style w:type="numbering" w:customStyle="1" w:styleId="2721">
    <w:name w:val="Без списък2721"/>
    <w:next w:val="a2"/>
    <w:uiPriority w:val="99"/>
    <w:semiHidden/>
    <w:unhideWhenUsed/>
    <w:rsid w:val="006375A0"/>
  </w:style>
  <w:style w:type="numbering" w:customStyle="1" w:styleId="300">
    <w:name w:val="Без списък30"/>
    <w:next w:val="a2"/>
    <w:uiPriority w:val="99"/>
    <w:semiHidden/>
    <w:unhideWhenUsed/>
    <w:rsid w:val="006375A0"/>
  </w:style>
  <w:style w:type="table" w:customStyle="1" w:styleId="1413">
    <w:name w:val="Мрежа в таблица141"/>
    <w:basedOn w:val="a1"/>
    <w:next w:val="afd"/>
    <w:uiPriority w:val="59"/>
    <w:rsid w:val="006375A0"/>
    <w:pPr>
      <w:suppressAutoHyphens/>
      <w:spacing w:after="0" w:line="240" w:lineRule="auto"/>
    </w:pPr>
    <w:rPr>
      <w:rFonts w:ascii="Calibri" w:eastAsia="Calibri" w:hAnsi="Calibri" w:cs="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Мрежа в таблица9"/>
    <w:basedOn w:val="a1"/>
    <w:next w:val="afd"/>
    <w:uiPriority w:val="59"/>
    <w:rsid w:val="006375A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
    <w:name w:val="Без списък115"/>
    <w:next w:val="a2"/>
    <w:uiPriority w:val="99"/>
    <w:semiHidden/>
    <w:unhideWhenUsed/>
    <w:rsid w:val="006375A0"/>
  </w:style>
  <w:style w:type="table" w:customStyle="1" w:styleId="244">
    <w:name w:val="Мрежа в таблица24"/>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
    <w:name w:val="Без списък116"/>
    <w:next w:val="a2"/>
    <w:uiPriority w:val="99"/>
    <w:semiHidden/>
    <w:unhideWhenUsed/>
    <w:rsid w:val="006375A0"/>
  </w:style>
  <w:style w:type="numbering" w:customStyle="1" w:styleId="11140">
    <w:name w:val="Без списък1114"/>
    <w:next w:val="a2"/>
    <w:uiPriority w:val="99"/>
    <w:semiHidden/>
    <w:rsid w:val="006375A0"/>
  </w:style>
  <w:style w:type="table" w:customStyle="1" w:styleId="1123">
    <w:name w:val="Мрежа в таблица112"/>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Класическа таблица 18"/>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00">
    <w:name w:val="Без списък210"/>
    <w:next w:val="a2"/>
    <w:uiPriority w:val="99"/>
    <w:semiHidden/>
    <w:unhideWhenUsed/>
    <w:rsid w:val="006375A0"/>
  </w:style>
  <w:style w:type="numbering" w:customStyle="1" w:styleId="34">
    <w:name w:val="Без списък34"/>
    <w:next w:val="a2"/>
    <w:uiPriority w:val="99"/>
    <w:semiHidden/>
    <w:unhideWhenUsed/>
    <w:rsid w:val="006375A0"/>
  </w:style>
  <w:style w:type="numbering" w:customStyle="1" w:styleId="124">
    <w:name w:val="Без списък124"/>
    <w:next w:val="a2"/>
    <w:uiPriority w:val="99"/>
    <w:semiHidden/>
    <w:rsid w:val="006375A0"/>
  </w:style>
  <w:style w:type="table" w:customStyle="1" w:styleId="1140">
    <w:name w:val="Класическа таблица 114"/>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4">
    <w:name w:val="Без списък214"/>
    <w:next w:val="a2"/>
    <w:uiPriority w:val="99"/>
    <w:semiHidden/>
    <w:unhideWhenUsed/>
    <w:rsid w:val="006375A0"/>
  </w:style>
  <w:style w:type="numbering" w:customStyle="1" w:styleId="44">
    <w:name w:val="Без списък44"/>
    <w:next w:val="a2"/>
    <w:uiPriority w:val="99"/>
    <w:semiHidden/>
    <w:unhideWhenUsed/>
    <w:rsid w:val="006375A0"/>
  </w:style>
  <w:style w:type="numbering" w:customStyle="1" w:styleId="134">
    <w:name w:val="Без списък134"/>
    <w:next w:val="a2"/>
    <w:uiPriority w:val="99"/>
    <w:semiHidden/>
    <w:rsid w:val="006375A0"/>
  </w:style>
  <w:style w:type="table" w:customStyle="1" w:styleId="340">
    <w:name w:val="Мрежа в таблица34"/>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Класическа таблица 124"/>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4">
    <w:name w:val="Без списък224"/>
    <w:next w:val="a2"/>
    <w:uiPriority w:val="99"/>
    <w:semiHidden/>
    <w:unhideWhenUsed/>
    <w:rsid w:val="006375A0"/>
  </w:style>
  <w:style w:type="numbering" w:customStyle="1" w:styleId="54">
    <w:name w:val="Без списък54"/>
    <w:next w:val="a2"/>
    <w:uiPriority w:val="99"/>
    <w:semiHidden/>
    <w:unhideWhenUsed/>
    <w:rsid w:val="006375A0"/>
  </w:style>
  <w:style w:type="numbering" w:customStyle="1" w:styleId="144">
    <w:name w:val="Без списък144"/>
    <w:next w:val="a2"/>
    <w:uiPriority w:val="99"/>
    <w:semiHidden/>
    <w:rsid w:val="006375A0"/>
  </w:style>
  <w:style w:type="table" w:customStyle="1" w:styleId="440">
    <w:name w:val="Мрежа в таблица44"/>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0">
    <w:name w:val="Класическа таблица 134"/>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4">
    <w:name w:val="Без списък234"/>
    <w:next w:val="a2"/>
    <w:uiPriority w:val="99"/>
    <w:semiHidden/>
    <w:unhideWhenUsed/>
    <w:rsid w:val="006375A0"/>
  </w:style>
  <w:style w:type="numbering" w:customStyle="1" w:styleId="64">
    <w:name w:val="Без списък64"/>
    <w:next w:val="a2"/>
    <w:uiPriority w:val="99"/>
    <w:semiHidden/>
    <w:unhideWhenUsed/>
    <w:rsid w:val="006375A0"/>
  </w:style>
  <w:style w:type="numbering" w:customStyle="1" w:styleId="154">
    <w:name w:val="Без списък154"/>
    <w:next w:val="a2"/>
    <w:uiPriority w:val="99"/>
    <w:semiHidden/>
    <w:rsid w:val="006375A0"/>
  </w:style>
  <w:style w:type="table" w:customStyle="1" w:styleId="540">
    <w:name w:val="Мрежа в таблица54"/>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0">
    <w:name w:val="Класическа таблица 144"/>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40">
    <w:name w:val="Без списък244"/>
    <w:next w:val="a2"/>
    <w:uiPriority w:val="99"/>
    <w:semiHidden/>
    <w:unhideWhenUsed/>
    <w:rsid w:val="006375A0"/>
  </w:style>
  <w:style w:type="numbering" w:customStyle="1" w:styleId="74">
    <w:name w:val="Без списък74"/>
    <w:next w:val="a2"/>
    <w:uiPriority w:val="99"/>
    <w:semiHidden/>
    <w:unhideWhenUsed/>
    <w:rsid w:val="006375A0"/>
  </w:style>
  <w:style w:type="numbering" w:customStyle="1" w:styleId="164">
    <w:name w:val="Без списък164"/>
    <w:next w:val="a2"/>
    <w:uiPriority w:val="99"/>
    <w:semiHidden/>
    <w:rsid w:val="006375A0"/>
  </w:style>
  <w:style w:type="numbering" w:customStyle="1" w:styleId="254">
    <w:name w:val="Без списък254"/>
    <w:next w:val="a2"/>
    <w:uiPriority w:val="99"/>
    <w:semiHidden/>
    <w:unhideWhenUsed/>
    <w:rsid w:val="006375A0"/>
  </w:style>
  <w:style w:type="numbering" w:customStyle="1" w:styleId="84">
    <w:name w:val="Без списък84"/>
    <w:next w:val="a2"/>
    <w:uiPriority w:val="99"/>
    <w:semiHidden/>
    <w:unhideWhenUsed/>
    <w:rsid w:val="006375A0"/>
  </w:style>
  <w:style w:type="numbering" w:customStyle="1" w:styleId="174">
    <w:name w:val="Без списък174"/>
    <w:next w:val="a2"/>
    <w:uiPriority w:val="99"/>
    <w:semiHidden/>
    <w:rsid w:val="006375A0"/>
  </w:style>
  <w:style w:type="numbering" w:customStyle="1" w:styleId="264">
    <w:name w:val="Без списък264"/>
    <w:next w:val="a2"/>
    <w:uiPriority w:val="99"/>
    <w:semiHidden/>
    <w:unhideWhenUsed/>
    <w:rsid w:val="006375A0"/>
  </w:style>
  <w:style w:type="numbering" w:customStyle="1" w:styleId="940">
    <w:name w:val="Без списък94"/>
    <w:next w:val="a2"/>
    <w:uiPriority w:val="99"/>
    <w:semiHidden/>
    <w:unhideWhenUsed/>
    <w:rsid w:val="006375A0"/>
  </w:style>
  <w:style w:type="table" w:customStyle="1" w:styleId="1540">
    <w:name w:val="Класическа таблица 154"/>
    <w:basedOn w:val="a1"/>
    <w:next w:val="15"/>
    <w:semiHidden/>
    <w:unhideWhenUsed/>
    <w:rsid w:val="006375A0"/>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3">
    <w:name w:val="Без списък103"/>
    <w:next w:val="a2"/>
    <w:uiPriority w:val="99"/>
    <w:semiHidden/>
    <w:unhideWhenUsed/>
    <w:rsid w:val="006375A0"/>
  </w:style>
  <w:style w:type="table" w:customStyle="1" w:styleId="630">
    <w:name w:val="Мрежа в таблица63"/>
    <w:basedOn w:val="a1"/>
    <w:next w:val="afd"/>
    <w:rsid w:val="006375A0"/>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Класическа таблица 162"/>
    <w:basedOn w:val="a1"/>
    <w:next w:val="15"/>
    <w:rsid w:val="006375A0"/>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83">
    <w:name w:val="Без списък183"/>
    <w:next w:val="a2"/>
    <w:uiPriority w:val="99"/>
    <w:semiHidden/>
    <w:rsid w:val="006375A0"/>
  </w:style>
  <w:style w:type="numbering" w:customStyle="1" w:styleId="273">
    <w:name w:val="Без списък273"/>
    <w:next w:val="a2"/>
    <w:uiPriority w:val="99"/>
    <w:semiHidden/>
    <w:unhideWhenUsed/>
    <w:rsid w:val="006375A0"/>
  </w:style>
  <w:style w:type="numbering" w:customStyle="1" w:styleId="35">
    <w:name w:val="Без списък35"/>
    <w:next w:val="a2"/>
    <w:uiPriority w:val="99"/>
    <w:semiHidden/>
    <w:unhideWhenUsed/>
    <w:rsid w:val="005D1027"/>
  </w:style>
  <w:style w:type="table" w:customStyle="1" w:styleId="104">
    <w:name w:val="Мрежа в таблица10"/>
    <w:basedOn w:val="a1"/>
    <w:next w:val="afd"/>
    <w:rsid w:val="005D1027"/>
    <w:pPr>
      <w:spacing w:after="0" w:line="240" w:lineRule="auto"/>
    </w:pPr>
    <w:rPr>
      <w:rFonts w:ascii="Cambria Math" w:eastAsia="Cambria Math" w:hAnsi="Cambria Math" w:cs="Tahom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
    <w:name w:val="Без списък117"/>
    <w:next w:val="a2"/>
    <w:uiPriority w:val="99"/>
    <w:semiHidden/>
    <w:unhideWhenUsed/>
    <w:rsid w:val="005D1027"/>
  </w:style>
  <w:style w:type="numbering" w:customStyle="1" w:styleId="118">
    <w:name w:val="Без списък118"/>
    <w:next w:val="a2"/>
    <w:uiPriority w:val="99"/>
    <w:semiHidden/>
    <w:rsid w:val="005D1027"/>
  </w:style>
  <w:style w:type="table" w:customStyle="1" w:styleId="155">
    <w:name w:val="Мрежа в таблица1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Класическа таблица 19"/>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5">
    <w:name w:val="Без списък215"/>
    <w:next w:val="a2"/>
    <w:uiPriority w:val="99"/>
    <w:semiHidden/>
    <w:unhideWhenUsed/>
    <w:rsid w:val="005D1027"/>
  </w:style>
  <w:style w:type="numbering" w:customStyle="1" w:styleId="36">
    <w:name w:val="Без списък36"/>
    <w:next w:val="a2"/>
    <w:uiPriority w:val="99"/>
    <w:semiHidden/>
    <w:unhideWhenUsed/>
    <w:rsid w:val="005D1027"/>
  </w:style>
  <w:style w:type="numbering" w:customStyle="1" w:styleId="125">
    <w:name w:val="Без списък125"/>
    <w:next w:val="a2"/>
    <w:uiPriority w:val="99"/>
    <w:semiHidden/>
    <w:rsid w:val="005D1027"/>
  </w:style>
  <w:style w:type="table" w:customStyle="1" w:styleId="255">
    <w:name w:val="Мрежа в таблица2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Класическа таблица 115"/>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6">
    <w:name w:val="Без списък216"/>
    <w:next w:val="a2"/>
    <w:uiPriority w:val="99"/>
    <w:semiHidden/>
    <w:unhideWhenUsed/>
    <w:rsid w:val="005D1027"/>
  </w:style>
  <w:style w:type="numbering" w:customStyle="1" w:styleId="45">
    <w:name w:val="Без списък45"/>
    <w:next w:val="a2"/>
    <w:uiPriority w:val="99"/>
    <w:semiHidden/>
    <w:unhideWhenUsed/>
    <w:rsid w:val="005D1027"/>
  </w:style>
  <w:style w:type="numbering" w:customStyle="1" w:styleId="135">
    <w:name w:val="Без списък135"/>
    <w:next w:val="a2"/>
    <w:uiPriority w:val="99"/>
    <w:semiHidden/>
    <w:rsid w:val="005D1027"/>
  </w:style>
  <w:style w:type="table" w:customStyle="1" w:styleId="350">
    <w:name w:val="Мрежа в таблица3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Класическа таблица 125"/>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5">
    <w:name w:val="Без списък225"/>
    <w:next w:val="a2"/>
    <w:uiPriority w:val="99"/>
    <w:semiHidden/>
    <w:unhideWhenUsed/>
    <w:rsid w:val="005D1027"/>
  </w:style>
  <w:style w:type="numbering" w:customStyle="1" w:styleId="55">
    <w:name w:val="Без списък55"/>
    <w:next w:val="a2"/>
    <w:uiPriority w:val="99"/>
    <w:semiHidden/>
    <w:unhideWhenUsed/>
    <w:rsid w:val="005D1027"/>
  </w:style>
  <w:style w:type="numbering" w:customStyle="1" w:styleId="145">
    <w:name w:val="Без списък145"/>
    <w:next w:val="a2"/>
    <w:uiPriority w:val="99"/>
    <w:semiHidden/>
    <w:rsid w:val="005D1027"/>
  </w:style>
  <w:style w:type="table" w:customStyle="1" w:styleId="450">
    <w:name w:val="Мрежа в таблица4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50">
    <w:name w:val="Класическа таблица 135"/>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5">
    <w:name w:val="Без списък235"/>
    <w:next w:val="a2"/>
    <w:uiPriority w:val="99"/>
    <w:semiHidden/>
    <w:unhideWhenUsed/>
    <w:rsid w:val="005D1027"/>
  </w:style>
  <w:style w:type="numbering" w:customStyle="1" w:styleId="65">
    <w:name w:val="Без списък65"/>
    <w:next w:val="a2"/>
    <w:uiPriority w:val="99"/>
    <w:semiHidden/>
    <w:unhideWhenUsed/>
    <w:rsid w:val="005D1027"/>
  </w:style>
  <w:style w:type="numbering" w:customStyle="1" w:styleId="1550">
    <w:name w:val="Без списък155"/>
    <w:next w:val="a2"/>
    <w:uiPriority w:val="99"/>
    <w:semiHidden/>
    <w:rsid w:val="005D1027"/>
  </w:style>
  <w:style w:type="table" w:customStyle="1" w:styleId="550">
    <w:name w:val="Мрежа в таблица55"/>
    <w:basedOn w:val="a1"/>
    <w:next w:val="afd"/>
    <w:rsid w:val="005D1027"/>
    <w:pPr>
      <w:spacing w:after="0" w:line="240" w:lineRule="auto"/>
    </w:pPr>
    <w:rPr>
      <w:rFonts w:ascii="Tahoma" w:eastAsia="Tahoma" w:hAnsi="Tahoma" w:cs="Sylfae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0">
    <w:name w:val="Класическа таблица 145"/>
    <w:basedOn w:val="a1"/>
    <w:next w:val="15"/>
    <w:rsid w:val="005D1027"/>
    <w:pPr>
      <w:spacing w:after="0" w:line="240" w:lineRule="auto"/>
    </w:pPr>
    <w:rPr>
      <w:rFonts w:ascii="Tahoma" w:eastAsia="Tahoma" w:hAnsi="Tahoma" w:cs="Sylfae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5">
    <w:name w:val="Без списък245"/>
    <w:next w:val="a2"/>
    <w:uiPriority w:val="99"/>
    <w:semiHidden/>
    <w:unhideWhenUsed/>
    <w:rsid w:val="005D1027"/>
  </w:style>
  <w:style w:type="numbering" w:customStyle="1" w:styleId="1115">
    <w:name w:val="Без списък1115"/>
    <w:next w:val="a2"/>
    <w:uiPriority w:val="99"/>
    <w:semiHidden/>
    <w:rsid w:val="005D1027"/>
  </w:style>
  <w:style w:type="numbering" w:customStyle="1" w:styleId="75">
    <w:name w:val="Без списък75"/>
    <w:next w:val="a2"/>
    <w:uiPriority w:val="99"/>
    <w:semiHidden/>
    <w:unhideWhenUsed/>
    <w:rsid w:val="005D1027"/>
  </w:style>
  <w:style w:type="numbering" w:customStyle="1" w:styleId="165">
    <w:name w:val="Без списък165"/>
    <w:next w:val="a2"/>
    <w:uiPriority w:val="99"/>
    <w:semiHidden/>
    <w:rsid w:val="005D1027"/>
  </w:style>
  <w:style w:type="numbering" w:customStyle="1" w:styleId="2550">
    <w:name w:val="Без списък255"/>
    <w:next w:val="a2"/>
    <w:uiPriority w:val="99"/>
    <w:semiHidden/>
    <w:unhideWhenUsed/>
    <w:rsid w:val="005D1027"/>
  </w:style>
  <w:style w:type="numbering" w:customStyle="1" w:styleId="85">
    <w:name w:val="Без списък85"/>
    <w:next w:val="a2"/>
    <w:uiPriority w:val="99"/>
    <w:semiHidden/>
    <w:unhideWhenUsed/>
    <w:rsid w:val="005D1027"/>
  </w:style>
  <w:style w:type="numbering" w:customStyle="1" w:styleId="175">
    <w:name w:val="Без списък175"/>
    <w:next w:val="a2"/>
    <w:uiPriority w:val="99"/>
    <w:semiHidden/>
    <w:rsid w:val="005D1027"/>
  </w:style>
  <w:style w:type="numbering" w:customStyle="1" w:styleId="265">
    <w:name w:val="Без списък265"/>
    <w:next w:val="a2"/>
    <w:uiPriority w:val="99"/>
    <w:semiHidden/>
    <w:unhideWhenUsed/>
    <w:rsid w:val="005D1027"/>
  </w:style>
  <w:style w:type="numbering" w:customStyle="1" w:styleId="95">
    <w:name w:val="Без списък95"/>
    <w:next w:val="a2"/>
    <w:uiPriority w:val="99"/>
    <w:semiHidden/>
    <w:unhideWhenUsed/>
    <w:rsid w:val="005D1027"/>
  </w:style>
  <w:style w:type="table" w:customStyle="1" w:styleId="640">
    <w:name w:val="Мрежа в таблица64"/>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4">
    <w:name w:val="Без списък184"/>
    <w:next w:val="a2"/>
    <w:uiPriority w:val="99"/>
    <w:semiHidden/>
    <w:unhideWhenUsed/>
    <w:rsid w:val="005D1027"/>
  </w:style>
  <w:style w:type="numbering" w:customStyle="1" w:styleId="11230">
    <w:name w:val="Без списък1123"/>
    <w:next w:val="a2"/>
    <w:uiPriority w:val="99"/>
    <w:semiHidden/>
    <w:rsid w:val="005D1027"/>
  </w:style>
  <w:style w:type="numbering" w:customStyle="1" w:styleId="111140">
    <w:name w:val="Без списък11114"/>
    <w:next w:val="a2"/>
    <w:uiPriority w:val="99"/>
    <w:semiHidden/>
    <w:unhideWhenUsed/>
    <w:rsid w:val="005D1027"/>
  </w:style>
  <w:style w:type="numbering" w:customStyle="1" w:styleId="111113">
    <w:name w:val="Без списък111113"/>
    <w:next w:val="a2"/>
    <w:uiPriority w:val="99"/>
    <w:semiHidden/>
    <w:rsid w:val="005D1027"/>
  </w:style>
  <w:style w:type="table" w:customStyle="1" w:styleId="1132">
    <w:name w:val="Мрежа в таблица113"/>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Класическа таблица 155"/>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74">
    <w:name w:val="Без списък274"/>
    <w:next w:val="a2"/>
    <w:uiPriority w:val="99"/>
    <w:semiHidden/>
    <w:unhideWhenUsed/>
    <w:rsid w:val="005D1027"/>
  </w:style>
  <w:style w:type="numbering" w:customStyle="1" w:styleId="313">
    <w:name w:val="Без списък313"/>
    <w:next w:val="a2"/>
    <w:uiPriority w:val="99"/>
    <w:semiHidden/>
    <w:unhideWhenUsed/>
    <w:rsid w:val="005D1027"/>
  </w:style>
  <w:style w:type="numbering" w:customStyle="1" w:styleId="12130">
    <w:name w:val="Без списък1213"/>
    <w:next w:val="a2"/>
    <w:uiPriority w:val="99"/>
    <w:semiHidden/>
    <w:rsid w:val="005D1027"/>
  </w:style>
  <w:style w:type="table" w:customStyle="1" w:styleId="2120">
    <w:name w:val="Мрежа в таблица212"/>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Класическа таблица 1112"/>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13">
    <w:name w:val="Без списък2113"/>
    <w:next w:val="a2"/>
    <w:uiPriority w:val="99"/>
    <w:semiHidden/>
    <w:unhideWhenUsed/>
    <w:rsid w:val="005D1027"/>
  </w:style>
  <w:style w:type="numbering" w:customStyle="1" w:styleId="413">
    <w:name w:val="Без списък413"/>
    <w:next w:val="a2"/>
    <w:uiPriority w:val="99"/>
    <w:semiHidden/>
    <w:unhideWhenUsed/>
    <w:rsid w:val="005D1027"/>
  </w:style>
  <w:style w:type="numbering" w:customStyle="1" w:styleId="13130">
    <w:name w:val="Без списък1313"/>
    <w:next w:val="a2"/>
    <w:uiPriority w:val="99"/>
    <w:semiHidden/>
    <w:rsid w:val="005D1027"/>
  </w:style>
  <w:style w:type="table" w:customStyle="1" w:styleId="3120">
    <w:name w:val="Мрежа в таблица312"/>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Класическа таблица 1212"/>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13">
    <w:name w:val="Без списък2213"/>
    <w:next w:val="a2"/>
    <w:uiPriority w:val="99"/>
    <w:semiHidden/>
    <w:unhideWhenUsed/>
    <w:rsid w:val="005D1027"/>
  </w:style>
  <w:style w:type="numbering" w:customStyle="1" w:styleId="513">
    <w:name w:val="Без списък513"/>
    <w:next w:val="a2"/>
    <w:uiPriority w:val="99"/>
    <w:semiHidden/>
    <w:unhideWhenUsed/>
    <w:rsid w:val="005D1027"/>
  </w:style>
  <w:style w:type="numbering" w:customStyle="1" w:styleId="14130">
    <w:name w:val="Без списък1413"/>
    <w:next w:val="a2"/>
    <w:uiPriority w:val="99"/>
    <w:semiHidden/>
    <w:rsid w:val="005D1027"/>
  </w:style>
  <w:style w:type="table" w:customStyle="1" w:styleId="4120">
    <w:name w:val="Мрежа в таблица412"/>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0">
    <w:name w:val="Класическа таблица 1312"/>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13">
    <w:name w:val="Без списък2313"/>
    <w:next w:val="a2"/>
    <w:uiPriority w:val="99"/>
    <w:semiHidden/>
    <w:unhideWhenUsed/>
    <w:rsid w:val="005D1027"/>
  </w:style>
  <w:style w:type="numbering" w:customStyle="1" w:styleId="613">
    <w:name w:val="Без списък613"/>
    <w:next w:val="a2"/>
    <w:uiPriority w:val="99"/>
    <w:semiHidden/>
    <w:unhideWhenUsed/>
    <w:rsid w:val="005D1027"/>
  </w:style>
  <w:style w:type="numbering" w:customStyle="1" w:styleId="1513">
    <w:name w:val="Без списък1513"/>
    <w:next w:val="a2"/>
    <w:uiPriority w:val="99"/>
    <w:semiHidden/>
    <w:rsid w:val="005D1027"/>
  </w:style>
  <w:style w:type="table" w:customStyle="1" w:styleId="5120">
    <w:name w:val="Мрежа в таблица512"/>
    <w:basedOn w:val="a1"/>
    <w:next w:val="afd"/>
    <w:rsid w:val="005D1027"/>
    <w:pPr>
      <w:spacing w:after="0" w:line="240" w:lineRule="auto"/>
    </w:pPr>
    <w:rPr>
      <w:rFonts w:ascii="Tahoma" w:eastAsia="Tahoma" w:hAnsi="Tahoma"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20">
    <w:name w:val="Класическа таблица 1412"/>
    <w:basedOn w:val="a1"/>
    <w:next w:val="15"/>
    <w:rsid w:val="005D1027"/>
    <w:pPr>
      <w:spacing w:after="0" w:line="240" w:lineRule="auto"/>
    </w:pPr>
    <w:rPr>
      <w:rFonts w:ascii="Tahoma" w:eastAsia="Tahoma" w:hAnsi="Tahoma"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13">
    <w:name w:val="Без списък2413"/>
    <w:next w:val="a2"/>
    <w:uiPriority w:val="99"/>
    <w:semiHidden/>
    <w:unhideWhenUsed/>
    <w:rsid w:val="005D1027"/>
  </w:style>
  <w:style w:type="numbering" w:customStyle="1" w:styleId="7130">
    <w:name w:val="Без списък713"/>
    <w:next w:val="a2"/>
    <w:uiPriority w:val="99"/>
    <w:semiHidden/>
    <w:unhideWhenUsed/>
    <w:rsid w:val="005D1027"/>
  </w:style>
  <w:style w:type="numbering" w:customStyle="1" w:styleId="1613">
    <w:name w:val="Без списък1613"/>
    <w:next w:val="a2"/>
    <w:uiPriority w:val="99"/>
    <w:semiHidden/>
    <w:rsid w:val="005D1027"/>
  </w:style>
  <w:style w:type="numbering" w:customStyle="1" w:styleId="2513">
    <w:name w:val="Без списък2513"/>
    <w:next w:val="a2"/>
    <w:uiPriority w:val="99"/>
    <w:semiHidden/>
    <w:unhideWhenUsed/>
    <w:rsid w:val="005D1027"/>
  </w:style>
  <w:style w:type="numbering" w:customStyle="1" w:styleId="8130">
    <w:name w:val="Без списък813"/>
    <w:next w:val="a2"/>
    <w:uiPriority w:val="99"/>
    <w:semiHidden/>
    <w:unhideWhenUsed/>
    <w:rsid w:val="005D1027"/>
  </w:style>
  <w:style w:type="numbering" w:customStyle="1" w:styleId="1713">
    <w:name w:val="Без списък1713"/>
    <w:next w:val="a2"/>
    <w:uiPriority w:val="99"/>
    <w:semiHidden/>
    <w:rsid w:val="005D1027"/>
  </w:style>
  <w:style w:type="numbering" w:customStyle="1" w:styleId="2613">
    <w:name w:val="Без списък2613"/>
    <w:next w:val="a2"/>
    <w:uiPriority w:val="99"/>
    <w:semiHidden/>
    <w:unhideWhenUsed/>
    <w:rsid w:val="005D1027"/>
  </w:style>
  <w:style w:type="numbering" w:customStyle="1" w:styleId="913">
    <w:name w:val="Без списък913"/>
    <w:next w:val="a2"/>
    <w:uiPriority w:val="99"/>
    <w:semiHidden/>
    <w:unhideWhenUsed/>
    <w:rsid w:val="005D1027"/>
  </w:style>
  <w:style w:type="table" w:customStyle="1" w:styleId="15120">
    <w:name w:val="Класическа таблица 1512"/>
    <w:basedOn w:val="a1"/>
    <w:next w:val="15"/>
    <w:semiHidden/>
    <w:unhideWhenUsed/>
    <w:rsid w:val="005D1027"/>
    <w:pPr>
      <w:spacing w:after="0" w:line="240" w:lineRule="auto"/>
    </w:pPr>
    <w:rPr>
      <w:rFonts w:ascii="Tahoma" w:eastAsia="Tahoma" w:hAnsi="Tahoma" w:cs="Sylfae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40">
    <w:name w:val="Без списък104"/>
    <w:next w:val="a2"/>
    <w:uiPriority w:val="99"/>
    <w:semiHidden/>
    <w:unhideWhenUsed/>
    <w:rsid w:val="005D1027"/>
  </w:style>
  <w:style w:type="table" w:customStyle="1" w:styleId="722">
    <w:name w:val="Мрежа в таблица7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2">
    <w:name w:val="Без списък192"/>
    <w:next w:val="a2"/>
    <w:uiPriority w:val="99"/>
    <w:semiHidden/>
    <w:unhideWhenUsed/>
    <w:rsid w:val="005D1027"/>
  </w:style>
  <w:style w:type="numbering" w:customStyle="1" w:styleId="11320">
    <w:name w:val="Без списък1132"/>
    <w:next w:val="a2"/>
    <w:uiPriority w:val="99"/>
    <w:semiHidden/>
    <w:rsid w:val="005D1027"/>
  </w:style>
  <w:style w:type="numbering" w:customStyle="1" w:styleId="11123">
    <w:name w:val="Без списък11123"/>
    <w:next w:val="a2"/>
    <w:uiPriority w:val="99"/>
    <w:semiHidden/>
    <w:unhideWhenUsed/>
    <w:rsid w:val="005D1027"/>
  </w:style>
  <w:style w:type="numbering" w:customStyle="1" w:styleId="111122">
    <w:name w:val="Без списък111122"/>
    <w:next w:val="a2"/>
    <w:uiPriority w:val="99"/>
    <w:semiHidden/>
    <w:rsid w:val="005D1027"/>
  </w:style>
  <w:style w:type="table" w:customStyle="1" w:styleId="1222">
    <w:name w:val="Мрежа в таблица1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30">
    <w:name w:val="Класическа таблица 163"/>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82">
    <w:name w:val="Без списък282"/>
    <w:next w:val="a2"/>
    <w:uiPriority w:val="99"/>
    <w:semiHidden/>
    <w:unhideWhenUsed/>
    <w:rsid w:val="005D1027"/>
  </w:style>
  <w:style w:type="numbering" w:customStyle="1" w:styleId="322">
    <w:name w:val="Без списък322"/>
    <w:next w:val="a2"/>
    <w:uiPriority w:val="99"/>
    <w:semiHidden/>
    <w:unhideWhenUsed/>
    <w:rsid w:val="005D1027"/>
  </w:style>
  <w:style w:type="numbering" w:customStyle="1" w:styleId="12220">
    <w:name w:val="Без списък1222"/>
    <w:next w:val="a2"/>
    <w:uiPriority w:val="99"/>
    <w:semiHidden/>
    <w:rsid w:val="005D1027"/>
  </w:style>
  <w:style w:type="table" w:customStyle="1" w:styleId="2222">
    <w:name w:val="Мрежа в таблица2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Класическа таблица 1122"/>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22">
    <w:name w:val="Без списък2122"/>
    <w:next w:val="a2"/>
    <w:uiPriority w:val="99"/>
    <w:semiHidden/>
    <w:unhideWhenUsed/>
    <w:rsid w:val="005D1027"/>
  </w:style>
  <w:style w:type="numbering" w:customStyle="1" w:styleId="422">
    <w:name w:val="Без списък422"/>
    <w:next w:val="a2"/>
    <w:uiPriority w:val="99"/>
    <w:semiHidden/>
    <w:unhideWhenUsed/>
    <w:rsid w:val="005D1027"/>
  </w:style>
  <w:style w:type="numbering" w:customStyle="1" w:styleId="1322">
    <w:name w:val="Без списък1322"/>
    <w:next w:val="a2"/>
    <w:uiPriority w:val="99"/>
    <w:semiHidden/>
    <w:rsid w:val="005D1027"/>
  </w:style>
  <w:style w:type="table" w:customStyle="1" w:styleId="3220">
    <w:name w:val="Мрежа в таблица3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1">
    <w:name w:val="Класическа таблица 1222"/>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220">
    <w:name w:val="Без списък2222"/>
    <w:next w:val="a2"/>
    <w:uiPriority w:val="99"/>
    <w:semiHidden/>
    <w:unhideWhenUsed/>
    <w:rsid w:val="005D1027"/>
  </w:style>
  <w:style w:type="numbering" w:customStyle="1" w:styleId="522">
    <w:name w:val="Без списък522"/>
    <w:next w:val="a2"/>
    <w:uiPriority w:val="99"/>
    <w:semiHidden/>
    <w:unhideWhenUsed/>
    <w:rsid w:val="005D1027"/>
  </w:style>
  <w:style w:type="numbering" w:customStyle="1" w:styleId="1422">
    <w:name w:val="Без списък1422"/>
    <w:next w:val="a2"/>
    <w:uiPriority w:val="99"/>
    <w:semiHidden/>
    <w:rsid w:val="005D1027"/>
  </w:style>
  <w:style w:type="table" w:customStyle="1" w:styleId="4220">
    <w:name w:val="Мрежа в таблица4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20">
    <w:name w:val="Класическа таблица 1322"/>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22">
    <w:name w:val="Без списък2322"/>
    <w:next w:val="a2"/>
    <w:uiPriority w:val="99"/>
    <w:semiHidden/>
    <w:unhideWhenUsed/>
    <w:rsid w:val="005D1027"/>
  </w:style>
  <w:style w:type="numbering" w:customStyle="1" w:styleId="622">
    <w:name w:val="Без списък622"/>
    <w:next w:val="a2"/>
    <w:uiPriority w:val="99"/>
    <w:semiHidden/>
    <w:unhideWhenUsed/>
    <w:rsid w:val="005D1027"/>
  </w:style>
  <w:style w:type="numbering" w:customStyle="1" w:styleId="1522">
    <w:name w:val="Без списък1522"/>
    <w:next w:val="a2"/>
    <w:uiPriority w:val="99"/>
    <w:semiHidden/>
    <w:rsid w:val="005D1027"/>
  </w:style>
  <w:style w:type="table" w:customStyle="1" w:styleId="5220">
    <w:name w:val="Мрежа в таблица52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Класическа таблица 1422"/>
    <w:basedOn w:val="a1"/>
    <w:next w:val="15"/>
    <w:rsid w:val="005D1027"/>
    <w:pPr>
      <w:spacing w:after="0" w:line="240" w:lineRule="auto"/>
    </w:pPr>
    <w:rPr>
      <w:rFonts w:ascii="Sylfaen" w:eastAsia="Sylfaen" w:hAnsi="Sylfaen" w:cs="Sylfae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22">
    <w:name w:val="Без списък2422"/>
    <w:next w:val="a2"/>
    <w:uiPriority w:val="99"/>
    <w:semiHidden/>
    <w:unhideWhenUsed/>
    <w:rsid w:val="005D1027"/>
  </w:style>
  <w:style w:type="numbering" w:customStyle="1" w:styleId="7220">
    <w:name w:val="Без списък722"/>
    <w:next w:val="a2"/>
    <w:uiPriority w:val="99"/>
    <w:semiHidden/>
    <w:unhideWhenUsed/>
    <w:rsid w:val="005D1027"/>
  </w:style>
  <w:style w:type="numbering" w:customStyle="1" w:styleId="1622">
    <w:name w:val="Без списък1622"/>
    <w:next w:val="a2"/>
    <w:uiPriority w:val="99"/>
    <w:semiHidden/>
    <w:rsid w:val="005D1027"/>
  </w:style>
  <w:style w:type="numbering" w:customStyle="1" w:styleId="2522">
    <w:name w:val="Без списък2522"/>
    <w:next w:val="a2"/>
    <w:uiPriority w:val="99"/>
    <w:semiHidden/>
    <w:unhideWhenUsed/>
    <w:rsid w:val="005D1027"/>
  </w:style>
  <w:style w:type="numbering" w:customStyle="1" w:styleId="822">
    <w:name w:val="Без списък822"/>
    <w:next w:val="a2"/>
    <w:uiPriority w:val="99"/>
    <w:semiHidden/>
    <w:unhideWhenUsed/>
    <w:rsid w:val="005D1027"/>
  </w:style>
  <w:style w:type="numbering" w:customStyle="1" w:styleId="1722">
    <w:name w:val="Без списък1722"/>
    <w:next w:val="a2"/>
    <w:uiPriority w:val="99"/>
    <w:semiHidden/>
    <w:rsid w:val="005D1027"/>
  </w:style>
  <w:style w:type="numbering" w:customStyle="1" w:styleId="2622">
    <w:name w:val="Без списък2622"/>
    <w:next w:val="a2"/>
    <w:uiPriority w:val="99"/>
    <w:semiHidden/>
    <w:unhideWhenUsed/>
    <w:rsid w:val="005D1027"/>
  </w:style>
  <w:style w:type="numbering" w:customStyle="1" w:styleId="922">
    <w:name w:val="Без списък922"/>
    <w:next w:val="a2"/>
    <w:uiPriority w:val="99"/>
    <w:semiHidden/>
    <w:unhideWhenUsed/>
    <w:rsid w:val="005D1027"/>
  </w:style>
  <w:style w:type="table" w:customStyle="1" w:styleId="15220">
    <w:name w:val="Класическа таблица 1522"/>
    <w:basedOn w:val="a1"/>
    <w:next w:val="15"/>
    <w:semiHidden/>
    <w:unhideWhenUsed/>
    <w:rsid w:val="005D1027"/>
    <w:pPr>
      <w:spacing w:after="0" w:line="240" w:lineRule="auto"/>
    </w:pPr>
    <w:rPr>
      <w:rFonts w:ascii="Sylfaen" w:eastAsia="Sylfaen" w:hAnsi="Sylfaen" w:cs="Sylfae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13">
    <w:name w:val="Без списък1013"/>
    <w:next w:val="a2"/>
    <w:uiPriority w:val="99"/>
    <w:semiHidden/>
    <w:unhideWhenUsed/>
    <w:rsid w:val="005D1027"/>
  </w:style>
  <w:style w:type="numbering" w:customStyle="1" w:styleId="1813">
    <w:name w:val="Без списък1813"/>
    <w:next w:val="a2"/>
    <w:uiPriority w:val="99"/>
    <w:semiHidden/>
    <w:rsid w:val="005D1027"/>
  </w:style>
  <w:style w:type="numbering" w:customStyle="1" w:styleId="11212">
    <w:name w:val="Без списък11212"/>
    <w:next w:val="a2"/>
    <w:uiPriority w:val="99"/>
    <w:semiHidden/>
    <w:unhideWhenUsed/>
    <w:rsid w:val="005D1027"/>
  </w:style>
  <w:style w:type="numbering" w:customStyle="1" w:styleId="111212">
    <w:name w:val="Без списък111212"/>
    <w:next w:val="a2"/>
    <w:uiPriority w:val="99"/>
    <w:semiHidden/>
    <w:rsid w:val="005D1027"/>
  </w:style>
  <w:style w:type="numbering" w:customStyle="1" w:styleId="2713">
    <w:name w:val="Без списък2713"/>
    <w:next w:val="a2"/>
    <w:uiPriority w:val="99"/>
    <w:semiHidden/>
    <w:unhideWhenUsed/>
    <w:rsid w:val="005D1027"/>
  </w:style>
  <w:style w:type="numbering" w:customStyle="1" w:styleId="3112">
    <w:name w:val="Без списък3112"/>
    <w:next w:val="a2"/>
    <w:uiPriority w:val="99"/>
    <w:semiHidden/>
    <w:unhideWhenUsed/>
    <w:rsid w:val="005D1027"/>
  </w:style>
  <w:style w:type="numbering" w:customStyle="1" w:styleId="12112">
    <w:name w:val="Без списък12112"/>
    <w:next w:val="a2"/>
    <w:uiPriority w:val="99"/>
    <w:semiHidden/>
    <w:rsid w:val="005D1027"/>
  </w:style>
  <w:style w:type="numbering" w:customStyle="1" w:styleId="21112">
    <w:name w:val="Без списък21112"/>
    <w:next w:val="a2"/>
    <w:uiPriority w:val="99"/>
    <w:semiHidden/>
    <w:unhideWhenUsed/>
    <w:rsid w:val="005D1027"/>
  </w:style>
  <w:style w:type="numbering" w:customStyle="1" w:styleId="4112">
    <w:name w:val="Без списък4112"/>
    <w:next w:val="a2"/>
    <w:uiPriority w:val="99"/>
    <w:semiHidden/>
    <w:unhideWhenUsed/>
    <w:rsid w:val="005D1027"/>
  </w:style>
  <w:style w:type="numbering" w:customStyle="1" w:styleId="13112">
    <w:name w:val="Без списък13112"/>
    <w:next w:val="a2"/>
    <w:uiPriority w:val="99"/>
    <w:semiHidden/>
    <w:rsid w:val="005D1027"/>
  </w:style>
  <w:style w:type="numbering" w:customStyle="1" w:styleId="22112">
    <w:name w:val="Без списък22112"/>
    <w:next w:val="a2"/>
    <w:uiPriority w:val="99"/>
    <w:semiHidden/>
    <w:unhideWhenUsed/>
    <w:rsid w:val="005D1027"/>
  </w:style>
  <w:style w:type="numbering" w:customStyle="1" w:styleId="5112">
    <w:name w:val="Без списък5112"/>
    <w:next w:val="a2"/>
    <w:uiPriority w:val="99"/>
    <w:semiHidden/>
    <w:unhideWhenUsed/>
    <w:rsid w:val="005D1027"/>
  </w:style>
  <w:style w:type="numbering" w:customStyle="1" w:styleId="14112">
    <w:name w:val="Без списък14112"/>
    <w:next w:val="a2"/>
    <w:uiPriority w:val="99"/>
    <w:semiHidden/>
    <w:rsid w:val="005D1027"/>
  </w:style>
  <w:style w:type="numbering" w:customStyle="1" w:styleId="23112">
    <w:name w:val="Без списък23112"/>
    <w:next w:val="a2"/>
    <w:uiPriority w:val="99"/>
    <w:semiHidden/>
    <w:unhideWhenUsed/>
    <w:rsid w:val="005D1027"/>
  </w:style>
  <w:style w:type="numbering" w:customStyle="1" w:styleId="6112">
    <w:name w:val="Без списък6112"/>
    <w:next w:val="a2"/>
    <w:uiPriority w:val="99"/>
    <w:semiHidden/>
    <w:unhideWhenUsed/>
    <w:rsid w:val="005D1027"/>
  </w:style>
  <w:style w:type="numbering" w:customStyle="1" w:styleId="15112">
    <w:name w:val="Без списък15112"/>
    <w:next w:val="a2"/>
    <w:uiPriority w:val="99"/>
    <w:semiHidden/>
    <w:rsid w:val="005D1027"/>
  </w:style>
  <w:style w:type="numbering" w:customStyle="1" w:styleId="24112">
    <w:name w:val="Без списък24112"/>
    <w:next w:val="a2"/>
    <w:uiPriority w:val="99"/>
    <w:semiHidden/>
    <w:unhideWhenUsed/>
    <w:rsid w:val="005D1027"/>
  </w:style>
  <w:style w:type="numbering" w:customStyle="1" w:styleId="7112">
    <w:name w:val="Без списък7112"/>
    <w:next w:val="a2"/>
    <w:uiPriority w:val="99"/>
    <w:semiHidden/>
    <w:unhideWhenUsed/>
    <w:rsid w:val="005D1027"/>
  </w:style>
  <w:style w:type="numbering" w:customStyle="1" w:styleId="16112">
    <w:name w:val="Без списък16112"/>
    <w:next w:val="a2"/>
    <w:uiPriority w:val="99"/>
    <w:semiHidden/>
    <w:rsid w:val="005D1027"/>
  </w:style>
  <w:style w:type="numbering" w:customStyle="1" w:styleId="25112">
    <w:name w:val="Без списък25112"/>
    <w:next w:val="a2"/>
    <w:uiPriority w:val="99"/>
    <w:semiHidden/>
    <w:unhideWhenUsed/>
    <w:rsid w:val="005D1027"/>
  </w:style>
  <w:style w:type="numbering" w:customStyle="1" w:styleId="8112">
    <w:name w:val="Без списък8112"/>
    <w:next w:val="a2"/>
    <w:uiPriority w:val="99"/>
    <w:semiHidden/>
    <w:unhideWhenUsed/>
    <w:rsid w:val="005D1027"/>
  </w:style>
  <w:style w:type="numbering" w:customStyle="1" w:styleId="17112">
    <w:name w:val="Без списък17112"/>
    <w:next w:val="a2"/>
    <w:uiPriority w:val="99"/>
    <w:semiHidden/>
    <w:rsid w:val="005D1027"/>
  </w:style>
  <w:style w:type="numbering" w:customStyle="1" w:styleId="26112">
    <w:name w:val="Без списък26112"/>
    <w:next w:val="a2"/>
    <w:uiPriority w:val="99"/>
    <w:semiHidden/>
    <w:unhideWhenUsed/>
    <w:rsid w:val="005D1027"/>
  </w:style>
  <w:style w:type="numbering" w:customStyle="1" w:styleId="9112">
    <w:name w:val="Без списък9112"/>
    <w:next w:val="a2"/>
    <w:uiPriority w:val="99"/>
    <w:semiHidden/>
    <w:unhideWhenUsed/>
    <w:rsid w:val="005D1027"/>
  </w:style>
  <w:style w:type="numbering" w:customStyle="1" w:styleId="10112">
    <w:name w:val="Без списък10112"/>
    <w:next w:val="a2"/>
    <w:uiPriority w:val="99"/>
    <w:semiHidden/>
    <w:unhideWhenUsed/>
    <w:rsid w:val="005D1027"/>
  </w:style>
  <w:style w:type="table" w:customStyle="1" w:styleId="6121">
    <w:name w:val="Мрежа в таблица612"/>
    <w:basedOn w:val="a1"/>
    <w:next w:val="afd"/>
    <w:rsid w:val="005D1027"/>
    <w:pPr>
      <w:spacing w:after="0" w:line="240" w:lineRule="auto"/>
    </w:pPr>
    <w:rPr>
      <w:rFonts w:ascii="Sylfaen" w:eastAsia="Sylfaen" w:hAnsi="Sylfaen" w:cs="Sylfae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12">
    <w:name w:val="Без списък18112"/>
    <w:next w:val="a2"/>
    <w:uiPriority w:val="99"/>
    <w:semiHidden/>
    <w:rsid w:val="005D1027"/>
  </w:style>
  <w:style w:type="numbering" w:customStyle="1" w:styleId="27112">
    <w:name w:val="Без списък27112"/>
    <w:next w:val="a2"/>
    <w:uiPriority w:val="99"/>
    <w:semiHidden/>
    <w:unhideWhenUsed/>
    <w:rsid w:val="005D1027"/>
  </w:style>
  <w:style w:type="numbering" w:customStyle="1" w:styleId="202">
    <w:name w:val="Без списък202"/>
    <w:next w:val="a2"/>
    <w:uiPriority w:val="99"/>
    <w:semiHidden/>
    <w:unhideWhenUsed/>
    <w:rsid w:val="005D1027"/>
  </w:style>
  <w:style w:type="table" w:customStyle="1" w:styleId="1323">
    <w:name w:val="Мрежа в таблица132"/>
    <w:basedOn w:val="a1"/>
    <w:next w:val="afd"/>
    <w:uiPriority w:val="59"/>
    <w:rsid w:val="005D1027"/>
    <w:pPr>
      <w:suppressAutoHyphens/>
      <w:spacing w:after="0" w:line="240" w:lineRule="auto"/>
    </w:pPr>
    <w:rPr>
      <w:rFonts w:ascii="Calibri" w:eastAsia="Calibri" w:hAnsi="Calibri" w:cs="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Мрежа в таблица82"/>
    <w:basedOn w:val="a1"/>
    <w:next w:val="afd"/>
    <w:uiPriority w:val="59"/>
    <w:rsid w:val="005D10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2">
    <w:name w:val="Без списък1102"/>
    <w:next w:val="a2"/>
    <w:uiPriority w:val="99"/>
    <w:semiHidden/>
    <w:unhideWhenUsed/>
    <w:rsid w:val="005D1027"/>
  </w:style>
  <w:style w:type="table" w:customStyle="1" w:styleId="2320">
    <w:name w:val="Мрежа в таблица23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2">
    <w:name w:val="Без списък1142"/>
    <w:next w:val="a2"/>
    <w:uiPriority w:val="99"/>
    <w:semiHidden/>
    <w:unhideWhenUsed/>
    <w:rsid w:val="005D1027"/>
  </w:style>
  <w:style w:type="numbering" w:customStyle="1" w:styleId="11132">
    <w:name w:val="Без списък11132"/>
    <w:next w:val="a2"/>
    <w:uiPriority w:val="99"/>
    <w:semiHidden/>
    <w:rsid w:val="005D1027"/>
  </w:style>
  <w:style w:type="table" w:customStyle="1" w:styleId="11124">
    <w:name w:val="Мрежа в таблица111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Класическа таблица 17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92">
    <w:name w:val="Без списък292"/>
    <w:next w:val="a2"/>
    <w:uiPriority w:val="99"/>
    <w:semiHidden/>
    <w:unhideWhenUsed/>
    <w:rsid w:val="005D1027"/>
  </w:style>
  <w:style w:type="numbering" w:customStyle="1" w:styleId="332">
    <w:name w:val="Без списък332"/>
    <w:next w:val="a2"/>
    <w:uiPriority w:val="99"/>
    <w:semiHidden/>
    <w:unhideWhenUsed/>
    <w:rsid w:val="005D1027"/>
  </w:style>
  <w:style w:type="numbering" w:customStyle="1" w:styleId="1232">
    <w:name w:val="Без списък1232"/>
    <w:next w:val="a2"/>
    <w:uiPriority w:val="99"/>
    <w:semiHidden/>
    <w:rsid w:val="005D1027"/>
  </w:style>
  <w:style w:type="table" w:customStyle="1" w:styleId="11321">
    <w:name w:val="Класическа таблица 113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32">
    <w:name w:val="Без списък2132"/>
    <w:next w:val="a2"/>
    <w:uiPriority w:val="99"/>
    <w:semiHidden/>
    <w:unhideWhenUsed/>
    <w:rsid w:val="005D1027"/>
  </w:style>
  <w:style w:type="numbering" w:customStyle="1" w:styleId="432">
    <w:name w:val="Без списък432"/>
    <w:next w:val="a2"/>
    <w:uiPriority w:val="99"/>
    <w:semiHidden/>
    <w:unhideWhenUsed/>
    <w:rsid w:val="005D1027"/>
  </w:style>
  <w:style w:type="numbering" w:customStyle="1" w:styleId="1332">
    <w:name w:val="Без списък1332"/>
    <w:next w:val="a2"/>
    <w:uiPriority w:val="99"/>
    <w:semiHidden/>
    <w:rsid w:val="005D1027"/>
  </w:style>
  <w:style w:type="table" w:customStyle="1" w:styleId="3320">
    <w:name w:val="Мрежа в таблица33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Класическа таблица 123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32">
    <w:name w:val="Без списък2232"/>
    <w:next w:val="a2"/>
    <w:uiPriority w:val="99"/>
    <w:semiHidden/>
    <w:unhideWhenUsed/>
    <w:rsid w:val="005D1027"/>
  </w:style>
  <w:style w:type="numbering" w:customStyle="1" w:styleId="532">
    <w:name w:val="Без списък532"/>
    <w:next w:val="a2"/>
    <w:uiPriority w:val="99"/>
    <w:semiHidden/>
    <w:unhideWhenUsed/>
    <w:rsid w:val="005D1027"/>
  </w:style>
  <w:style w:type="numbering" w:customStyle="1" w:styleId="1432">
    <w:name w:val="Без списък1432"/>
    <w:next w:val="a2"/>
    <w:uiPriority w:val="99"/>
    <w:semiHidden/>
    <w:rsid w:val="005D1027"/>
  </w:style>
  <w:style w:type="table" w:customStyle="1" w:styleId="4320">
    <w:name w:val="Мрежа в таблица43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20">
    <w:name w:val="Класическа таблица 133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32">
    <w:name w:val="Без списък2332"/>
    <w:next w:val="a2"/>
    <w:uiPriority w:val="99"/>
    <w:semiHidden/>
    <w:unhideWhenUsed/>
    <w:rsid w:val="005D1027"/>
  </w:style>
  <w:style w:type="numbering" w:customStyle="1" w:styleId="632">
    <w:name w:val="Без списък632"/>
    <w:next w:val="a2"/>
    <w:uiPriority w:val="99"/>
    <w:semiHidden/>
    <w:unhideWhenUsed/>
    <w:rsid w:val="005D1027"/>
  </w:style>
  <w:style w:type="numbering" w:customStyle="1" w:styleId="1532">
    <w:name w:val="Без списък1532"/>
    <w:next w:val="a2"/>
    <w:uiPriority w:val="99"/>
    <w:semiHidden/>
    <w:rsid w:val="005D1027"/>
  </w:style>
  <w:style w:type="table" w:customStyle="1" w:styleId="5320">
    <w:name w:val="Мрежа в таблица53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320">
    <w:name w:val="Класическа таблица 143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32">
    <w:name w:val="Без списък2432"/>
    <w:next w:val="a2"/>
    <w:uiPriority w:val="99"/>
    <w:semiHidden/>
    <w:unhideWhenUsed/>
    <w:rsid w:val="005D1027"/>
  </w:style>
  <w:style w:type="numbering" w:customStyle="1" w:styleId="732">
    <w:name w:val="Без списък732"/>
    <w:next w:val="a2"/>
    <w:uiPriority w:val="99"/>
    <w:semiHidden/>
    <w:unhideWhenUsed/>
    <w:rsid w:val="005D1027"/>
  </w:style>
  <w:style w:type="numbering" w:customStyle="1" w:styleId="1632">
    <w:name w:val="Без списък1632"/>
    <w:next w:val="a2"/>
    <w:uiPriority w:val="99"/>
    <w:semiHidden/>
    <w:rsid w:val="005D1027"/>
  </w:style>
  <w:style w:type="numbering" w:customStyle="1" w:styleId="2532">
    <w:name w:val="Без списък2532"/>
    <w:next w:val="a2"/>
    <w:uiPriority w:val="99"/>
    <w:semiHidden/>
    <w:unhideWhenUsed/>
    <w:rsid w:val="005D1027"/>
  </w:style>
  <w:style w:type="numbering" w:customStyle="1" w:styleId="832">
    <w:name w:val="Без списък832"/>
    <w:next w:val="a2"/>
    <w:uiPriority w:val="99"/>
    <w:semiHidden/>
    <w:unhideWhenUsed/>
    <w:rsid w:val="005D1027"/>
  </w:style>
  <w:style w:type="numbering" w:customStyle="1" w:styleId="1732">
    <w:name w:val="Без списък1732"/>
    <w:next w:val="a2"/>
    <w:uiPriority w:val="99"/>
    <w:semiHidden/>
    <w:rsid w:val="005D1027"/>
  </w:style>
  <w:style w:type="numbering" w:customStyle="1" w:styleId="2632">
    <w:name w:val="Без списък2632"/>
    <w:next w:val="a2"/>
    <w:uiPriority w:val="99"/>
    <w:semiHidden/>
    <w:unhideWhenUsed/>
    <w:rsid w:val="005D1027"/>
  </w:style>
  <w:style w:type="numbering" w:customStyle="1" w:styleId="932">
    <w:name w:val="Без списък932"/>
    <w:next w:val="a2"/>
    <w:uiPriority w:val="99"/>
    <w:semiHidden/>
    <w:unhideWhenUsed/>
    <w:rsid w:val="005D1027"/>
  </w:style>
  <w:style w:type="table" w:customStyle="1" w:styleId="15320">
    <w:name w:val="Класическа таблица 1532"/>
    <w:basedOn w:val="a1"/>
    <w:next w:val="15"/>
    <w:semiHidden/>
    <w:unhideWhenUsed/>
    <w:rsid w:val="005D1027"/>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22">
    <w:name w:val="Без списък1022"/>
    <w:next w:val="a2"/>
    <w:uiPriority w:val="99"/>
    <w:semiHidden/>
    <w:unhideWhenUsed/>
    <w:rsid w:val="005D1027"/>
  </w:style>
  <w:style w:type="table" w:customStyle="1" w:styleId="6220">
    <w:name w:val="Мрежа в таблица622"/>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20">
    <w:name w:val="Класическа таблица 1612"/>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822">
    <w:name w:val="Без списък1822"/>
    <w:next w:val="a2"/>
    <w:uiPriority w:val="99"/>
    <w:semiHidden/>
    <w:rsid w:val="005D1027"/>
  </w:style>
  <w:style w:type="numbering" w:customStyle="1" w:styleId="2722">
    <w:name w:val="Без списък2722"/>
    <w:next w:val="a2"/>
    <w:uiPriority w:val="99"/>
    <w:semiHidden/>
    <w:unhideWhenUsed/>
    <w:rsid w:val="005D1027"/>
  </w:style>
  <w:style w:type="numbering" w:customStyle="1" w:styleId="301">
    <w:name w:val="Без списък301"/>
    <w:next w:val="a2"/>
    <w:uiPriority w:val="99"/>
    <w:semiHidden/>
    <w:unhideWhenUsed/>
    <w:rsid w:val="005D1027"/>
  </w:style>
  <w:style w:type="table" w:customStyle="1" w:styleId="1423">
    <w:name w:val="Мрежа в таблица142"/>
    <w:basedOn w:val="a1"/>
    <w:next w:val="afd"/>
    <w:uiPriority w:val="59"/>
    <w:rsid w:val="005D1027"/>
    <w:pPr>
      <w:suppressAutoHyphens/>
      <w:spacing w:after="0" w:line="240" w:lineRule="auto"/>
    </w:pPr>
    <w:rPr>
      <w:rFonts w:ascii="Calibri" w:eastAsia="Calibri" w:hAnsi="Calibri" w:cs="Times New Roma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
    <w:name w:val="Мрежа в таблица91"/>
    <w:basedOn w:val="a1"/>
    <w:next w:val="afd"/>
    <w:uiPriority w:val="59"/>
    <w:rsid w:val="005D102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Без списък1151"/>
    <w:next w:val="a2"/>
    <w:uiPriority w:val="99"/>
    <w:semiHidden/>
    <w:unhideWhenUsed/>
    <w:rsid w:val="005D1027"/>
  </w:style>
  <w:style w:type="table" w:customStyle="1" w:styleId="2410">
    <w:name w:val="Мрежа в таблица24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61">
    <w:name w:val="Без списък1161"/>
    <w:next w:val="a2"/>
    <w:uiPriority w:val="99"/>
    <w:semiHidden/>
    <w:unhideWhenUsed/>
    <w:rsid w:val="005D1027"/>
  </w:style>
  <w:style w:type="numbering" w:customStyle="1" w:styleId="11141">
    <w:name w:val="Без списък11141"/>
    <w:next w:val="a2"/>
    <w:uiPriority w:val="99"/>
    <w:semiHidden/>
    <w:rsid w:val="005D1027"/>
  </w:style>
  <w:style w:type="table" w:customStyle="1" w:styleId="11213">
    <w:name w:val="Мрежа в таблица112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0">
    <w:name w:val="Класическа таблица 18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01">
    <w:name w:val="Без списък2101"/>
    <w:next w:val="a2"/>
    <w:uiPriority w:val="99"/>
    <w:semiHidden/>
    <w:unhideWhenUsed/>
    <w:rsid w:val="005D1027"/>
  </w:style>
  <w:style w:type="numbering" w:customStyle="1" w:styleId="341">
    <w:name w:val="Без списък341"/>
    <w:next w:val="a2"/>
    <w:uiPriority w:val="99"/>
    <w:semiHidden/>
    <w:unhideWhenUsed/>
    <w:rsid w:val="005D1027"/>
  </w:style>
  <w:style w:type="numbering" w:customStyle="1" w:styleId="1241">
    <w:name w:val="Без списък1241"/>
    <w:next w:val="a2"/>
    <w:uiPriority w:val="99"/>
    <w:semiHidden/>
    <w:rsid w:val="005D1027"/>
  </w:style>
  <w:style w:type="table" w:customStyle="1" w:styleId="11410">
    <w:name w:val="Класическа таблица 114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141">
    <w:name w:val="Без списък2141"/>
    <w:next w:val="a2"/>
    <w:uiPriority w:val="99"/>
    <w:semiHidden/>
    <w:unhideWhenUsed/>
    <w:rsid w:val="005D1027"/>
  </w:style>
  <w:style w:type="numbering" w:customStyle="1" w:styleId="441">
    <w:name w:val="Без списък441"/>
    <w:next w:val="a2"/>
    <w:uiPriority w:val="99"/>
    <w:semiHidden/>
    <w:unhideWhenUsed/>
    <w:rsid w:val="005D1027"/>
  </w:style>
  <w:style w:type="numbering" w:customStyle="1" w:styleId="1341">
    <w:name w:val="Без списък1341"/>
    <w:next w:val="a2"/>
    <w:uiPriority w:val="99"/>
    <w:semiHidden/>
    <w:rsid w:val="005D1027"/>
  </w:style>
  <w:style w:type="table" w:customStyle="1" w:styleId="3410">
    <w:name w:val="Мрежа в таблица34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Класическа таблица 124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241">
    <w:name w:val="Без списък2241"/>
    <w:next w:val="a2"/>
    <w:uiPriority w:val="99"/>
    <w:semiHidden/>
    <w:unhideWhenUsed/>
    <w:rsid w:val="005D1027"/>
  </w:style>
  <w:style w:type="numbering" w:customStyle="1" w:styleId="541">
    <w:name w:val="Без списък541"/>
    <w:next w:val="a2"/>
    <w:uiPriority w:val="99"/>
    <w:semiHidden/>
    <w:unhideWhenUsed/>
    <w:rsid w:val="005D1027"/>
  </w:style>
  <w:style w:type="numbering" w:customStyle="1" w:styleId="1441">
    <w:name w:val="Без списък1441"/>
    <w:next w:val="a2"/>
    <w:uiPriority w:val="99"/>
    <w:semiHidden/>
    <w:rsid w:val="005D1027"/>
  </w:style>
  <w:style w:type="table" w:customStyle="1" w:styleId="4410">
    <w:name w:val="Мрежа в таблица44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410">
    <w:name w:val="Класическа таблица 134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341">
    <w:name w:val="Без списък2341"/>
    <w:next w:val="a2"/>
    <w:uiPriority w:val="99"/>
    <w:semiHidden/>
    <w:unhideWhenUsed/>
    <w:rsid w:val="005D1027"/>
  </w:style>
  <w:style w:type="numbering" w:customStyle="1" w:styleId="641">
    <w:name w:val="Без списък641"/>
    <w:next w:val="a2"/>
    <w:uiPriority w:val="99"/>
    <w:semiHidden/>
    <w:unhideWhenUsed/>
    <w:rsid w:val="005D1027"/>
  </w:style>
  <w:style w:type="numbering" w:customStyle="1" w:styleId="1541">
    <w:name w:val="Без списък1541"/>
    <w:next w:val="a2"/>
    <w:uiPriority w:val="99"/>
    <w:semiHidden/>
    <w:rsid w:val="005D1027"/>
  </w:style>
  <w:style w:type="table" w:customStyle="1" w:styleId="5410">
    <w:name w:val="Мрежа в таблица54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0">
    <w:name w:val="Класическа таблица 144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2441">
    <w:name w:val="Без списък2441"/>
    <w:next w:val="a2"/>
    <w:uiPriority w:val="99"/>
    <w:semiHidden/>
    <w:unhideWhenUsed/>
    <w:rsid w:val="005D1027"/>
  </w:style>
  <w:style w:type="numbering" w:customStyle="1" w:styleId="741">
    <w:name w:val="Без списък741"/>
    <w:next w:val="a2"/>
    <w:uiPriority w:val="99"/>
    <w:semiHidden/>
    <w:unhideWhenUsed/>
    <w:rsid w:val="005D1027"/>
  </w:style>
  <w:style w:type="numbering" w:customStyle="1" w:styleId="1641">
    <w:name w:val="Без списък1641"/>
    <w:next w:val="a2"/>
    <w:uiPriority w:val="99"/>
    <w:semiHidden/>
    <w:rsid w:val="005D1027"/>
  </w:style>
  <w:style w:type="numbering" w:customStyle="1" w:styleId="2541">
    <w:name w:val="Без списък2541"/>
    <w:next w:val="a2"/>
    <w:uiPriority w:val="99"/>
    <w:semiHidden/>
    <w:unhideWhenUsed/>
    <w:rsid w:val="005D1027"/>
  </w:style>
  <w:style w:type="numbering" w:customStyle="1" w:styleId="841">
    <w:name w:val="Без списък841"/>
    <w:next w:val="a2"/>
    <w:uiPriority w:val="99"/>
    <w:semiHidden/>
    <w:unhideWhenUsed/>
    <w:rsid w:val="005D1027"/>
  </w:style>
  <w:style w:type="numbering" w:customStyle="1" w:styleId="1741">
    <w:name w:val="Без списък1741"/>
    <w:next w:val="a2"/>
    <w:uiPriority w:val="99"/>
    <w:semiHidden/>
    <w:rsid w:val="005D1027"/>
  </w:style>
  <w:style w:type="numbering" w:customStyle="1" w:styleId="2641">
    <w:name w:val="Без списък2641"/>
    <w:next w:val="a2"/>
    <w:uiPriority w:val="99"/>
    <w:semiHidden/>
    <w:unhideWhenUsed/>
    <w:rsid w:val="005D1027"/>
  </w:style>
  <w:style w:type="numbering" w:customStyle="1" w:styleId="941">
    <w:name w:val="Без списък941"/>
    <w:next w:val="a2"/>
    <w:uiPriority w:val="99"/>
    <w:semiHidden/>
    <w:unhideWhenUsed/>
    <w:rsid w:val="005D1027"/>
  </w:style>
  <w:style w:type="table" w:customStyle="1" w:styleId="15410">
    <w:name w:val="Класическа таблица 1541"/>
    <w:basedOn w:val="a1"/>
    <w:next w:val="15"/>
    <w:semiHidden/>
    <w:unhideWhenUsed/>
    <w:rsid w:val="005D1027"/>
    <w:pPr>
      <w:spacing w:after="0" w:line="240" w:lineRule="auto"/>
    </w:pPr>
    <w:rPr>
      <w:rFonts w:ascii="Times New Roman" w:eastAsia="Times New Roman" w:hAnsi="Times New Roman" w:cs="Times New Roman"/>
      <w:sz w:val="20"/>
      <w:szCs w:val="20"/>
      <w:lang w:val="bg-BG"/>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031">
    <w:name w:val="Без списък1031"/>
    <w:next w:val="a2"/>
    <w:uiPriority w:val="99"/>
    <w:semiHidden/>
    <w:unhideWhenUsed/>
    <w:rsid w:val="005D1027"/>
  </w:style>
  <w:style w:type="table" w:customStyle="1" w:styleId="6310">
    <w:name w:val="Мрежа в таблица631"/>
    <w:basedOn w:val="a1"/>
    <w:next w:val="afd"/>
    <w:rsid w:val="005D1027"/>
    <w:pPr>
      <w:spacing w:after="0" w:line="240" w:lineRule="auto"/>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10">
    <w:name w:val="Класическа таблица 1621"/>
    <w:basedOn w:val="a1"/>
    <w:next w:val="15"/>
    <w:rsid w:val="005D1027"/>
    <w:pPr>
      <w:spacing w:after="0" w:line="240" w:lineRule="auto"/>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831">
    <w:name w:val="Без списък1831"/>
    <w:next w:val="a2"/>
    <w:uiPriority w:val="99"/>
    <w:semiHidden/>
    <w:rsid w:val="005D1027"/>
  </w:style>
  <w:style w:type="numbering" w:customStyle="1" w:styleId="2731">
    <w:name w:val="Без списък2731"/>
    <w:next w:val="a2"/>
    <w:uiPriority w:val="99"/>
    <w:semiHidden/>
    <w:unhideWhenUsed/>
    <w:rsid w:val="005D1027"/>
  </w:style>
  <w:style w:type="numbering" w:customStyle="1" w:styleId="37">
    <w:name w:val="Без списък37"/>
    <w:next w:val="a2"/>
    <w:uiPriority w:val="99"/>
    <w:semiHidden/>
    <w:unhideWhenUsed/>
    <w:rsid w:val="00A569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18465">
      <w:bodyDiv w:val="1"/>
      <w:marLeft w:val="0"/>
      <w:marRight w:val="0"/>
      <w:marTop w:val="0"/>
      <w:marBottom w:val="0"/>
      <w:divBdr>
        <w:top w:val="none" w:sz="0" w:space="0" w:color="auto"/>
        <w:left w:val="none" w:sz="0" w:space="0" w:color="auto"/>
        <w:bottom w:val="none" w:sz="0" w:space="0" w:color="auto"/>
        <w:right w:val="none" w:sz="0" w:space="0" w:color="auto"/>
      </w:divBdr>
    </w:div>
    <w:div w:id="51734173">
      <w:bodyDiv w:val="1"/>
      <w:marLeft w:val="0"/>
      <w:marRight w:val="0"/>
      <w:marTop w:val="0"/>
      <w:marBottom w:val="0"/>
      <w:divBdr>
        <w:top w:val="none" w:sz="0" w:space="0" w:color="auto"/>
        <w:left w:val="none" w:sz="0" w:space="0" w:color="auto"/>
        <w:bottom w:val="none" w:sz="0" w:space="0" w:color="auto"/>
        <w:right w:val="none" w:sz="0" w:space="0" w:color="auto"/>
      </w:divBdr>
    </w:div>
    <w:div w:id="107623176">
      <w:bodyDiv w:val="1"/>
      <w:marLeft w:val="0"/>
      <w:marRight w:val="0"/>
      <w:marTop w:val="0"/>
      <w:marBottom w:val="0"/>
      <w:divBdr>
        <w:top w:val="none" w:sz="0" w:space="0" w:color="auto"/>
        <w:left w:val="none" w:sz="0" w:space="0" w:color="auto"/>
        <w:bottom w:val="none" w:sz="0" w:space="0" w:color="auto"/>
        <w:right w:val="none" w:sz="0" w:space="0" w:color="auto"/>
      </w:divBdr>
    </w:div>
    <w:div w:id="239096487">
      <w:bodyDiv w:val="1"/>
      <w:marLeft w:val="0"/>
      <w:marRight w:val="0"/>
      <w:marTop w:val="0"/>
      <w:marBottom w:val="0"/>
      <w:divBdr>
        <w:top w:val="none" w:sz="0" w:space="0" w:color="auto"/>
        <w:left w:val="none" w:sz="0" w:space="0" w:color="auto"/>
        <w:bottom w:val="none" w:sz="0" w:space="0" w:color="auto"/>
        <w:right w:val="none" w:sz="0" w:space="0" w:color="auto"/>
      </w:divBdr>
    </w:div>
    <w:div w:id="299921628">
      <w:bodyDiv w:val="1"/>
      <w:marLeft w:val="0"/>
      <w:marRight w:val="0"/>
      <w:marTop w:val="0"/>
      <w:marBottom w:val="0"/>
      <w:divBdr>
        <w:top w:val="none" w:sz="0" w:space="0" w:color="auto"/>
        <w:left w:val="none" w:sz="0" w:space="0" w:color="auto"/>
        <w:bottom w:val="none" w:sz="0" w:space="0" w:color="auto"/>
        <w:right w:val="none" w:sz="0" w:space="0" w:color="auto"/>
      </w:divBdr>
    </w:div>
    <w:div w:id="320084363">
      <w:bodyDiv w:val="1"/>
      <w:marLeft w:val="0"/>
      <w:marRight w:val="0"/>
      <w:marTop w:val="0"/>
      <w:marBottom w:val="0"/>
      <w:divBdr>
        <w:top w:val="none" w:sz="0" w:space="0" w:color="auto"/>
        <w:left w:val="none" w:sz="0" w:space="0" w:color="auto"/>
        <w:bottom w:val="none" w:sz="0" w:space="0" w:color="auto"/>
        <w:right w:val="none" w:sz="0" w:space="0" w:color="auto"/>
      </w:divBdr>
    </w:div>
    <w:div w:id="349070280">
      <w:bodyDiv w:val="1"/>
      <w:marLeft w:val="0"/>
      <w:marRight w:val="0"/>
      <w:marTop w:val="0"/>
      <w:marBottom w:val="0"/>
      <w:divBdr>
        <w:top w:val="none" w:sz="0" w:space="0" w:color="auto"/>
        <w:left w:val="none" w:sz="0" w:space="0" w:color="auto"/>
        <w:bottom w:val="none" w:sz="0" w:space="0" w:color="auto"/>
        <w:right w:val="none" w:sz="0" w:space="0" w:color="auto"/>
      </w:divBdr>
    </w:div>
    <w:div w:id="502859257">
      <w:bodyDiv w:val="1"/>
      <w:marLeft w:val="0"/>
      <w:marRight w:val="0"/>
      <w:marTop w:val="0"/>
      <w:marBottom w:val="0"/>
      <w:divBdr>
        <w:top w:val="none" w:sz="0" w:space="0" w:color="auto"/>
        <w:left w:val="none" w:sz="0" w:space="0" w:color="auto"/>
        <w:bottom w:val="none" w:sz="0" w:space="0" w:color="auto"/>
        <w:right w:val="none" w:sz="0" w:space="0" w:color="auto"/>
      </w:divBdr>
    </w:div>
    <w:div w:id="525025528">
      <w:bodyDiv w:val="1"/>
      <w:marLeft w:val="0"/>
      <w:marRight w:val="0"/>
      <w:marTop w:val="0"/>
      <w:marBottom w:val="0"/>
      <w:divBdr>
        <w:top w:val="none" w:sz="0" w:space="0" w:color="auto"/>
        <w:left w:val="none" w:sz="0" w:space="0" w:color="auto"/>
        <w:bottom w:val="none" w:sz="0" w:space="0" w:color="auto"/>
        <w:right w:val="none" w:sz="0" w:space="0" w:color="auto"/>
      </w:divBdr>
    </w:div>
    <w:div w:id="550578384">
      <w:bodyDiv w:val="1"/>
      <w:marLeft w:val="0"/>
      <w:marRight w:val="0"/>
      <w:marTop w:val="0"/>
      <w:marBottom w:val="0"/>
      <w:divBdr>
        <w:top w:val="none" w:sz="0" w:space="0" w:color="auto"/>
        <w:left w:val="none" w:sz="0" w:space="0" w:color="auto"/>
        <w:bottom w:val="none" w:sz="0" w:space="0" w:color="auto"/>
        <w:right w:val="none" w:sz="0" w:space="0" w:color="auto"/>
      </w:divBdr>
    </w:div>
    <w:div w:id="557977043">
      <w:bodyDiv w:val="1"/>
      <w:marLeft w:val="0"/>
      <w:marRight w:val="0"/>
      <w:marTop w:val="0"/>
      <w:marBottom w:val="0"/>
      <w:divBdr>
        <w:top w:val="none" w:sz="0" w:space="0" w:color="auto"/>
        <w:left w:val="none" w:sz="0" w:space="0" w:color="auto"/>
        <w:bottom w:val="none" w:sz="0" w:space="0" w:color="auto"/>
        <w:right w:val="none" w:sz="0" w:space="0" w:color="auto"/>
      </w:divBdr>
    </w:div>
    <w:div w:id="594091518">
      <w:bodyDiv w:val="1"/>
      <w:marLeft w:val="0"/>
      <w:marRight w:val="0"/>
      <w:marTop w:val="0"/>
      <w:marBottom w:val="0"/>
      <w:divBdr>
        <w:top w:val="none" w:sz="0" w:space="0" w:color="auto"/>
        <w:left w:val="none" w:sz="0" w:space="0" w:color="auto"/>
        <w:bottom w:val="none" w:sz="0" w:space="0" w:color="auto"/>
        <w:right w:val="none" w:sz="0" w:space="0" w:color="auto"/>
      </w:divBdr>
    </w:div>
    <w:div w:id="740642835">
      <w:bodyDiv w:val="1"/>
      <w:marLeft w:val="0"/>
      <w:marRight w:val="0"/>
      <w:marTop w:val="0"/>
      <w:marBottom w:val="0"/>
      <w:divBdr>
        <w:top w:val="none" w:sz="0" w:space="0" w:color="auto"/>
        <w:left w:val="none" w:sz="0" w:space="0" w:color="auto"/>
        <w:bottom w:val="none" w:sz="0" w:space="0" w:color="auto"/>
        <w:right w:val="none" w:sz="0" w:space="0" w:color="auto"/>
      </w:divBdr>
    </w:div>
    <w:div w:id="832064418">
      <w:bodyDiv w:val="1"/>
      <w:marLeft w:val="0"/>
      <w:marRight w:val="0"/>
      <w:marTop w:val="0"/>
      <w:marBottom w:val="0"/>
      <w:divBdr>
        <w:top w:val="none" w:sz="0" w:space="0" w:color="auto"/>
        <w:left w:val="none" w:sz="0" w:space="0" w:color="auto"/>
        <w:bottom w:val="none" w:sz="0" w:space="0" w:color="auto"/>
        <w:right w:val="none" w:sz="0" w:space="0" w:color="auto"/>
      </w:divBdr>
    </w:div>
    <w:div w:id="878664330">
      <w:bodyDiv w:val="1"/>
      <w:marLeft w:val="0"/>
      <w:marRight w:val="0"/>
      <w:marTop w:val="0"/>
      <w:marBottom w:val="0"/>
      <w:divBdr>
        <w:top w:val="none" w:sz="0" w:space="0" w:color="auto"/>
        <w:left w:val="none" w:sz="0" w:space="0" w:color="auto"/>
        <w:bottom w:val="none" w:sz="0" w:space="0" w:color="auto"/>
        <w:right w:val="none" w:sz="0" w:space="0" w:color="auto"/>
      </w:divBdr>
    </w:div>
    <w:div w:id="942424214">
      <w:bodyDiv w:val="1"/>
      <w:marLeft w:val="0"/>
      <w:marRight w:val="0"/>
      <w:marTop w:val="0"/>
      <w:marBottom w:val="0"/>
      <w:divBdr>
        <w:top w:val="none" w:sz="0" w:space="0" w:color="auto"/>
        <w:left w:val="none" w:sz="0" w:space="0" w:color="auto"/>
        <w:bottom w:val="none" w:sz="0" w:space="0" w:color="auto"/>
        <w:right w:val="none" w:sz="0" w:space="0" w:color="auto"/>
      </w:divBdr>
    </w:div>
    <w:div w:id="1114521910">
      <w:bodyDiv w:val="1"/>
      <w:marLeft w:val="0"/>
      <w:marRight w:val="0"/>
      <w:marTop w:val="0"/>
      <w:marBottom w:val="0"/>
      <w:divBdr>
        <w:top w:val="none" w:sz="0" w:space="0" w:color="auto"/>
        <w:left w:val="none" w:sz="0" w:space="0" w:color="auto"/>
        <w:bottom w:val="none" w:sz="0" w:space="0" w:color="auto"/>
        <w:right w:val="none" w:sz="0" w:space="0" w:color="auto"/>
      </w:divBdr>
    </w:div>
    <w:div w:id="1451053796">
      <w:bodyDiv w:val="1"/>
      <w:marLeft w:val="0"/>
      <w:marRight w:val="0"/>
      <w:marTop w:val="0"/>
      <w:marBottom w:val="0"/>
      <w:divBdr>
        <w:top w:val="none" w:sz="0" w:space="0" w:color="auto"/>
        <w:left w:val="none" w:sz="0" w:space="0" w:color="auto"/>
        <w:bottom w:val="none" w:sz="0" w:space="0" w:color="auto"/>
        <w:right w:val="none" w:sz="0" w:space="0" w:color="auto"/>
      </w:divBdr>
    </w:div>
    <w:div w:id="1519001420">
      <w:bodyDiv w:val="1"/>
      <w:marLeft w:val="0"/>
      <w:marRight w:val="0"/>
      <w:marTop w:val="0"/>
      <w:marBottom w:val="0"/>
      <w:divBdr>
        <w:top w:val="none" w:sz="0" w:space="0" w:color="auto"/>
        <w:left w:val="none" w:sz="0" w:space="0" w:color="auto"/>
        <w:bottom w:val="none" w:sz="0" w:space="0" w:color="auto"/>
        <w:right w:val="none" w:sz="0" w:space="0" w:color="auto"/>
      </w:divBdr>
    </w:div>
    <w:div w:id="1528520085">
      <w:bodyDiv w:val="1"/>
      <w:marLeft w:val="0"/>
      <w:marRight w:val="0"/>
      <w:marTop w:val="0"/>
      <w:marBottom w:val="0"/>
      <w:divBdr>
        <w:top w:val="none" w:sz="0" w:space="0" w:color="auto"/>
        <w:left w:val="none" w:sz="0" w:space="0" w:color="auto"/>
        <w:bottom w:val="none" w:sz="0" w:space="0" w:color="auto"/>
        <w:right w:val="none" w:sz="0" w:space="0" w:color="auto"/>
      </w:divBdr>
    </w:div>
    <w:div w:id="1600139033">
      <w:bodyDiv w:val="1"/>
      <w:marLeft w:val="0"/>
      <w:marRight w:val="0"/>
      <w:marTop w:val="0"/>
      <w:marBottom w:val="0"/>
      <w:divBdr>
        <w:top w:val="none" w:sz="0" w:space="0" w:color="auto"/>
        <w:left w:val="none" w:sz="0" w:space="0" w:color="auto"/>
        <w:bottom w:val="none" w:sz="0" w:space="0" w:color="auto"/>
        <w:right w:val="none" w:sz="0" w:space="0" w:color="auto"/>
      </w:divBdr>
    </w:div>
    <w:div w:id="207141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obshtinskisavet@dobrichka.bg"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B77E5-5120-4C9C-BE1B-9AAD87898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3548</TotalTime>
  <Pages>1</Pages>
  <Words>25075</Words>
  <Characters>142931</Characters>
  <Application>Microsoft Office Word</Application>
  <DocSecurity>0</DocSecurity>
  <Lines>1191</Lines>
  <Paragraphs>335</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167671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Антония Илиева</dc:creator>
  <cp:keywords/>
  <dc:description/>
  <cp:lastModifiedBy>Антония Илиева</cp:lastModifiedBy>
  <cp:revision>172</cp:revision>
  <cp:lastPrinted>2026-07-31T08:09:00Z</cp:lastPrinted>
  <dcterms:created xsi:type="dcterms:W3CDTF">2025-03-04T09:54:00Z</dcterms:created>
  <dcterms:modified xsi:type="dcterms:W3CDTF">2026-07-31T08:09:00Z</dcterms:modified>
</cp:coreProperties>
</file>