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5D4" w:rsidRPr="003509A7" w:rsidRDefault="007C35D4" w:rsidP="007C35D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3509A7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10176DC" wp14:editId="3039879A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</w:t>
      </w:r>
      <w:r w:rsidRPr="003509A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ДОБРИЧКИ ОБЩИНСКИ СЪВЕТ, ГРАД ДОБРИЧ</w:t>
      </w:r>
    </w:p>
    <w:p w:rsidR="007C35D4" w:rsidRPr="003509A7" w:rsidRDefault="007C35D4" w:rsidP="007C35D4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 xml:space="preserve">        Ул.”Независимост” № 20, централа: 058/600 889; тел.: 058/603 119</w:t>
      </w:r>
    </w:p>
    <w:p w:rsidR="007C35D4" w:rsidRPr="003509A7" w:rsidRDefault="007C35D4" w:rsidP="007C35D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факс: 058/60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3124  </w:t>
      </w:r>
      <w:r w:rsidRPr="003509A7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ел.поща:</w:t>
      </w:r>
      <w:hyperlink r:id="rId6" w:history="1">
        <w:r w:rsidRPr="003509A7">
          <w:rPr>
            <w:rFonts w:ascii="Times New Roman" w:eastAsia="Times New Roman" w:hAnsi="Times New Roman" w:cs="Times New Roman"/>
            <w:b/>
            <w:i/>
            <w:color w:val="000000"/>
            <w:sz w:val="24"/>
            <w:szCs w:val="24"/>
            <w:u w:val="single"/>
            <w:lang w:val="bg-BG" w:eastAsia="bg-BG"/>
          </w:rPr>
          <w:t>obshtinskisavet@dobrichka.bg</w:t>
        </w:r>
      </w:hyperlink>
      <w:r w:rsidRPr="003509A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bg-BG" w:eastAsia="bg-BG"/>
        </w:rPr>
        <w:t xml:space="preserve">                 </w:t>
      </w:r>
    </w:p>
    <w:p w:rsidR="007C35D4" w:rsidRPr="003509A7" w:rsidRDefault="007C35D4" w:rsidP="007C35D4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bookmarkEnd w:id="0"/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ДО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ОБЩИНСКИТЕ СЪВЕТНИЦИ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 ДОБРИЧКИ ОБЩИНСКИ СЪВЕТ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ПРЕДЛОЖЕНИЕ 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ГЕОРГИ СЛАВЧЕВ КОЕВ</w:t>
      </w:r>
    </w:p>
    <w:p w:rsidR="007C35D4" w:rsidRPr="003509A7" w:rsidRDefault="007C35D4" w:rsidP="007C35D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3509A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Председател на Добрички общински съвет</w:t>
      </w:r>
    </w:p>
    <w:p w:rsidR="007C35D4" w:rsidRDefault="007C35D4" w:rsidP="007C35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7C35D4" w:rsidRDefault="007C35D4" w:rsidP="007C35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</w:p>
    <w:p w:rsidR="007C35D4" w:rsidRPr="00BC3761" w:rsidRDefault="007C35D4" w:rsidP="007C35D4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 w:rsidRPr="00E2515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E25153">
        <w:rPr>
          <w:rFonts w:ascii="Times New Roman" w:hAnsi="Times New Roman"/>
          <w:sz w:val="24"/>
          <w:szCs w:val="24"/>
        </w:rPr>
        <w:t xml:space="preserve"> Попълване числения състав </w:t>
      </w: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Постоянната комисия по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 xml:space="preserve">култура, младежки дейности, вероизповедание, спорт и туризъм </w:t>
      </w:r>
      <w:r w:rsidRPr="00BC3761"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ОбС.</w:t>
      </w:r>
    </w:p>
    <w:p w:rsidR="007C35D4" w:rsidRDefault="007C35D4" w:rsidP="007C35D4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bidi="bg-BG"/>
        </w:rPr>
      </w:pPr>
    </w:p>
    <w:p w:rsidR="007C35D4" w:rsidRDefault="007C35D4" w:rsidP="007C35D4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sz w:val="24"/>
          <w:szCs w:val="24"/>
          <w:lang w:bidi="bg-BG"/>
        </w:rPr>
        <w:t>УВАЖАЕМИ ОБЩИНСКИ СЪВЕТНИЦИ,</w:t>
      </w:r>
    </w:p>
    <w:p w:rsidR="007C35D4" w:rsidRPr="00E25153" w:rsidRDefault="007C35D4" w:rsidP="007C35D4">
      <w:pPr>
        <w:pStyle w:val="a3"/>
        <w:ind w:firstLine="720"/>
        <w:rPr>
          <w:rFonts w:ascii="Times New Roman" w:hAnsi="Times New Roman"/>
          <w:b/>
          <w:sz w:val="24"/>
          <w:szCs w:val="24"/>
          <w:lang w:bidi="bg-BG"/>
        </w:rPr>
      </w:pPr>
    </w:p>
    <w:p w:rsidR="00B01F83" w:rsidRPr="00B01F83" w:rsidRDefault="007C35D4" w:rsidP="00B01F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На основание чл. 42, ал. 4, във връзка с чл. 42, ал. 1, т. 13 от Закона за местното самоуправление и местната администрация, Общинска избирателна комисия- Добричка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с Решение № 265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-МИ/23.09.2026 г. обявява прекратяване на пълномощията на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общински съветник в Добрички ОбС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–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 w:eastAsia="bg-BG"/>
        </w:rPr>
        <w:t>Ярослава Желязкова Василева, поради настъпилата ѝ</w:t>
      </w: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 смърт</w:t>
      </w:r>
      <w:r w:rsidR="00B01F8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, </w:t>
      </w:r>
      <w:r w:rsidR="00B01F83" w:rsidRPr="00B01F8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 xml:space="preserve">със същото решение е обявена за избрана за общински съветник </w:t>
      </w:r>
      <w:proofErr w:type="spellStart"/>
      <w:r w:rsidR="00B01F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Калинка</w:t>
      </w:r>
      <w:proofErr w:type="spellEnd"/>
      <w:r w:rsidR="00B01F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1F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Николова</w:t>
      </w:r>
      <w:proofErr w:type="spellEnd"/>
      <w:r w:rsidR="00B01F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B01F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Димитрова</w:t>
      </w:r>
      <w:proofErr w:type="spellEnd"/>
      <w:r w:rsidR="00B01F83" w:rsidRPr="00B01F83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, положила клетва на като общински съветник на 30.09.2026 г.</w:t>
      </w:r>
    </w:p>
    <w:p w:rsidR="007C35D4" w:rsidRDefault="007C35D4" w:rsidP="007C35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bg-BG" w:eastAsia="bg-BG"/>
        </w:rPr>
      </w:pPr>
      <w:r w:rsidRPr="00AA4E9F">
        <w:rPr>
          <w:rFonts w:ascii="Times New Roman" w:eastAsia="Calibri" w:hAnsi="Times New Roman" w:cs="Times New Roman"/>
          <w:sz w:val="24"/>
          <w:szCs w:val="24"/>
          <w:lang w:val="bg-BG" w:eastAsia="bg-BG"/>
        </w:rPr>
        <w:t>.</w:t>
      </w:r>
    </w:p>
    <w:p w:rsidR="007C35D4" w:rsidRPr="007C35D4" w:rsidRDefault="007C35D4" w:rsidP="007C35D4">
      <w:pPr>
        <w:pStyle w:val="a3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тази връзка предлагам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състава на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Постоянната комисия по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 xml:space="preserve">култура, младежки дейности, вероизповедание, спорт и туризъм </w:t>
      </w:r>
      <w:r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да се попълни от общинския съветник Калинка Николова Димитрова като член на комисията.</w:t>
      </w:r>
    </w:p>
    <w:p w:rsidR="007C35D4" w:rsidRPr="00E25153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E25153">
        <w:rPr>
          <w:rFonts w:ascii="Times New Roman" w:hAnsi="Times New Roman"/>
          <w:sz w:val="24"/>
          <w:szCs w:val="24"/>
        </w:rPr>
        <w:t>С оглед на гореизложеното предлагам Добрички общински съвет да приеме следното:</w:t>
      </w:r>
    </w:p>
    <w:p w:rsidR="007C35D4" w:rsidRPr="00E25153" w:rsidRDefault="007C35D4" w:rsidP="007C35D4">
      <w:pPr>
        <w:pStyle w:val="a3"/>
        <w:ind w:left="7200" w:firstLine="720"/>
        <w:rPr>
          <w:rFonts w:ascii="Times New Roman" w:hAnsi="Times New Roman"/>
          <w:b/>
          <w:color w:val="0B0F19"/>
          <w:sz w:val="24"/>
          <w:szCs w:val="24"/>
          <w:lang w:eastAsia="en-US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eastAsia="en-US"/>
        </w:rPr>
        <w:t>Проект!</w:t>
      </w:r>
    </w:p>
    <w:p w:rsidR="007C35D4" w:rsidRDefault="007C35D4" w:rsidP="007C35D4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  <w:r w:rsidRPr="00E25153">
        <w:rPr>
          <w:rFonts w:ascii="Times New Roman" w:hAnsi="Times New Roman"/>
          <w:b/>
          <w:color w:val="0B0F19"/>
          <w:sz w:val="24"/>
          <w:szCs w:val="24"/>
          <w:lang w:bidi="bg-BG"/>
        </w:rPr>
        <w:t>РЕШЕНИЕ:</w:t>
      </w:r>
    </w:p>
    <w:p w:rsidR="007C35D4" w:rsidRPr="00E25153" w:rsidRDefault="007C35D4" w:rsidP="007C35D4">
      <w:pPr>
        <w:pStyle w:val="a3"/>
        <w:jc w:val="center"/>
        <w:rPr>
          <w:rFonts w:ascii="Times New Roman" w:hAnsi="Times New Roman"/>
          <w:b/>
          <w:color w:val="0B0F19"/>
          <w:sz w:val="24"/>
          <w:szCs w:val="24"/>
          <w:lang w:bidi="bg-BG"/>
        </w:rPr>
      </w:pPr>
    </w:p>
    <w:p w:rsidR="007C35D4" w:rsidRPr="003509A7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  <w:lang w:bidi="bg-BG"/>
        </w:rPr>
      </w:pPr>
      <w:r>
        <w:rPr>
          <w:rFonts w:ascii="Times New Roman" w:hAnsi="Times New Roman"/>
          <w:sz w:val="24"/>
          <w:szCs w:val="24"/>
          <w:lang w:bidi="bg-BG"/>
        </w:rPr>
        <w:t>1.</w:t>
      </w:r>
      <w:r w:rsidRPr="00E25153">
        <w:rPr>
          <w:rFonts w:ascii="Times New Roman" w:hAnsi="Times New Roman"/>
          <w:sz w:val="24"/>
          <w:szCs w:val="24"/>
          <w:lang w:bidi="bg-BG"/>
        </w:rPr>
        <w:t>На основание чл. 21, ал.1, т.1 от ЗМСМА  и чл. 62, ал.2 от Правилника за организацията и дейността на Общинския съвет, неговите комисии и взаимодействието  му с общинска администрация, Добрички общински съвет</w:t>
      </w:r>
      <w:r>
        <w:rPr>
          <w:rFonts w:ascii="Times New Roman" w:hAnsi="Times New Roman"/>
          <w:sz w:val="24"/>
          <w:szCs w:val="24"/>
          <w:lang w:bidi="bg-BG"/>
        </w:rPr>
        <w:t xml:space="preserve"> 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: </w:t>
      </w:r>
    </w:p>
    <w:p w:rsidR="007C35D4" w:rsidRPr="007C35D4" w:rsidRDefault="007C35D4" w:rsidP="007C35D4">
      <w:pPr>
        <w:pStyle w:val="a3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E25153">
        <w:rPr>
          <w:rFonts w:ascii="Times New Roman" w:hAnsi="Times New Roman"/>
          <w:sz w:val="24"/>
          <w:szCs w:val="24"/>
          <w:lang w:bidi="bg-BG"/>
        </w:rPr>
        <w:t xml:space="preserve">2. Избира за </w:t>
      </w:r>
      <w:r>
        <w:rPr>
          <w:rFonts w:ascii="Times New Roman" w:hAnsi="Times New Roman"/>
          <w:sz w:val="24"/>
          <w:szCs w:val="24"/>
          <w:lang w:bidi="bg-BG"/>
        </w:rPr>
        <w:t>член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на Постоянната комисия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Pr="00E25153">
        <w:rPr>
          <w:rFonts w:ascii="Times New Roman" w:eastAsia="Calibri" w:hAnsi="Times New Roman"/>
          <w:sz w:val="24"/>
          <w:szCs w:val="24"/>
          <w:lang w:eastAsia="en-US"/>
        </w:rPr>
        <w:t xml:space="preserve">култура, младежки дейности, вероизповедание, спорт и туризъм </w:t>
      </w:r>
      <w:r>
        <w:rPr>
          <w:rFonts w:ascii="Times New Roman" w:eastAsia="Calibri" w:hAnsi="Times New Roman"/>
          <w:sz w:val="24"/>
          <w:szCs w:val="24"/>
          <w:lang w:val="en-US" w:eastAsia="en-US"/>
        </w:rPr>
        <w:t>при Добрички ОбС</w:t>
      </w:r>
      <w:r w:rsidRPr="00E25153">
        <w:rPr>
          <w:rFonts w:ascii="Times New Roman" w:hAnsi="Times New Roman"/>
          <w:sz w:val="24"/>
          <w:szCs w:val="24"/>
          <w:lang w:bidi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Калинка Николова Димитрова.</w:t>
      </w:r>
    </w:p>
    <w:p w:rsidR="007C35D4" w:rsidRDefault="007C35D4" w:rsidP="007C35D4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</w:p>
    <w:p w:rsidR="007C35D4" w:rsidRPr="00E25153" w:rsidRDefault="007C35D4" w:rsidP="007C35D4">
      <w:pPr>
        <w:pStyle w:val="a3"/>
        <w:ind w:left="2160" w:firstLine="720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>ВНОСИТЕЛ:</w:t>
      </w:r>
    </w:p>
    <w:p w:rsidR="007C35D4" w:rsidRPr="00E25153" w:rsidRDefault="007C35D4" w:rsidP="007C35D4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color w:val="000000"/>
          <w:sz w:val="24"/>
          <w:szCs w:val="24"/>
        </w:rPr>
        <w:tab/>
        <w:t>ГЕОРГИ КОЕВ</w:t>
      </w:r>
    </w:p>
    <w:p w:rsidR="007C35D4" w:rsidRDefault="007C35D4" w:rsidP="007C35D4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</w:p>
    <w:p w:rsidR="00652CFB" w:rsidRPr="007C35D4" w:rsidRDefault="007C35D4" w:rsidP="007C35D4">
      <w:pPr>
        <w:pStyle w:val="a3"/>
        <w:rPr>
          <w:rFonts w:ascii="Times New Roman" w:hAnsi="Times New Roman"/>
          <w:i/>
          <w:color w:val="000000"/>
          <w:sz w:val="24"/>
          <w:szCs w:val="24"/>
        </w:rPr>
      </w:pP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ab/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</w:t>
      </w:r>
      <w:r w:rsidRPr="00E25153">
        <w:rPr>
          <w:rFonts w:ascii="Times New Roman" w:hAnsi="Times New Roman"/>
          <w:i/>
          <w:color w:val="000000"/>
          <w:sz w:val="24"/>
          <w:szCs w:val="24"/>
        </w:rPr>
        <w:t>Председател на Добрички общински съвет</w:t>
      </w:r>
    </w:p>
    <w:sectPr w:rsidR="00652CFB" w:rsidRPr="007C35D4" w:rsidSect="00FD7417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21"/>
    <w:rsid w:val="00652CFB"/>
    <w:rsid w:val="007C35D4"/>
    <w:rsid w:val="00B01F83"/>
    <w:rsid w:val="00BF6521"/>
    <w:rsid w:val="00FD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5D4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35D4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6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skisavet@dobrichka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6</cp:revision>
  <cp:lastPrinted>2026-10-22T10:07:00Z</cp:lastPrinted>
  <dcterms:created xsi:type="dcterms:W3CDTF">2026-10-21T07:05:00Z</dcterms:created>
  <dcterms:modified xsi:type="dcterms:W3CDTF">2026-10-22T10:08:00Z</dcterms:modified>
</cp:coreProperties>
</file>